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00CEB" w14:textId="77777777" w:rsidR="00BF52E5" w:rsidRPr="001C6E0E" w:rsidRDefault="00BF52E5" w:rsidP="00010B41">
      <w:pPr>
        <w:pStyle w:val="Heading1"/>
        <w:numPr>
          <w:ilvl w:val="0"/>
          <w:numId w:val="31"/>
        </w:numPr>
        <w:spacing w:before="0" w:line="240" w:lineRule="auto"/>
        <w:jc w:val="center"/>
        <w:rPr>
          <w:rFonts w:ascii="Arial" w:hAnsi="Arial" w:cs="Arial"/>
          <w:b/>
          <w:bCs/>
          <w:color w:val="00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1C6E0E">
        <w:rPr>
          <w:rFonts w:ascii="Arial" w:hAnsi="Arial" w:cs="Arial"/>
          <w:b/>
          <w:bCs/>
          <w:color w:val="000000"/>
          <w:sz w:val="40"/>
        </w:rPr>
        <w:t xml:space="preserve">CRIMINAL DIVISION </w:t>
      </w:r>
      <w:r w:rsidR="00B005C9" w:rsidRPr="001C6E0E">
        <w:rPr>
          <w:rFonts w:ascii="Arial" w:hAnsi="Arial" w:cs="Arial"/>
          <w:b/>
          <w:bCs/>
          <w:color w:val="000000"/>
          <w:sz w:val="40"/>
        </w:rPr>
        <w:t>–</w:t>
      </w:r>
      <w:r w:rsidRPr="001C6E0E">
        <w:rPr>
          <w:rFonts w:ascii="Arial" w:hAnsi="Arial" w:cs="Arial"/>
          <w:b/>
          <w:bCs/>
          <w:color w:val="00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A02946"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00BF52E5" w:rsidRPr="00392AD6">
          <w:rPr>
            <w:rStyle w:val="Hyperlink"/>
            <w:rFonts w:ascii="Arial" w:hAnsi="Arial" w:cs="Arial"/>
            <w:b/>
            <w:bCs/>
            <w:u w:val="none"/>
          </w:rPr>
          <w:t>11.1</w:t>
        </w:r>
        <w:r w:rsidR="00BF52E5" w:rsidRPr="00392AD6">
          <w:rPr>
            <w:rStyle w:val="Hyperlink"/>
            <w:rFonts w:ascii="Arial" w:hAnsi="Arial" w:cs="Arial"/>
            <w:b/>
            <w:bCs/>
            <w:u w:val="none"/>
          </w:rPr>
          <w:tab/>
          <w:t>Sentencing principles &amp; sentencing orders</w:t>
        </w:r>
      </w:hyperlink>
    </w:p>
    <w:p w14:paraId="28EB44C6" w14:textId="77777777" w:rsidR="00BF52E5" w:rsidRPr="00392AD6" w:rsidRDefault="00A02946"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004D2134"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00BF52E5" w:rsidRPr="00392AD6">
          <w:rPr>
            <w:rStyle w:val="Hyperlink"/>
            <w:rFonts w:ascii="Arial" w:hAnsi="Arial" w:cs="Arial"/>
            <w:b/>
            <w:bCs/>
            <w:sz w:val="20"/>
            <w:u w:val="none"/>
          </w:rPr>
          <w:tab/>
          <w:t>11.1.2</w:t>
        </w:r>
        <w:r w:rsidR="00BF52E5" w:rsidRPr="00392AD6">
          <w:rPr>
            <w:rStyle w:val="Hyperlink"/>
            <w:rFonts w:ascii="Arial" w:hAnsi="Arial" w:cs="Arial"/>
            <w:b/>
            <w:bCs/>
            <w:sz w:val="20"/>
            <w:u w:val="none"/>
          </w:rPr>
          <w:tab/>
          <w:t>Sentencing of adults</w:t>
        </w:r>
      </w:hyperlink>
    </w:p>
    <w:p w14:paraId="527E8355"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00BF52E5" w:rsidRPr="00392AD6">
          <w:rPr>
            <w:rStyle w:val="Hyperlink"/>
            <w:rFonts w:ascii="Arial" w:hAnsi="Arial" w:cs="Arial"/>
            <w:b/>
            <w:bCs/>
            <w:sz w:val="20"/>
            <w:u w:val="none"/>
          </w:rPr>
          <w:tab/>
          <w:t>11.1.3</w:t>
        </w:r>
        <w:r w:rsidR="00BF52E5"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00BF52E5" w:rsidRPr="00392AD6">
          <w:rPr>
            <w:rStyle w:val="Hyperlink"/>
            <w:rFonts w:ascii="Arial" w:hAnsi="Arial" w:cs="Arial"/>
            <w:b/>
            <w:bCs/>
            <w:sz w:val="20"/>
            <w:u w:val="none"/>
          </w:rPr>
          <w:tab/>
          <w:t>11.1.4</w:t>
        </w:r>
        <w:r w:rsidR="00BF52E5"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00BF52E5" w:rsidRPr="00392AD6">
          <w:rPr>
            <w:rStyle w:val="Hyperlink"/>
            <w:rFonts w:ascii="Arial" w:hAnsi="Arial" w:cs="Arial"/>
            <w:b/>
            <w:bCs/>
            <w:sz w:val="20"/>
            <w:u w:val="none"/>
          </w:rPr>
          <w:t>entencing principles</w:t>
        </w:r>
      </w:hyperlink>
    </w:p>
    <w:p w14:paraId="2753CE12" w14:textId="77777777" w:rsidR="004648C9" w:rsidRPr="004648C9"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 xml:space="preserve">11.1.4.1 General deterrence is not applicable as a sentencing principle in </w:t>
        </w:r>
        <w:proofErr w:type="spellStart"/>
        <w:r w:rsidR="004648C9" w:rsidRPr="004648C9">
          <w:rPr>
            <w:rStyle w:val="Hyperlink"/>
            <w:rFonts w:ascii="Arial" w:hAnsi="Arial" w:cs="Arial"/>
            <w:b/>
            <w:bCs/>
            <w:sz w:val="20"/>
            <w:u w:val="none"/>
          </w:rPr>
          <w:t>ChCV</w:t>
        </w:r>
        <w:proofErr w:type="spellEnd"/>
      </w:hyperlink>
    </w:p>
    <w:p w14:paraId="55155856" w14:textId="77777777" w:rsidR="004648C9"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004648C9" w:rsidRPr="004648C9">
          <w:rPr>
            <w:rStyle w:val="Hyperlink"/>
            <w:rFonts w:ascii="Arial" w:hAnsi="Arial" w:cs="Arial"/>
            <w:b/>
            <w:bCs/>
            <w:sz w:val="20"/>
            <w:u w:val="none"/>
          </w:rPr>
          <w:tab/>
        </w:r>
        <w:r w:rsidR="004648C9"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00F73627"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00BF52E5" w:rsidRPr="00392AD6">
          <w:rPr>
            <w:rStyle w:val="Hyperlink"/>
            <w:rFonts w:ascii="Arial" w:hAnsi="Arial" w:cs="Arial"/>
            <w:b/>
            <w:bCs/>
            <w:sz w:val="20"/>
            <w:u w:val="none"/>
          </w:rPr>
          <w:tab/>
          <w:t>11.1.7</w:t>
        </w:r>
        <w:r w:rsidR="00BF52E5"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00BF52E5" w:rsidRPr="00392AD6">
          <w:rPr>
            <w:rStyle w:val="Hyperlink"/>
            <w:rFonts w:ascii="Arial" w:hAnsi="Arial" w:cs="Arial"/>
            <w:b/>
            <w:bCs/>
            <w:sz w:val="20"/>
            <w:u w:val="none"/>
          </w:rPr>
          <w:tab/>
          <w:t>11.1.8</w:t>
        </w:r>
        <w:r w:rsidR="00BF52E5" w:rsidRPr="00392AD6">
          <w:rPr>
            <w:rStyle w:val="Hyperlink"/>
            <w:rFonts w:ascii="Arial" w:hAnsi="Arial" w:cs="Arial"/>
            <w:b/>
            <w:bCs/>
            <w:sz w:val="20"/>
            <w:u w:val="none"/>
          </w:rPr>
          <w:tab/>
          <w:t>Restitution/Compensation/Costs</w:t>
        </w:r>
      </w:hyperlink>
    </w:p>
    <w:p w14:paraId="63F14B25"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00BF52E5" w:rsidRPr="00392AD6">
          <w:rPr>
            <w:rStyle w:val="Hyperlink"/>
            <w:rFonts w:ascii="Arial" w:hAnsi="Arial" w:cs="Arial"/>
            <w:b/>
            <w:bCs/>
            <w:sz w:val="20"/>
            <w:u w:val="none"/>
          </w:rPr>
          <w:tab/>
          <w:t>11.1.9</w:t>
        </w:r>
        <w:r w:rsidR="00BF52E5"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00BF52E5"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00BF52E5" w:rsidRPr="00392AD6">
          <w:rPr>
            <w:rStyle w:val="Hyperlink"/>
            <w:rFonts w:ascii="Arial" w:hAnsi="Arial" w:cs="Arial"/>
            <w:b/>
            <w:bCs/>
            <w:sz w:val="20"/>
            <w:u w:val="none"/>
          </w:rPr>
          <w:t>feiture</w:t>
        </w:r>
      </w:hyperlink>
    </w:p>
    <w:p w14:paraId="3ADCC121" w14:textId="77777777" w:rsidR="00B773B3" w:rsidRPr="00B773B3"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11.1.9.1 Disqualification</w:t>
        </w:r>
      </w:hyperlink>
    </w:p>
    <w:p w14:paraId="41E9DE0A" w14:textId="77777777" w:rsidR="00B773B3" w:rsidRPr="00B773B3"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 xml:space="preserve">11.1.9.2 </w:t>
        </w:r>
        <w:proofErr w:type="spellStart"/>
        <w:r w:rsidR="00B773B3" w:rsidRPr="00B773B3">
          <w:rPr>
            <w:rStyle w:val="Hyperlink"/>
            <w:rFonts w:ascii="Arial" w:hAnsi="Arial" w:cs="Arial"/>
            <w:b/>
            <w:bCs/>
            <w:sz w:val="20"/>
            <w:u w:val="none"/>
          </w:rPr>
          <w:t>Incompatibilty</w:t>
        </w:r>
        <w:proofErr w:type="spellEnd"/>
        <w:r w:rsidR="00B773B3" w:rsidRPr="00B773B3">
          <w:rPr>
            <w:rStyle w:val="Hyperlink"/>
            <w:rFonts w:ascii="Arial" w:hAnsi="Arial" w:cs="Arial"/>
            <w:b/>
            <w:bCs/>
            <w:sz w:val="20"/>
            <w:u w:val="none"/>
          </w:rPr>
          <w:t xml:space="preserve"> of diversion and licence cancellation/suspension</w:t>
        </w:r>
      </w:hyperlink>
    </w:p>
    <w:p w14:paraId="43F7F14F" w14:textId="77777777" w:rsidR="00B773B3" w:rsidRPr="00B773B3"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00B773B3" w:rsidRPr="00B773B3">
          <w:rPr>
            <w:rStyle w:val="Hyperlink"/>
            <w:rFonts w:ascii="Arial" w:hAnsi="Arial" w:cs="Arial"/>
            <w:b/>
            <w:bCs/>
            <w:sz w:val="20"/>
            <w:u w:val="none"/>
          </w:rPr>
          <w:tab/>
        </w:r>
        <w:r w:rsidR="00B773B3" w:rsidRPr="00B773B3">
          <w:rPr>
            <w:rStyle w:val="Hyperlink"/>
            <w:rFonts w:ascii="Arial" w:hAnsi="Arial" w:cs="Arial"/>
            <w:b/>
            <w:bCs/>
            <w:sz w:val="20"/>
            <w:u w:val="none"/>
          </w:rPr>
          <w:tab/>
          <w:t>11.1.9.3 Forfeiture and other orders</w:t>
        </w:r>
      </w:hyperlink>
    </w:p>
    <w:p w14:paraId="19F14F13"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00BF52E5" w:rsidRPr="00392AD6">
          <w:rPr>
            <w:rStyle w:val="Hyperlink"/>
            <w:rFonts w:ascii="Arial" w:hAnsi="Arial" w:cs="Arial"/>
            <w:b/>
            <w:bCs/>
            <w:sz w:val="20"/>
            <w:u w:val="none"/>
          </w:rPr>
          <w:tab/>
          <w:t>11.1.10</w:t>
        </w:r>
        <w:r w:rsidR="00BF52E5" w:rsidRPr="00392AD6">
          <w:rPr>
            <w:rStyle w:val="Hyperlink"/>
            <w:rFonts w:ascii="Arial" w:hAnsi="Arial" w:cs="Arial"/>
            <w:b/>
            <w:bCs/>
            <w:sz w:val="20"/>
            <w:u w:val="none"/>
          </w:rPr>
          <w:tab/>
          <w:t>Struck out</w:t>
        </w:r>
      </w:hyperlink>
    </w:p>
    <w:p w14:paraId="59734A8B"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00BF52E5" w:rsidRPr="00392AD6">
          <w:rPr>
            <w:rStyle w:val="Hyperlink"/>
            <w:rFonts w:ascii="Arial" w:hAnsi="Arial" w:cs="Arial"/>
            <w:b/>
            <w:bCs/>
            <w:sz w:val="20"/>
            <w:u w:val="none"/>
          </w:rPr>
          <w:tab/>
          <w:t>11.1.11</w:t>
        </w:r>
        <w:r w:rsidR="00BF52E5"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00BF52E5"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00D2760E" w:rsidRPr="00392AD6">
          <w:rPr>
            <w:rStyle w:val="Hyperlink"/>
            <w:rFonts w:ascii="Arial" w:hAnsi="Arial" w:cs="Arial"/>
            <w:b/>
            <w:bCs/>
            <w:sz w:val="20"/>
            <w:u w:val="none"/>
          </w:rPr>
          <w:tab/>
          <w:t>11.1.13</w:t>
        </w:r>
        <w:r w:rsidR="00D2760E"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00F73627"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0013243A"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0047360A"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0013243A"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0013243A"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A02946"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009D177D" w:rsidRPr="00392AD6">
          <w:rPr>
            <w:rStyle w:val="Hyperlink"/>
            <w:rFonts w:ascii="Arial" w:hAnsi="Arial" w:cs="Arial"/>
            <w:b/>
            <w:bCs/>
            <w:sz w:val="20"/>
            <w:u w:val="none"/>
          </w:rPr>
          <w:tab/>
          <w:t>11.1.20</w:t>
        </w:r>
        <w:r w:rsidR="009D177D" w:rsidRPr="00392AD6">
          <w:rPr>
            <w:rStyle w:val="Hyperlink"/>
            <w:rFonts w:ascii="Arial" w:hAnsi="Arial" w:cs="Arial"/>
            <w:b/>
            <w:bCs/>
            <w:sz w:val="20"/>
            <w:u w:val="none"/>
          </w:rPr>
          <w:tab/>
          <w:t>Vigilantism</w:t>
        </w:r>
      </w:hyperlink>
    </w:p>
    <w:p w14:paraId="3B8C2A8A" w14:textId="77777777" w:rsidR="00BF52E5" w:rsidRPr="00392AD6" w:rsidRDefault="00A02946" w:rsidP="001254F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A02946"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00BF52E5" w:rsidRPr="00392AD6">
          <w:rPr>
            <w:rStyle w:val="Hyperlink"/>
            <w:rFonts w:ascii="Arial" w:hAnsi="Arial" w:cs="Arial"/>
            <w:b/>
            <w:bCs/>
            <w:sz w:val="20"/>
            <w:szCs w:val="20"/>
            <w:u w:val="none"/>
          </w:rPr>
          <w:tab/>
          <w:t>11.2.1</w:t>
        </w:r>
        <w:r w:rsidR="00BF52E5"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00BF52E5" w:rsidRPr="00392AD6">
          <w:rPr>
            <w:rStyle w:val="Hyperlink"/>
            <w:rFonts w:ascii="Arial" w:hAnsi="Arial" w:cs="Arial"/>
            <w:b/>
            <w:bCs/>
            <w:sz w:val="20"/>
            <w:szCs w:val="20"/>
            <w:u w:val="none"/>
          </w:rPr>
          <w:tab/>
          <w:t>11.2.2</w:t>
        </w:r>
        <w:r w:rsidR="00BF52E5"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00BF52E5"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00BF52E5" w:rsidRPr="00392AD6">
          <w:rPr>
            <w:rStyle w:val="Hyperlink"/>
            <w:rFonts w:ascii="Arial" w:hAnsi="Arial" w:cs="Arial"/>
            <w:b/>
            <w:bCs/>
            <w:sz w:val="20"/>
            <w:szCs w:val="20"/>
            <w:u w:val="none"/>
          </w:rPr>
          <w:t>A</w:t>
        </w:r>
      </w:hyperlink>
    </w:p>
    <w:p w14:paraId="225A2B42" w14:textId="77777777" w:rsidR="00BF52E5"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00BF52E5" w:rsidRPr="00392AD6">
          <w:rPr>
            <w:rStyle w:val="Hyperlink"/>
            <w:rFonts w:ascii="Arial" w:hAnsi="Arial" w:cs="Arial"/>
            <w:b/>
            <w:bCs/>
            <w:sz w:val="20"/>
            <w:szCs w:val="20"/>
            <w:u w:val="none"/>
          </w:rPr>
          <w:tab/>
          <w:t>11.2.3</w:t>
        </w:r>
        <w:r w:rsidR="00BF52E5" w:rsidRPr="00392AD6">
          <w:rPr>
            <w:rStyle w:val="Hyperlink"/>
            <w:rFonts w:ascii="Arial" w:hAnsi="Arial" w:cs="Arial"/>
            <w:b/>
            <w:bCs/>
            <w:sz w:val="20"/>
            <w:szCs w:val="20"/>
            <w:u w:val="none"/>
          </w:rPr>
          <w:tab/>
          <w:t>Sentencing hierarchy</w:t>
        </w:r>
      </w:hyperlink>
    </w:p>
    <w:p w14:paraId="783A559F" w14:textId="77777777" w:rsidR="00BF52E5"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00BF52E5" w:rsidRPr="00392AD6">
          <w:rPr>
            <w:rStyle w:val="Hyperlink"/>
            <w:rFonts w:ascii="Arial" w:hAnsi="Arial" w:cs="Arial"/>
            <w:b/>
            <w:bCs/>
            <w:sz w:val="20"/>
            <w:szCs w:val="20"/>
            <w:u w:val="none"/>
          </w:rPr>
          <w:tab/>
          <w:t>11.2.4</w:t>
        </w:r>
        <w:r w:rsidR="00BF52E5"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00684C21" w:rsidRPr="00392AD6">
          <w:rPr>
            <w:rStyle w:val="Hyperlink"/>
            <w:rFonts w:ascii="Arial" w:hAnsi="Arial" w:cs="Arial"/>
            <w:b/>
            <w:bCs/>
            <w:sz w:val="20"/>
            <w:szCs w:val="20"/>
            <w:u w:val="none"/>
          </w:rPr>
          <w:tab/>
          <w:t>11.2.5</w:t>
        </w:r>
        <w:r w:rsidR="00684C21"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00BF52E5" w:rsidRPr="00392AD6">
          <w:rPr>
            <w:rStyle w:val="Hyperlink"/>
            <w:rFonts w:ascii="Arial" w:hAnsi="Arial" w:cs="Arial"/>
            <w:b/>
            <w:bCs/>
            <w:sz w:val="20"/>
            <w:szCs w:val="20"/>
            <w:u w:val="none"/>
          </w:rPr>
          <w:tab/>
          <w:t>11.2.6</w:t>
        </w:r>
        <w:r w:rsidR="00BF52E5" w:rsidRPr="00392AD6">
          <w:rPr>
            <w:rStyle w:val="Hyperlink"/>
            <w:rFonts w:ascii="Arial" w:hAnsi="Arial" w:cs="Arial"/>
            <w:b/>
            <w:bCs/>
            <w:sz w:val="20"/>
            <w:szCs w:val="20"/>
            <w:u w:val="none"/>
          </w:rPr>
          <w:tab/>
          <w:t>Parity of sentencing</w:t>
        </w:r>
      </w:hyperlink>
    </w:p>
    <w:p w14:paraId="577F0008" w14:textId="77777777" w:rsidR="00415FBE" w:rsidRPr="00392AD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00BF52E5" w:rsidRPr="00392AD6">
          <w:rPr>
            <w:rStyle w:val="Hyperlink"/>
            <w:rFonts w:ascii="Arial" w:hAnsi="Arial" w:cs="Arial"/>
            <w:b/>
            <w:bCs/>
            <w:sz w:val="20"/>
            <w:szCs w:val="20"/>
            <w:u w:val="none"/>
          </w:rPr>
          <w:tab/>
          <w:t>11.2.7</w:t>
        </w:r>
        <w:r w:rsidR="00BF52E5" w:rsidRPr="00392AD6">
          <w:rPr>
            <w:rStyle w:val="Hyperlink"/>
            <w:rFonts w:ascii="Arial" w:hAnsi="Arial" w:cs="Arial"/>
            <w:b/>
            <w:bCs/>
            <w:sz w:val="20"/>
            <w:szCs w:val="20"/>
            <w:u w:val="none"/>
          </w:rPr>
          <w:tab/>
          <w:t>Double jeopardy</w:t>
        </w:r>
      </w:hyperlink>
    </w:p>
    <w:p w14:paraId="3E311C8E" w14:textId="77777777" w:rsidR="00FB17E7" w:rsidRPr="006D32AB"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00415FBE"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00B773B3" w:rsidRPr="00F61D70">
          <w:rPr>
            <w:rStyle w:val="Hyperlink"/>
            <w:rFonts w:ascii="Arial" w:hAnsi="Arial" w:cs="Arial"/>
            <w:b/>
            <w:bCs/>
            <w:sz w:val="20"/>
            <w:szCs w:val="20"/>
            <w:u w:val="none"/>
          </w:rPr>
          <w:tab/>
        </w:r>
        <w:r w:rsidR="00B773B3"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A02946"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00B773B3"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00B773B3" w:rsidRPr="008C4E65">
          <w:rPr>
            <w:rStyle w:val="Hyperlink"/>
            <w:rFonts w:ascii="Arial" w:hAnsi="Arial" w:cs="Arial"/>
            <w:b/>
            <w:bCs/>
            <w:sz w:val="20"/>
            <w:szCs w:val="20"/>
            <w:u w:val="none"/>
          </w:rPr>
          <w:t xml:space="preserve"> cases</w:t>
        </w:r>
      </w:hyperlink>
    </w:p>
    <w:p w14:paraId="714AB205" w14:textId="77777777" w:rsidR="00B773B3"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00B773B3" w:rsidRPr="008C4E65">
          <w:rPr>
            <w:rStyle w:val="Hyperlink"/>
            <w:rFonts w:ascii="Arial" w:hAnsi="Arial" w:cs="Arial"/>
            <w:b/>
            <w:bCs/>
            <w:sz w:val="20"/>
            <w:szCs w:val="20"/>
            <w:u w:val="none"/>
          </w:rPr>
          <w:tab/>
        </w:r>
        <w:r w:rsidR="00B773B3"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00CD6C4B" w:rsidRPr="00CD6C4B">
          <w:rPr>
            <w:rStyle w:val="Hyperlink"/>
            <w:rFonts w:ascii="Arial" w:hAnsi="Arial" w:cs="Arial"/>
            <w:b/>
            <w:bCs/>
            <w:sz w:val="20"/>
            <w:szCs w:val="20"/>
            <w:u w:val="none"/>
          </w:rPr>
          <w:tab/>
        </w:r>
        <w:r w:rsidR="00CD6C4B" w:rsidRPr="00CD6C4B">
          <w:rPr>
            <w:rStyle w:val="Hyperlink"/>
            <w:rFonts w:ascii="Arial" w:hAnsi="Arial" w:cs="Arial"/>
            <w:b/>
            <w:bCs/>
            <w:sz w:val="20"/>
            <w:szCs w:val="20"/>
            <w:u w:val="none"/>
          </w:rPr>
          <w:tab/>
          <w:t>11.2.11.4 Effect of personality disorder</w:t>
        </w:r>
      </w:hyperlink>
    </w:p>
    <w:p w14:paraId="5E23B003" w14:textId="77777777" w:rsidR="00BF52E5" w:rsidRPr="006D32AB"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2</w:t>
        </w:r>
        <w:r w:rsidR="00BF52E5" w:rsidRPr="006D32AB">
          <w:rPr>
            <w:rStyle w:val="Hyperlink"/>
            <w:rFonts w:ascii="Arial" w:hAnsi="Arial" w:cs="Arial"/>
            <w:b/>
            <w:bCs/>
            <w:sz w:val="20"/>
            <w:szCs w:val="20"/>
            <w:u w:val="none"/>
          </w:rPr>
          <w:tab/>
          <w:t xml:space="preserve">Effect of </w:t>
        </w:r>
        <w:r w:rsidR="000956A1" w:rsidRPr="006D32AB">
          <w:rPr>
            <w:rStyle w:val="Hyperlink"/>
            <w:rFonts w:ascii="Arial" w:hAnsi="Arial" w:cs="Arial"/>
            <w:b/>
            <w:bCs/>
            <w:sz w:val="20"/>
            <w:szCs w:val="20"/>
            <w:u w:val="none"/>
          </w:rPr>
          <w:t>deprived</w:t>
        </w:r>
        <w:r w:rsidR="00B525FF" w:rsidRPr="006D32AB">
          <w:rPr>
            <w:rStyle w:val="Hyperlink"/>
            <w:rFonts w:ascii="Arial" w:hAnsi="Arial" w:cs="Arial"/>
            <w:b/>
            <w:bCs/>
            <w:sz w:val="20"/>
            <w:szCs w:val="20"/>
            <w:u w:val="none"/>
          </w:rPr>
          <w:t>/disadvantaged</w:t>
        </w:r>
        <w:r w:rsidR="000956A1" w:rsidRPr="006D32AB">
          <w:rPr>
            <w:rStyle w:val="Hyperlink"/>
            <w:rFonts w:ascii="Arial" w:hAnsi="Arial" w:cs="Arial"/>
            <w:b/>
            <w:bCs/>
            <w:sz w:val="20"/>
            <w:szCs w:val="20"/>
            <w:u w:val="none"/>
          </w:rPr>
          <w:t xml:space="preserve"> background</w:t>
        </w:r>
      </w:hyperlink>
    </w:p>
    <w:p w14:paraId="1A245BBA" w14:textId="21E54895" w:rsidR="004D52F1" w:rsidRPr="006D32AB"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00415FBE"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77777777" w:rsidR="00BF52E5"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4_Effect_of" w:history="1">
        <w:r w:rsidR="00BF52E5"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4</w:t>
        </w:r>
        <w:r w:rsidR="00BF52E5" w:rsidRPr="00D517E6">
          <w:rPr>
            <w:rStyle w:val="Hyperlink"/>
            <w:rFonts w:ascii="Arial" w:hAnsi="Arial" w:cs="Arial"/>
            <w:b/>
            <w:bCs/>
            <w:sz w:val="20"/>
            <w:szCs w:val="20"/>
            <w:u w:val="none"/>
          </w:rPr>
          <w:tab/>
          <w:t>Effect of delay</w:t>
        </w:r>
      </w:hyperlink>
    </w:p>
    <w:p w14:paraId="43E21ACE" w14:textId="77777777" w:rsidR="00BF52E5"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00F73627"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77777777" w:rsidR="00C054A2"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00C054A2" w:rsidRPr="00D517E6">
          <w:rPr>
            <w:rStyle w:val="Hyperlink"/>
            <w:rFonts w:ascii="Arial" w:hAnsi="Arial" w:cs="Arial"/>
            <w:b/>
            <w:bCs/>
            <w:sz w:val="20"/>
            <w:szCs w:val="20"/>
            <w:u w:val="none"/>
          </w:rPr>
          <w:tab/>
          <w:t>1</w:t>
        </w:r>
        <w:r w:rsidR="001046E2" w:rsidRPr="00D517E6">
          <w:rPr>
            <w:rStyle w:val="Hyperlink"/>
            <w:rFonts w:ascii="Arial" w:hAnsi="Arial" w:cs="Arial"/>
            <w:b/>
            <w:bCs/>
            <w:sz w:val="20"/>
            <w:szCs w:val="20"/>
            <w:u w:val="none"/>
          </w:rPr>
          <w:t>1.2.17</w:t>
        </w:r>
        <w:r w:rsidR="001046E2" w:rsidRPr="00D517E6">
          <w:rPr>
            <w:rStyle w:val="Hyperlink"/>
            <w:rFonts w:ascii="Arial" w:hAnsi="Arial" w:cs="Arial"/>
            <w:b/>
            <w:bCs/>
            <w:sz w:val="20"/>
            <w:szCs w:val="20"/>
            <w:u w:val="none"/>
          </w:rPr>
          <w:tab/>
          <w:t xml:space="preserve">Relevance of </w:t>
        </w:r>
        <w:r w:rsidR="000956A1" w:rsidRPr="00D517E6">
          <w:rPr>
            <w:rStyle w:val="Hyperlink"/>
            <w:rFonts w:ascii="Arial" w:hAnsi="Arial" w:cs="Arial"/>
            <w:b/>
            <w:bCs/>
            <w:sz w:val="20"/>
            <w:szCs w:val="20"/>
            <w:u w:val="none"/>
          </w:rPr>
          <w:t>intoxication</w:t>
        </w:r>
      </w:hyperlink>
    </w:p>
    <w:p w14:paraId="41988FE3" w14:textId="77777777" w:rsidR="00BF52E5"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77777777" w:rsidR="004D2134"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00415FBE"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00FD6ED3" w:rsidRPr="00D517E6">
          <w:rPr>
            <w:rStyle w:val="Hyperlink"/>
            <w:rFonts w:ascii="Arial" w:hAnsi="Arial" w:cs="Arial"/>
            <w:b/>
            <w:bCs/>
            <w:sz w:val="20"/>
            <w:szCs w:val="20"/>
            <w:u w:val="none"/>
          </w:rPr>
          <w:tab/>
          <w:t>11.2.20</w:t>
        </w:r>
        <w:r w:rsidR="00FD6ED3"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00FD6ED3" w:rsidRPr="00D517E6">
          <w:rPr>
            <w:rStyle w:val="Hyperlink"/>
            <w:rFonts w:ascii="Arial" w:hAnsi="Arial" w:cs="Arial"/>
            <w:b/>
            <w:bCs/>
            <w:sz w:val="20"/>
            <w:szCs w:val="20"/>
            <w:u w:val="none"/>
          </w:rPr>
          <w:t>risk of recall by Parole Board</w:t>
        </w:r>
      </w:hyperlink>
    </w:p>
    <w:p w14:paraId="1020D504" w14:textId="77777777" w:rsidR="00E421A2" w:rsidRPr="00D517E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00E421A2" w:rsidRPr="00D517E6">
          <w:rPr>
            <w:rStyle w:val="Hyperlink"/>
            <w:rFonts w:ascii="Arial" w:hAnsi="Arial" w:cs="Arial"/>
            <w:b/>
            <w:bCs/>
            <w:sz w:val="20"/>
            <w:szCs w:val="20"/>
            <w:u w:val="none"/>
          </w:rPr>
          <w:tab/>
          <w:t>11.2.21</w:t>
        </w:r>
        <w:r w:rsidR="00E421A2"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77777777" w:rsidR="00BF52E5" w:rsidRPr="0006749E"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00C054A2"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A02946"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A02946"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A02946"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11.2.22.4 Sentencing for murder</w:t>
        </w:r>
      </w:hyperlink>
    </w:p>
    <w:p w14:paraId="7B77B4DE" w14:textId="77777777" w:rsidR="00652FC9" w:rsidRPr="00652FC9" w:rsidRDefault="00A02946"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11.2.22.5 Sentencing for statutory murder</w:t>
        </w:r>
      </w:hyperlink>
    </w:p>
    <w:p w14:paraId="3A62A807" w14:textId="77777777" w:rsidR="00652FC9" w:rsidRPr="00652FC9" w:rsidRDefault="00A02946"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 w:history="1">
        <w:r w:rsidR="00652FC9" w:rsidRPr="00652FC9">
          <w:rPr>
            <w:rStyle w:val="Hyperlink"/>
            <w:rFonts w:ascii="Arial" w:hAnsi="Arial" w:cs="Arial"/>
            <w:b/>
            <w:bCs/>
            <w:sz w:val="20"/>
            <w:szCs w:val="20"/>
            <w:u w:val="none"/>
          </w:rPr>
          <w:tab/>
        </w:r>
        <w:r w:rsidR="00652FC9" w:rsidRPr="00652FC9">
          <w:rPr>
            <w:rStyle w:val="Hyperlink"/>
            <w:rFonts w:ascii="Arial" w:hAnsi="Arial" w:cs="Arial"/>
            <w:b/>
            <w:bCs/>
            <w:sz w:val="20"/>
            <w:szCs w:val="20"/>
            <w:u w:val="none"/>
          </w:rPr>
          <w:tab/>
          <w:t>11.2.22.6 Sentencing for being accessory to murder</w:t>
        </w:r>
      </w:hyperlink>
    </w:p>
    <w:p w14:paraId="75D4E649" w14:textId="731F6FB3" w:rsidR="00BF52E5" w:rsidRPr="002A785D"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004D52F1"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 culpable driving</w:t>
        </w:r>
        <w:r w:rsidR="00D5716A" w:rsidRPr="002A785D">
          <w:rPr>
            <w:rStyle w:val="Hyperlink"/>
            <w:rFonts w:ascii="Arial" w:hAnsi="Arial" w:cs="Arial"/>
            <w:b/>
            <w:bCs/>
            <w:sz w:val="20"/>
            <w:szCs w:val="20"/>
            <w:u w:val="none"/>
          </w:rPr>
          <w:t xml:space="preserve"> / dangerous driving causing death</w:t>
        </w:r>
        <w:r w:rsidR="00CD3464" w:rsidRPr="002A785D">
          <w:rPr>
            <w:rStyle w:val="Hyperlink"/>
            <w:rFonts w:ascii="Arial" w:hAnsi="Arial" w:cs="Arial"/>
            <w:b/>
            <w:bCs/>
            <w:sz w:val="20"/>
            <w:szCs w:val="20"/>
            <w:u w:val="none"/>
          </w:rPr>
          <w:t>/serious inj.</w:t>
        </w:r>
      </w:hyperlink>
    </w:p>
    <w:p w14:paraId="0393853F" w14:textId="40362192" w:rsidR="00D70CE2" w:rsidRPr="00606295" w:rsidRDefault="0060629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06295">
        <w:rPr>
          <w:rFonts w:ascii="Arial" w:hAnsi="Arial" w:cs="Arial"/>
          <w:b/>
          <w:bCs/>
          <w:sz w:val="20"/>
          <w:szCs w:val="20"/>
        </w:rPr>
        <w:fldChar w:fldCharType="begin"/>
      </w:r>
      <w:r w:rsidRPr="00606295">
        <w:rPr>
          <w:rFonts w:ascii="Arial" w:hAnsi="Arial" w:cs="Arial"/>
          <w:b/>
          <w:bCs/>
          <w:sz w:val="20"/>
          <w:szCs w:val="20"/>
        </w:rPr>
        <w:instrText xml:space="preserve"> HYPERLINK  \l "_11.2.24_Sentencing_for" </w:instrText>
      </w:r>
      <w:r w:rsidRPr="00606295">
        <w:rPr>
          <w:rFonts w:ascii="Arial" w:hAnsi="Arial" w:cs="Arial"/>
          <w:b/>
          <w:bCs/>
          <w:sz w:val="20"/>
          <w:szCs w:val="20"/>
        </w:rPr>
      </w:r>
      <w:r w:rsidRPr="00606295">
        <w:rPr>
          <w:rFonts w:ascii="Arial" w:hAnsi="Arial" w:cs="Arial"/>
          <w:b/>
          <w:bCs/>
          <w:sz w:val="20"/>
          <w:szCs w:val="20"/>
        </w:rPr>
        <w:fldChar w:fldCharType="separate"/>
      </w:r>
      <w:r w:rsidR="00D70CE2" w:rsidRPr="00606295">
        <w:rPr>
          <w:rStyle w:val="Hyperlink"/>
          <w:rFonts w:ascii="Arial" w:hAnsi="Arial" w:cs="Arial"/>
          <w:b/>
          <w:bCs/>
          <w:sz w:val="20"/>
          <w:szCs w:val="20"/>
          <w:u w:val="none"/>
        </w:rPr>
        <w:tab/>
      </w:r>
      <w:r w:rsidR="004D2134" w:rsidRPr="00606295">
        <w:rPr>
          <w:rStyle w:val="Hyperlink"/>
          <w:rFonts w:ascii="Arial" w:hAnsi="Arial" w:cs="Arial"/>
          <w:b/>
          <w:bCs/>
          <w:sz w:val="20"/>
          <w:szCs w:val="20"/>
          <w:u w:val="none"/>
        </w:rPr>
        <w:t>11.2.2</w:t>
      </w:r>
      <w:r w:rsidR="00E421A2" w:rsidRPr="00606295">
        <w:rPr>
          <w:rStyle w:val="Hyperlink"/>
          <w:rFonts w:ascii="Arial" w:hAnsi="Arial" w:cs="Arial"/>
          <w:b/>
          <w:bCs/>
          <w:sz w:val="20"/>
          <w:szCs w:val="20"/>
          <w:u w:val="none"/>
        </w:rPr>
        <w:t>4</w:t>
      </w:r>
      <w:r w:rsidR="00BF52E5" w:rsidRPr="00606295">
        <w:rPr>
          <w:rStyle w:val="Hyperlink"/>
          <w:rFonts w:ascii="Arial" w:hAnsi="Arial" w:cs="Arial"/>
          <w:b/>
          <w:bCs/>
          <w:sz w:val="20"/>
          <w:szCs w:val="20"/>
          <w:u w:val="none"/>
        </w:rPr>
        <w:tab/>
        <w:t xml:space="preserve">Sentencing for intentionally / recklessly </w:t>
      </w:r>
      <w:r w:rsidR="00B84918" w:rsidRPr="00606295">
        <w:rPr>
          <w:rStyle w:val="Hyperlink"/>
          <w:rFonts w:ascii="Arial" w:hAnsi="Arial" w:cs="Arial"/>
          <w:b/>
          <w:bCs/>
          <w:sz w:val="20"/>
          <w:szCs w:val="20"/>
          <w:u w:val="none"/>
        </w:rPr>
        <w:t xml:space="preserve">/ negligently </w:t>
      </w:r>
      <w:r w:rsidR="00BF52E5" w:rsidRPr="00606295">
        <w:rPr>
          <w:rStyle w:val="Hyperlink"/>
          <w:rFonts w:ascii="Arial" w:hAnsi="Arial" w:cs="Arial"/>
          <w:b/>
          <w:bCs/>
          <w:sz w:val="20"/>
          <w:szCs w:val="20"/>
          <w:u w:val="none"/>
        </w:rPr>
        <w:t>caus</w:t>
      </w:r>
      <w:r w:rsidR="00D70CE2" w:rsidRPr="00606295">
        <w:rPr>
          <w:rStyle w:val="Hyperlink"/>
          <w:rFonts w:ascii="Arial" w:hAnsi="Arial" w:cs="Arial"/>
          <w:b/>
          <w:bCs/>
          <w:sz w:val="20"/>
          <w:szCs w:val="20"/>
          <w:u w:val="none"/>
        </w:rPr>
        <w:t>ing</w:t>
      </w:r>
      <w:r w:rsidR="00BF52E5" w:rsidRPr="00606295">
        <w:rPr>
          <w:rStyle w:val="Hyperlink"/>
          <w:rFonts w:ascii="Arial" w:hAnsi="Arial" w:cs="Arial"/>
          <w:b/>
          <w:bCs/>
          <w:sz w:val="20"/>
          <w:szCs w:val="20"/>
          <w:u w:val="none"/>
        </w:rPr>
        <w:t xml:space="preserve"> serious injury</w:t>
      </w:r>
      <w:r w:rsidR="005C6D9E" w:rsidRPr="00606295">
        <w:rPr>
          <w:rStyle w:val="Hyperlink"/>
          <w:rFonts w:ascii="Arial" w:hAnsi="Arial" w:cs="Arial"/>
          <w:b/>
          <w:bCs/>
          <w:sz w:val="20"/>
          <w:szCs w:val="20"/>
          <w:u w:val="none"/>
        </w:rPr>
        <w:t>,</w:t>
      </w:r>
      <w:r w:rsidR="00D70CE2" w:rsidRPr="00606295">
        <w:rPr>
          <w:rStyle w:val="Hyperlink"/>
          <w:rFonts w:ascii="Arial" w:hAnsi="Arial" w:cs="Arial"/>
          <w:b/>
          <w:bCs/>
          <w:sz w:val="20"/>
          <w:szCs w:val="20"/>
          <w:u w:val="none"/>
        </w:rPr>
        <w:t xml:space="preserve"> </w:t>
      </w:r>
      <w:r w:rsidR="00F10D72" w:rsidRPr="00606295">
        <w:rPr>
          <w:rStyle w:val="Hyperlink"/>
          <w:rFonts w:ascii="Arial" w:hAnsi="Arial" w:cs="Arial"/>
          <w:b/>
          <w:bCs/>
          <w:sz w:val="20"/>
          <w:szCs w:val="20"/>
          <w:u w:val="none"/>
        </w:rPr>
        <w:tab/>
      </w:r>
      <w:r w:rsidR="00F10D72" w:rsidRPr="00606295">
        <w:rPr>
          <w:rStyle w:val="Hyperlink"/>
          <w:rFonts w:ascii="Arial" w:hAnsi="Arial" w:cs="Arial"/>
          <w:b/>
          <w:bCs/>
          <w:sz w:val="20"/>
          <w:szCs w:val="20"/>
          <w:u w:val="none"/>
        </w:rPr>
        <w:tab/>
      </w:r>
      <w:r w:rsidR="002C3562" w:rsidRPr="00606295">
        <w:rPr>
          <w:rStyle w:val="Hyperlink"/>
          <w:rFonts w:ascii="Arial" w:hAnsi="Arial" w:cs="Arial"/>
          <w:b/>
          <w:bCs/>
          <w:sz w:val="20"/>
          <w:szCs w:val="20"/>
          <w:u w:val="none"/>
        </w:rPr>
        <w:t xml:space="preserve">intentionally / recklessly causing injury, </w:t>
      </w:r>
      <w:r w:rsidR="00D70CE2" w:rsidRPr="00606295">
        <w:rPr>
          <w:rStyle w:val="Hyperlink"/>
          <w:rFonts w:ascii="Arial" w:hAnsi="Arial" w:cs="Arial"/>
          <w:b/>
          <w:bCs/>
          <w:sz w:val="20"/>
          <w:szCs w:val="20"/>
          <w:u w:val="none"/>
        </w:rPr>
        <w:t>affray</w:t>
      </w:r>
      <w:r w:rsidR="00935982" w:rsidRPr="00606295">
        <w:rPr>
          <w:rStyle w:val="Hyperlink"/>
          <w:rFonts w:ascii="Arial" w:hAnsi="Arial" w:cs="Arial"/>
          <w:b/>
          <w:bCs/>
          <w:sz w:val="20"/>
          <w:szCs w:val="20"/>
          <w:u w:val="none"/>
        </w:rPr>
        <w:t>/riot</w:t>
      </w:r>
      <w:r w:rsidR="005C6D9E" w:rsidRPr="00606295">
        <w:rPr>
          <w:rStyle w:val="Hyperlink"/>
          <w:rFonts w:ascii="Arial" w:hAnsi="Arial" w:cs="Arial"/>
          <w:b/>
          <w:bCs/>
          <w:sz w:val="20"/>
          <w:szCs w:val="20"/>
          <w:u w:val="none"/>
        </w:rPr>
        <w:t xml:space="preserve"> </w:t>
      </w:r>
      <w:r w:rsidR="002C3562" w:rsidRPr="00606295">
        <w:rPr>
          <w:rStyle w:val="Hyperlink"/>
          <w:rFonts w:ascii="Arial" w:hAnsi="Arial" w:cs="Arial"/>
          <w:b/>
          <w:bCs/>
          <w:sz w:val="20"/>
          <w:szCs w:val="20"/>
          <w:u w:val="none"/>
        </w:rPr>
        <w:t>&amp;</w:t>
      </w:r>
      <w:r w:rsidR="005C6D9E" w:rsidRPr="00606295">
        <w:rPr>
          <w:rStyle w:val="Hyperlink"/>
          <w:rFonts w:ascii="Arial" w:hAnsi="Arial" w:cs="Arial"/>
          <w:b/>
          <w:bCs/>
          <w:sz w:val="20"/>
          <w:szCs w:val="20"/>
          <w:u w:val="none"/>
        </w:rPr>
        <w:t xml:space="preserve"> reckless endangerment</w:t>
      </w:r>
    </w:p>
    <w:p w14:paraId="4D6B65C7" w14:textId="58211FF5" w:rsidR="0006749E" w:rsidRPr="00B250D2" w:rsidRDefault="00606295"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06295">
        <w:rPr>
          <w:rFonts w:ascii="Arial" w:hAnsi="Arial" w:cs="Arial"/>
          <w:b/>
          <w:bCs/>
          <w:sz w:val="20"/>
          <w:szCs w:val="20"/>
        </w:rPr>
        <w:fldChar w:fldCharType="end"/>
      </w:r>
      <w:r w:rsidR="0078454F" w:rsidRPr="00B250D2">
        <w:rPr>
          <w:rFonts w:ascii="Arial" w:hAnsi="Arial" w:cs="Arial"/>
          <w:b/>
          <w:bCs/>
          <w:color w:val="000000"/>
          <w:sz w:val="20"/>
        </w:rPr>
        <w:fldChar w:fldCharType="begin"/>
      </w:r>
      <w:r w:rsidR="0078454F" w:rsidRPr="00B250D2">
        <w:rPr>
          <w:rFonts w:ascii="Arial" w:hAnsi="Arial" w:cs="Arial"/>
          <w:b/>
          <w:bCs/>
          <w:color w:val="000000"/>
          <w:sz w:val="20"/>
        </w:rPr>
        <w:instrText xml:space="preserve"> HYPERLINK  \l "_11.2.24.1__" </w:instrText>
      </w:r>
      <w:r w:rsidR="0078454F" w:rsidRPr="00B250D2">
        <w:rPr>
          <w:rFonts w:ascii="Arial" w:hAnsi="Arial" w:cs="Arial"/>
          <w:b/>
          <w:bCs/>
          <w:color w:val="000000"/>
          <w:sz w:val="20"/>
        </w:rPr>
      </w:r>
      <w:r w:rsidR="0078454F"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11.2.24.1 Sentencing for intentionally causing serious injury / intentionally causing serious injury in circumstances of gross violence</w:t>
      </w:r>
    </w:p>
    <w:p w14:paraId="2C2C5D5C" w14:textId="77777777" w:rsidR="0006749E" w:rsidRPr="00B250D2" w:rsidRDefault="0078454F"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00B250D2" w:rsidRPr="00B250D2">
        <w:rPr>
          <w:rFonts w:ascii="Arial" w:hAnsi="Arial" w:cs="Arial"/>
          <w:b/>
          <w:bCs/>
          <w:color w:val="000000"/>
          <w:sz w:val="20"/>
        </w:rPr>
        <w:fldChar w:fldCharType="begin"/>
      </w:r>
      <w:r w:rsidR="00B250D2" w:rsidRPr="00B250D2">
        <w:rPr>
          <w:rFonts w:ascii="Arial" w:hAnsi="Arial" w:cs="Arial"/>
          <w:b/>
          <w:bCs/>
          <w:color w:val="000000"/>
          <w:sz w:val="20"/>
        </w:rPr>
        <w:instrText xml:space="preserve"> HYPERLINK  \l "_11.2.24.2__" </w:instrText>
      </w:r>
      <w:r w:rsidR="00B250D2" w:rsidRPr="00B250D2">
        <w:rPr>
          <w:rFonts w:ascii="Arial" w:hAnsi="Arial" w:cs="Arial"/>
          <w:b/>
          <w:bCs/>
          <w:color w:val="000000"/>
          <w:sz w:val="20"/>
        </w:rPr>
      </w:r>
      <w:r w:rsidR="00B250D2"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"_11.2.24.4__"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11.2.24.4 Sentencing for intentionally causing injury / </w:t>
      </w:r>
      <w:r w:rsidR="0078454F" w:rsidRPr="00B250D2">
        <w:rPr>
          <w:rStyle w:val="Hyperlink"/>
          <w:rFonts w:ascii="Arial" w:hAnsi="Arial" w:cs="Arial"/>
          <w:b/>
          <w:bCs/>
          <w:sz w:val="20"/>
          <w:u w:val="none"/>
        </w:rPr>
        <w:t>recklessly</w:t>
      </w:r>
      <w:r w:rsidR="0006749E" w:rsidRPr="00B250D2">
        <w:rPr>
          <w:rStyle w:val="Hyperlink"/>
          <w:rFonts w:ascii="Arial" w:hAnsi="Arial" w:cs="Arial"/>
          <w:b/>
          <w:bCs/>
          <w:sz w:val="20"/>
          <w:u w:val="none"/>
        </w:rPr>
        <w:t xml:space="preserve"> causing </w:t>
      </w:r>
      <w:r w:rsidR="0078454F" w:rsidRPr="00B250D2">
        <w:rPr>
          <w:rStyle w:val="Hyperlink"/>
          <w:rFonts w:ascii="Arial" w:hAnsi="Arial" w:cs="Arial"/>
          <w:b/>
          <w:bCs/>
          <w:sz w:val="20"/>
          <w:u w:val="none"/>
        </w:rPr>
        <w:t>injury</w:t>
      </w:r>
    </w:p>
    <w:p w14:paraId="40B88DDF" w14:textId="77777777" w:rsidR="0006749E" w:rsidRPr="006C0B26"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B250D2">
        <w:rPr>
          <w:rFonts w:ascii="Arial" w:hAnsi="Arial" w:cs="Arial"/>
          <w:b/>
          <w:bCs/>
          <w:color w:val="000000"/>
          <w:sz w:val="20"/>
        </w:rPr>
        <w:fldChar w:fldCharType="end"/>
      </w:r>
      <w:hyperlink w:anchor="_11.2.24.5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11.2.24.5 Sentencing for affray/riot</w:t>
        </w:r>
      </w:hyperlink>
    </w:p>
    <w:p w14:paraId="03278B91" w14:textId="58D71425" w:rsidR="0006749E" w:rsidRPr="005C6DC3" w:rsidRDefault="00A02946"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hyperlink w:anchor="_11.2.24.6__" w:history="1">
        <w:r w:rsidR="006C0B26" w:rsidRPr="005C6DC3">
          <w:rPr>
            <w:rStyle w:val="Hyperlink"/>
            <w:rFonts w:ascii="Arial" w:hAnsi="Arial" w:cs="Arial"/>
            <w:b/>
            <w:bCs/>
            <w:sz w:val="20"/>
            <w:szCs w:val="20"/>
            <w:u w:val="none"/>
          </w:rPr>
          <w:tab/>
          <w:t>11.2.24.6 Sentencing for reckless endangerment</w:t>
        </w:r>
        <w:r w:rsidR="00C0037D" w:rsidRPr="005C6DC3">
          <w:rPr>
            <w:rStyle w:val="Hyperlink"/>
            <w:rFonts w:ascii="Arial" w:hAnsi="Arial" w:cs="Arial"/>
            <w:b/>
            <w:bCs/>
            <w:sz w:val="20"/>
            <w:szCs w:val="20"/>
            <w:u w:val="none"/>
          </w:rPr>
          <w:t xml:space="preserve"> / </w:t>
        </w:r>
        <w:r w:rsidR="00C0037D" w:rsidRPr="005C6DC3">
          <w:rPr>
            <w:rStyle w:val="Hyperlink"/>
            <w:rFonts w:ascii="Arial" w:hAnsi="Arial" w:cs="Arial"/>
            <w:b/>
            <w:bCs/>
            <w:sz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36B41938"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CE2561" w:rsidRPr="00CE2561">
        <w:rPr>
          <w:rFonts w:ascii="Arial" w:hAnsi="Arial" w:cs="Arial"/>
          <w:b/>
          <w:bCs/>
          <w:sz w:val="20"/>
          <w:szCs w:val="20"/>
        </w:rPr>
        <w:instrText xml:space="preserve"> HYPERLINK  \l "_11.2.26_Sentencing_for_1" </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proofErr w:type="spellStart"/>
      <w:r w:rsidR="00CE2561" w:rsidRPr="00CE2561">
        <w:rPr>
          <w:rStyle w:val="Hyperlink"/>
          <w:rFonts w:ascii="Arial" w:hAnsi="Arial" w:cs="Arial"/>
          <w:b/>
          <w:bCs/>
          <w:sz w:val="20"/>
          <w:szCs w:val="20"/>
          <w:u w:val="none"/>
        </w:rPr>
        <w:t>agg</w:t>
      </w:r>
      <w:proofErr w:type="spellEnd"/>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73B38A08"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 armed robbery</w:t>
        </w:r>
        <w:r w:rsidR="0025487F" w:rsidRPr="00CB4222">
          <w:rPr>
            <w:rStyle w:val="Hyperlink"/>
            <w:rFonts w:ascii="Arial" w:hAnsi="Arial" w:cs="Arial"/>
            <w:b/>
            <w:bCs/>
            <w:sz w:val="20"/>
            <w:szCs w:val="20"/>
            <w:u w:val="none"/>
          </w:rPr>
          <w:t xml:space="preserve"> / robbery</w:t>
        </w:r>
      </w:hyperlink>
    </w:p>
    <w:p w14:paraId="6FE130A5" w14:textId="455EF49D" w:rsidR="006C0B26"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006C0B26" w:rsidRPr="006C0B26">
          <w:rPr>
            <w:rStyle w:val="Hyperlink"/>
            <w:rFonts w:ascii="Arial" w:hAnsi="Arial" w:cs="Arial"/>
            <w:b/>
            <w:bCs/>
            <w:sz w:val="20"/>
            <w:szCs w:val="20"/>
            <w:u w:val="none"/>
          </w:rPr>
          <w:tab/>
        </w:r>
        <w:r w:rsidR="006C0B26" w:rsidRPr="006C0B26">
          <w:rPr>
            <w:rStyle w:val="Hyperlink"/>
            <w:rFonts w:ascii="Arial" w:hAnsi="Arial" w:cs="Arial"/>
            <w:b/>
            <w:bCs/>
            <w:sz w:val="20"/>
            <w:szCs w:val="20"/>
            <w:u w:val="none"/>
          </w:rPr>
          <w:tab/>
          <w:t xml:space="preserve">11.2.26.2 </w:t>
        </w:r>
        <w:r w:rsidR="006C0B26" w:rsidRPr="006C0B26">
          <w:rPr>
            <w:rStyle w:val="Hyperlink"/>
            <w:rFonts w:ascii="Arial" w:hAnsi="Arial" w:cs="Arial"/>
            <w:b/>
            <w:bCs/>
            <w:sz w:val="20"/>
            <w:u w:val="none"/>
          </w:rPr>
          <w:t xml:space="preserve">Sentencing for </w:t>
        </w:r>
        <w:r w:rsidR="001603D4">
          <w:rPr>
            <w:rStyle w:val="Hyperlink"/>
            <w:rFonts w:ascii="Arial" w:hAnsi="Arial" w:cs="Arial"/>
            <w:b/>
            <w:bCs/>
            <w:sz w:val="20"/>
            <w:u w:val="none"/>
          </w:rPr>
          <w:t xml:space="preserve">aggravated </w:t>
        </w:r>
        <w:r w:rsidR="006C0B26" w:rsidRPr="006C0B26">
          <w:rPr>
            <w:rStyle w:val="Hyperlink"/>
            <w:rFonts w:ascii="Arial" w:hAnsi="Arial" w:cs="Arial"/>
            <w:b/>
            <w:bCs/>
            <w:sz w:val="20"/>
            <w:u w:val="none"/>
          </w:rPr>
          <w:t>carjacking</w:t>
        </w:r>
        <w:r w:rsidR="0044589A">
          <w:rPr>
            <w:rStyle w:val="Hyperlink"/>
            <w:rFonts w:ascii="Arial" w:hAnsi="Arial" w:cs="Arial"/>
            <w:b/>
            <w:bCs/>
            <w:sz w:val="20"/>
            <w:u w:val="none"/>
          </w:rPr>
          <w:t xml:space="preserve"> </w:t>
        </w:r>
        <w:r w:rsidR="001603D4">
          <w:rPr>
            <w:rStyle w:val="Hyperlink"/>
            <w:rFonts w:ascii="Arial" w:hAnsi="Arial" w:cs="Arial"/>
            <w:b/>
            <w:bCs/>
            <w:sz w:val="20"/>
            <w:u w:val="none"/>
          </w:rPr>
          <w:t>/ carjacking</w:t>
        </w:r>
      </w:hyperlink>
    </w:p>
    <w:p w14:paraId="2D141FE1" w14:textId="798CC8D3" w:rsidR="00BF52E5" w:rsidRPr="001603D4"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1603D4">
        <w:rPr>
          <w:rFonts w:ascii="Arial" w:hAnsi="Arial" w:cs="Arial"/>
          <w:b/>
          <w:bCs/>
          <w:sz w:val="20"/>
          <w:szCs w:val="20"/>
        </w:rPr>
        <w:fldChar w:fldCharType="begin"/>
      </w:r>
      <w:r w:rsidRPr="001603D4">
        <w:rPr>
          <w:rFonts w:ascii="Arial" w:hAnsi="Arial" w:cs="Arial"/>
          <w:b/>
          <w:bCs/>
          <w:sz w:val="20"/>
          <w:szCs w:val="20"/>
        </w:rPr>
        <w:instrText xml:space="preserve"> HYPERLINK  \l "_11.2.27_Sentencing_for_1" </w:instrText>
      </w:r>
      <w:r w:rsidRPr="001603D4">
        <w:rPr>
          <w:rFonts w:ascii="Arial" w:hAnsi="Arial" w:cs="Arial"/>
          <w:b/>
          <w:bCs/>
          <w:sz w:val="20"/>
          <w:szCs w:val="20"/>
        </w:rPr>
      </w:r>
      <w:r w:rsidRPr="001603D4">
        <w:rPr>
          <w:rFonts w:ascii="Arial" w:hAnsi="Arial" w:cs="Arial"/>
          <w:b/>
          <w:bCs/>
          <w:sz w:val="20"/>
          <w:szCs w:val="20"/>
        </w:rPr>
        <w:fldChar w:fldCharType="separate"/>
      </w:r>
      <w:r w:rsidR="00415FBE" w:rsidRPr="001603D4">
        <w:rPr>
          <w:rStyle w:val="Hyperlink"/>
          <w:rFonts w:ascii="Arial" w:hAnsi="Arial" w:cs="Arial"/>
          <w:b/>
          <w:bCs/>
          <w:sz w:val="20"/>
          <w:szCs w:val="20"/>
          <w:u w:val="none"/>
        </w:rPr>
        <w:tab/>
        <w:t>11.2.2</w:t>
      </w:r>
      <w:r w:rsidR="00D70CE2" w:rsidRPr="001603D4">
        <w:rPr>
          <w:rStyle w:val="Hyperlink"/>
          <w:rFonts w:ascii="Arial" w:hAnsi="Arial" w:cs="Arial"/>
          <w:b/>
          <w:bCs/>
          <w:sz w:val="20"/>
          <w:szCs w:val="20"/>
          <w:u w:val="none"/>
        </w:rPr>
        <w:t>7</w:t>
      </w:r>
      <w:r w:rsidR="00BF52E5" w:rsidRPr="001603D4">
        <w:rPr>
          <w:rStyle w:val="Hyperlink"/>
          <w:rFonts w:ascii="Arial" w:hAnsi="Arial" w:cs="Arial"/>
          <w:b/>
          <w:bCs/>
          <w:sz w:val="20"/>
          <w:szCs w:val="20"/>
          <w:u w:val="none"/>
        </w:rPr>
        <w:tab/>
        <w:t>Sentencing for burglary</w:t>
      </w:r>
      <w:r w:rsidR="00324D7F" w:rsidRPr="001603D4">
        <w:rPr>
          <w:rStyle w:val="Hyperlink"/>
          <w:rFonts w:ascii="Arial" w:hAnsi="Arial" w:cs="Arial"/>
          <w:b/>
          <w:bCs/>
          <w:sz w:val="20"/>
          <w:szCs w:val="20"/>
          <w:u w:val="none"/>
        </w:rPr>
        <w:t xml:space="preserve"> / </w:t>
      </w:r>
      <w:proofErr w:type="spellStart"/>
      <w:r w:rsidR="00324D7F" w:rsidRPr="001603D4">
        <w:rPr>
          <w:rStyle w:val="Hyperlink"/>
          <w:rFonts w:ascii="Arial" w:hAnsi="Arial" w:cs="Arial"/>
          <w:b/>
          <w:bCs/>
          <w:sz w:val="20"/>
          <w:szCs w:val="20"/>
          <w:u w:val="none"/>
        </w:rPr>
        <w:t>agg</w:t>
      </w:r>
      <w:proofErr w:type="spellEnd"/>
      <w:r w:rsidR="00324D7F" w:rsidRPr="001603D4">
        <w:rPr>
          <w:rStyle w:val="Hyperlink"/>
          <w:rFonts w:ascii="Arial" w:hAnsi="Arial" w:cs="Arial"/>
          <w:b/>
          <w:bCs/>
          <w:sz w:val="20"/>
          <w:szCs w:val="20"/>
          <w:u w:val="none"/>
        </w:rPr>
        <w:t xml:space="preserve"> burglary</w:t>
      </w:r>
      <w:r w:rsidR="00E122E4" w:rsidRPr="001603D4">
        <w:rPr>
          <w:rStyle w:val="Hyperlink"/>
          <w:rFonts w:ascii="Arial" w:hAnsi="Arial" w:cs="Arial"/>
          <w:b/>
          <w:bCs/>
          <w:sz w:val="20"/>
          <w:szCs w:val="20"/>
          <w:u w:val="none"/>
        </w:rPr>
        <w:t xml:space="preserve"> / </w:t>
      </w:r>
      <w:r w:rsidR="0085113E" w:rsidRPr="001603D4">
        <w:rPr>
          <w:rStyle w:val="Hyperlink"/>
          <w:rFonts w:ascii="Arial" w:hAnsi="Arial" w:cs="Arial"/>
          <w:b/>
          <w:bCs/>
          <w:sz w:val="20"/>
          <w:szCs w:val="20"/>
          <w:u w:val="none"/>
        </w:rPr>
        <w:t>home invasion</w:t>
      </w:r>
      <w:r w:rsidRPr="001603D4">
        <w:rPr>
          <w:rStyle w:val="Hyperlink"/>
          <w:rFonts w:ascii="Arial" w:hAnsi="Arial" w:cs="Arial"/>
          <w:b/>
          <w:bCs/>
          <w:sz w:val="20"/>
          <w:szCs w:val="20"/>
          <w:u w:val="none"/>
        </w:rPr>
        <w:t xml:space="preserve"> / </w:t>
      </w:r>
      <w:proofErr w:type="spellStart"/>
      <w:r w:rsidRPr="001603D4">
        <w:rPr>
          <w:rStyle w:val="Hyperlink"/>
          <w:rFonts w:ascii="Arial" w:hAnsi="Arial" w:cs="Arial"/>
          <w:b/>
          <w:bCs/>
          <w:sz w:val="20"/>
          <w:szCs w:val="20"/>
          <w:u w:val="none"/>
        </w:rPr>
        <w:t>agg</w:t>
      </w:r>
      <w:proofErr w:type="spellEnd"/>
      <w:r w:rsidRPr="001603D4">
        <w:rPr>
          <w:rStyle w:val="Hyperlink"/>
          <w:rFonts w:ascii="Arial" w:hAnsi="Arial" w:cs="Arial"/>
          <w:b/>
          <w:bCs/>
          <w:sz w:val="20"/>
          <w:szCs w:val="20"/>
          <w:u w:val="none"/>
        </w:rPr>
        <w:t xml:space="preserve"> home invasion</w:t>
      </w:r>
    </w:p>
    <w:p w14:paraId="7817D0FA" w14:textId="0600E096" w:rsidR="006F5C35" w:rsidRPr="006C0B26" w:rsidRDefault="001603D4"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1603D4">
        <w:rPr>
          <w:rFonts w:ascii="Arial" w:hAnsi="Arial" w:cs="Arial"/>
          <w:b/>
          <w:bCs/>
          <w:sz w:val="20"/>
          <w:szCs w:val="20"/>
        </w:rPr>
        <w:fldChar w:fldCharType="end"/>
      </w:r>
      <w:hyperlink w:anchor="_11.2.28_Sentencing_for" w:history="1">
        <w:r w:rsidR="00C6470D" w:rsidRPr="006C0B26">
          <w:rPr>
            <w:rStyle w:val="Hyperlink"/>
            <w:rFonts w:ascii="Arial" w:hAnsi="Arial" w:cs="Arial"/>
            <w:b/>
            <w:bCs/>
            <w:sz w:val="20"/>
            <w:szCs w:val="20"/>
            <w:u w:val="none"/>
          </w:rPr>
          <w:tab/>
          <w:t>11.2.2</w:t>
        </w:r>
        <w:r w:rsidR="00C24FEB" w:rsidRPr="006C0B26">
          <w:rPr>
            <w:rStyle w:val="Hyperlink"/>
            <w:rFonts w:ascii="Arial" w:hAnsi="Arial" w:cs="Arial"/>
            <w:b/>
            <w:bCs/>
            <w:sz w:val="20"/>
            <w:szCs w:val="20"/>
            <w:u w:val="none"/>
          </w:rPr>
          <w:t>8</w:t>
        </w:r>
        <w:r w:rsidR="00C6470D" w:rsidRPr="006C0B26">
          <w:rPr>
            <w:rStyle w:val="Hyperlink"/>
            <w:rFonts w:ascii="Arial" w:hAnsi="Arial" w:cs="Arial"/>
            <w:b/>
            <w:bCs/>
            <w:sz w:val="20"/>
            <w:szCs w:val="20"/>
            <w:u w:val="none"/>
          </w:rPr>
          <w:tab/>
        </w:r>
        <w:r w:rsidR="006F5C35" w:rsidRPr="006C0B26">
          <w:rPr>
            <w:rStyle w:val="Hyperlink"/>
            <w:rFonts w:ascii="Arial" w:hAnsi="Arial" w:cs="Arial"/>
            <w:b/>
            <w:bCs/>
            <w:sz w:val="20"/>
            <w:szCs w:val="20"/>
            <w:u w:val="none"/>
          </w:rPr>
          <w:t>Sentencing for rape</w:t>
        </w:r>
        <w:r w:rsidR="00A57DB9" w:rsidRPr="006C0B26">
          <w:rPr>
            <w:rStyle w:val="Hyperlink"/>
            <w:rFonts w:ascii="Arial" w:hAnsi="Arial" w:cs="Arial"/>
            <w:b/>
            <w:bCs/>
            <w:sz w:val="20"/>
            <w:szCs w:val="20"/>
            <w:u w:val="none"/>
          </w:rPr>
          <w:t xml:space="preserve"> / other sexual offences</w:t>
        </w:r>
      </w:hyperlink>
    </w:p>
    <w:p w14:paraId="44B909A5" w14:textId="77777777" w:rsidR="006C0B26"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77777777" w:rsidR="006C0B26"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 xml:space="preserve">11.2.28.2 </w:t>
        </w:r>
        <w:proofErr w:type="spellStart"/>
        <w:r w:rsidR="006C0B26" w:rsidRPr="006C0B26">
          <w:rPr>
            <w:rStyle w:val="Hyperlink"/>
            <w:rFonts w:ascii="Arial" w:hAnsi="Arial" w:cs="Arial"/>
            <w:b/>
            <w:bCs/>
            <w:sz w:val="20"/>
            <w:u w:val="none"/>
          </w:rPr>
          <w:t>Setencing</w:t>
        </w:r>
        <w:proofErr w:type="spellEnd"/>
        <w:r w:rsidR="006C0B26" w:rsidRPr="006C0B26">
          <w:rPr>
            <w:rStyle w:val="Hyperlink"/>
            <w:rFonts w:ascii="Arial" w:hAnsi="Arial" w:cs="Arial"/>
            <w:b/>
            <w:bCs/>
            <w:sz w:val="20"/>
            <w:u w:val="none"/>
          </w:rPr>
          <w:t xml:space="preserve"> for other sexual offences</w:t>
        </w:r>
      </w:hyperlink>
    </w:p>
    <w:p w14:paraId="546AB880" w14:textId="77777777" w:rsidR="006F5C35"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006F5C35" w:rsidRPr="006C0B26">
          <w:rPr>
            <w:rStyle w:val="Hyperlink"/>
            <w:rFonts w:ascii="Arial" w:hAnsi="Arial" w:cs="Arial"/>
            <w:b/>
            <w:bCs/>
            <w:sz w:val="20"/>
            <w:u w:val="none"/>
          </w:rPr>
          <w:tab/>
          <w:t>11.2.29</w:t>
        </w:r>
        <w:r w:rsidR="006F5C35" w:rsidRPr="006C0B26">
          <w:rPr>
            <w:rStyle w:val="Hyperlink"/>
            <w:rFonts w:ascii="Arial" w:hAnsi="Arial" w:cs="Arial"/>
            <w:b/>
            <w:bCs/>
            <w:sz w:val="20"/>
            <w:u w:val="none"/>
          </w:rPr>
          <w:tab/>
          <w:t>Sentencing for offences against the person committed on public transport</w:t>
        </w:r>
      </w:hyperlink>
    </w:p>
    <w:p w14:paraId="1D34D999" w14:textId="77777777" w:rsidR="00103F02"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00103F02" w:rsidRPr="006C0B26">
          <w:rPr>
            <w:rStyle w:val="Hyperlink"/>
            <w:rFonts w:ascii="Arial" w:hAnsi="Arial" w:cs="Arial"/>
            <w:b/>
            <w:bCs/>
            <w:sz w:val="20"/>
            <w:u w:val="none"/>
          </w:rPr>
          <w:tab/>
          <w:t>11.2.30</w:t>
        </w:r>
        <w:r w:rsidR="00103F02" w:rsidRPr="006C0B26">
          <w:rPr>
            <w:rStyle w:val="Hyperlink"/>
            <w:rFonts w:ascii="Arial" w:hAnsi="Arial" w:cs="Arial"/>
            <w:b/>
            <w:bCs/>
            <w:sz w:val="20"/>
            <w:u w:val="none"/>
          </w:rPr>
          <w:tab/>
          <w:t>Sentencing for attempting to pervert the course of justice</w:t>
        </w:r>
      </w:hyperlink>
    </w:p>
    <w:p w14:paraId="0F8C86EB" w14:textId="77777777" w:rsidR="004D765D"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004D765D" w:rsidRPr="006C0B26">
          <w:rPr>
            <w:rStyle w:val="Hyperlink"/>
            <w:rFonts w:ascii="Arial" w:hAnsi="Arial" w:cs="Arial"/>
            <w:b/>
            <w:bCs/>
            <w:sz w:val="20"/>
            <w:u w:val="none"/>
          </w:rPr>
          <w:tab/>
          <w:t>11.2.31</w:t>
        </w:r>
        <w:r w:rsidR="004D765D" w:rsidRPr="006C0B26">
          <w:rPr>
            <w:rStyle w:val="Hyperlink"/>
            <w:rFonts w:ascii="Arial" w:hAnsi="Arial" w:cs="Arial"/>
            <w:b/>
            <w:bCs/>
            <w:sz w:val="20"/>
            <w:u w:val="none"/>
          </w:rPr>
          <w:tab/>
          <w:t>Sentencing for property damage</w:t>
        </w:r>
      </w:hyperlink>
    </w:p>
    <w:p w14:paraId="1D20B206" w14:textId="77777777" w:rsidR="0030456A"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0030456A" w:rsidRPr="006C0B26">
          <w:rPr>
            <w:rStyle w:val="Hyperlink"/>
            <w:rFonts w:ascii="Arial" w:hAnsi="Arial" w:cs="Arial"/>
            <w:b/>
            <w:bCs/>
            <w:sz w:val="20"/>
            <w:u w:val="none"/>
          </w:rPr>
          <w:tab/>
          <w:t>11.2.32</w:t>
        </w:r>
        <w:r w:rsidR="0030456A" w:rsidRPr="006C0B26">
          <w:rPr>
            <w:rStyle w:val="Hyperlink"/>
            <w:rFonts w:ascii="Arial" w:hAnsi="Arial" w:cs="Arial"/>
            <w:b/>
            <w:bCs/>
            <w:sz w:val="20"/>
            <w:u w:val="none"/>
          </w:rPr>
          <w:tab/>
          <w:t>Sentencing for child homicide</w:t>
        </w:r>
      </w:hyperlink>
    </w:p>
    <w:p w14:paraId="0A5A630E" w14:textId="77777777" w:rsidR="00D22A0A" w:rsidRPr="006C0B26" w:rsidRDefault="00A0294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00D22A0A" w:rsidRPr="006C0B26">
          <w:rPr>
            <w:rStyle w:val="Hyperlink"/>
            <w:rFonts w:ascii="Arial" w:hAnsi="Arial" w:cs="Arial"/>
            <w:b/>
            <w:bCs/>
            <w:sz w:val="20"/>
            <w:u w:val="none"/>
          </w:rPr>
          <w:tab/>
          <w:t>11.2.33</w:t>
        </w:r>
        <w:r w:rsidR="00D22A0A" w:rsidRPr="006C0B26">
          <w:rPr>
            <w:rStyle w:val="Hyperlink"/>
            <w:rFonts w:ascii="Arial" w:hAnsi="Arial" w:cs="Arial"/>
            <w:b/>
            <w:bCs/>
            <w:sz w:val="20"/>
            <w:u w:val="none"/>
          </w:rPr>
          <w:tab/>
          <w:t>Sentencing for terrorism offence</w:t>
        </w:r>
      </w:hyperlink>
    </w:p>
    <w:p w14:paraId="4896BF84" w14:textId="4269FC05"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B57E0" w:rsidRPr="00876CF3">
        <w:rPr>
          <w:rStyle w:val="Hyperlink"/>
          <w:rFonts w:ascii="Arial" w:hAnsi="Arial" w:cs="Arial"/>
          <w:b/>
          <w:bCs/>
          <w:sz w:val="20"/>
          <w:u w:val="none"/>
        </w:rPr>
        <w:t>: importation</w:t>
      </w:r>
      <w:r w:rsidRPr="00876CF3">
        <w:rPr>
          <w:rStyle w:val="Hyperlink"/>
          <w:rFonts w:ascii="Arial" w:hAnsi="Arial" w:cs="Arial"/>
          <w:b/>
          <w:bCs/>
          <w:sz w:val="20"/>
          <w:u w:val="none"/>
        </w:rPr>
        <w:t xml:space="preserve"> &amp; possession</w:t>
      </w:r>
    </w:p>
    <w:p w14:paraId="5A3E03F7" w14:textId="415EF4FA" w:rsidR="00A105CE" w:rsidRPr="00A105CE" w:rsidRDefault="00876CF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876CF3">
        <w:rPr>
          <w:rFonts w:ascii="Arial" w:hAnsi="Arial" w:cs="Arial"/>
          <w:b/>
          <w:bCs/>
          <w:sz w:val="20"/>
        </w:rPr>
        <w:fldChar w:fldCharType="end"/>
      </w:r>
      <w:hyperlink w:anchor="_11.2.35_Sentencing_for" w:history="1">
        <w:r w:rsidR="00A105CE" w:rsidRPr="00A105CE">
          <w:rPr>
            <w:rStyle w:val="Hyperlink"/>
            <w:rFonts w:ascii="Arial" w:hAnsi="Arial" w:cs="Arial"/>
            <w:b/>
            <w:bCs/>
            <w:sz w:val="20"/>
            <w:u w:val="none"/>
          </w:rPr>
          <w:tab/>
          <w:t>11.2.35</w:t>
        </w:r>
        <w:r w:rsidR="00A105CE" w:rsidRPr="00A105CE">
          <w:rPr>
            <w:rStyle w:val="Hyperlink"/>
            <w:rFonts w:ascii="Arial" w:hAnsi="Arial" w:cs="Arial"/>
            <w:b/>
            <w:bCs/>
            <w:sz w:val="20"/>
            <w:u w:val="none"/>
          </w:rPr>
          <w:tab/>
          <w:t>Se</w:t>
        </w:r>
        <w:r w:rsidR="001E6BE9">
          <w:rPr>
            <w:rStyle w:val="Hyperlink"/>
            <w:rFonts w:ascii="Arial" w:hAnsi="Arial" w:cs="Arial"/>
            <w:b/>
            <w:bCs/>
            <w:sz w:val="20"/>
            <w:u w:val="none"/>
          </w:rPr>
          <w:t>n</w:t>
        </w:r>
        <w:r w:rsidR="00A105CE"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00A105CE" w:rsidRPr="00A105CE">
          <w:rPr>
            <w:rStyle w:val="Hyperlink"/>
            <w:rFonts w:ascii="Arial" w:hAnsi="Arial" w:cs="Arial"/>
            <w:b/>
            <w:bCs/>
            <w:sz w:val="20"/>
            <w:u w:val="none"/>
          </w:rPr>
          <w:t xml:space="preserve"> and theft of motor vehicle</w:t>
        </w:r>
      </w:hyperlink>
    </w:p>
    <w:p w14:paraId="306F6956" w14:textId="7875DC4D" w:rsidR="00893DFF" w:rsidRPr="00A105CE" w:rsidRDefault="00A02946"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00893DFF" w:rsidRPr="00A105CE">
          <w:rPr>
            <w:rStyle w:val="Hyperlink"/>
            <w:rFonts w:ascii="Arial" w:hAnsi="Arial" w:cs="Arial"/>
            <w:b/>
            <w:bCs/>
            <w:sz w:val="20"/>
            <w:u w:val="none"/>
          </w:rPr>
          <w:tab/>
          <w:t>11.2.3</w:t>
        </w:r>
        <w:r w:rsidR="00893DFF">
          <w:rPr>
            <w:rStyle w:val="Hyperlink"/>
            <w:rFonts w:ascii="Arial" w:hAnsi="Arial" w:cs="Arial"/>
            <w:b/>
            <w:bCs/>
            <w:sz w:val="20"/>
            <w:u w:val="none"/>
          </w:rPr>
          <w:t>6</w:t>
        </w:r>
        <w:r w:rsidR="00893DFF" w:rsidRPr="00A105CE">
          <w:rPr>
            <w:rStyle w:val="Hyperlink"/>
            <w:rFonts w:ascii="Arial" w:hAnsi="Arial" w:cs="Arial"/>
            <w:b/>
            <w:bCs/>
            <w:sz w:val="20"/>
            <w:u w:val="none"/>
          </w:rPr>
          <w:tab/>
          <w:t>Se</w:t>
        </w:r>
        <w:r w:rsidR="001E6BE9">
          <w:rPr>
            <w:rStyle w:val="Hyperlink"/>
            <w:rFonts w:ascii="Arial" w:hAnsi="Arial" w:cs="Arial"/>
            <w:b/>
            <w:bCs/>
            <w:sz w:val="20"/>
            <w:u w:val="none"/>
          </w:rPr>
          <w:t>n</w:t>
        </w:r>
        <w:r w:rsidR="00893DFF" w:rsidRPr="00A105CE">
          <w:rPr>
            <w:rStyle w:val="Hyperlink"/>
            <w:rFonts w:ascii="Arial" w:hAnsi="Arial" w:cs="Arial"/>
            <w:b/>
            <w:bCs/>
            <w:sz w:val="20"/>
            <w:u w:val="none"/>
          </w:rPr>
          <w:t xml:space="preserve">tencing for </w:t>
        </w:r>
        <w:r w:rsidR="00893DFF">
          <w:rPr>
            <w:rStyle w:val="Hyperlink"/>
            <w:rFonts w:ascii="Arial" w:hAnsi="Arial" w:cs="Arial"/>
            <w:b/>
            <w:bCs/>
            <w:sz w:val="20"/>
            <w:u w:val="none"/>
          </w:rPr>
          <w:t>offences involving family violence</w:t>
        </w:r>
      </w:hyperlink>
    </w:p>
    <w:p w14:paraId="24958733" w14:textId="11B0E423" w:rsidR="008928EC" w:rsidRPr="001E6BE9" w:rsidRDefault="00A02946"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008928EC" w:rsidRPr="001E6BE9">
          <w:rPr>
            <w:rStyle w:val="Hyperlink"/>
            <w:rFonts w:ascii="Arial" w:hAnsi="Arial" w:cs="Arial"/>
            <w:b/>
            <w:bCs/>
            <w:sz w:val="20"/>
            <w:szCs w:val="20"/>
            <w:u w:val="none"/>
          </w:rPr>
          <w:tab/>
        </w:r>
        <w:r w:rsidR="008928EC"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A02946"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008928EC" w:rsidRPr="004648C9">
          <w:rPr>
            <w:rStyle w:val="Hyperlink"/>
            <w:rFonts w:ascii="Arial" w:hAnsi="Arial" w:cs="Arial"/>
            <w:b/>
            <w:bCs/>
            <w:sz w:val="20"/>
            <w:u w:val="none"/>
          </w:rPr>
          <w:tab/>
        </w:r>
        <w:r w:rsidR="008928EC" w:rsidRPr="004648C9">
          <w:rPr>
            <w:rStyle w:val="Hyperlink"/>
            <w:rFonts w:ascii="Arial" w:hAnsi="Arial" w:cs="Arial"/>
            <w:b/>
            <w:bCs/>
            <w:sz w:val="20"/>
            <w:u w:val="none"/>
          </w:rPr>
          <w:tab/>
        </w:r>
        <w:r w:rsidR="008928EC"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182B12D8" w14:textId="77777777" w:rsidR="005B4175" w:rsidRPr="00F61D70" w:rsidRDefault="00A02946" w:rsidP="002C69EB">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3_Some_mechanics" w:history="1">
        <w:r w:rsidR="005B4175" w:rsidRPr="00F61D70">
          <w:rPr>
            <w:rStyle w:val="Hyperlink"/>
            <w:rFonts w:ascii="Arial" w:hAnsi="Arial" w:cs="Arial"/>
            <w:b/>
            <w:bCs/>
            <w:u w:val="none"/>
          </w:rPr>
          <w:t>11.3</w:t>
        </w:r>
        <w:r w:rsidR="005B4175" w:rsidRPr="00F61D70">
          <w:rPr>
            <w:rStyle w:val="Hyperlink"/>
            <w:rFonts w:ascii="Arial" w:hAnsi="Arial" w:cs="Arial"/>
            <w:b/>
            <w:bCs/>
            <w:u w:val="none"/>
          </w:rPr>
          <w:tab/>
        </w:r>
        <w:r w:rsidR="00F15A02" w:rsidRPr="00F61D70">
          <w:rPr>
            <w:rStyle w:val="Hyperlink"/>
            <w:rFonts w:ascii="Arial" w:hAnsi="Arial" w:cs="Arial"/>
            <w:b/>
            <w:bCs/>
            <w:u w:val="none"/>
          </w:rPr>
          <w:t>Some m</w:t>
        </w:r>
        <w:r w:rsidR="005B4175" w:rsidRPr="00F61D70">
          <w:rPr>
            <w:rStyle w:val="Hyperlink"/>
            <w:rFonts w:ascii="Arial" w:hAnsi="Arial" w:cs="Arial"/>
            <w:b/>
            <w:bCs/>
            <w:u w:val="none"/>
          </w:rPr>
          <w:t>echanics of sentencing</w:t>
        </w:r>
      </w:hyperlink>
    </w:p>
    <w:p w14:paraId="477EA277" w14:textId="1E17A79C" w:rsidR="005B4175" w:rsidRPr="00F61D70" w:rsidRDefault="00A02946" w:rsidP="008C4A6C">
      <w:pPr>
        <w:pBdr>
          <w:top w:val="single" w:sz="4" w:space="1" w:color="auto"/>
          <w:left w:val="single" w:sz="4" w:space="4" w:color="auto"/>
          <w:bottom w:val="single" w:sz="4" w:space="1" w:color="auto"/>
          <w:right w:val="single" w:sz="4" w:space="4" w:color="auto"/>
        </w:pBdr>
        <w:spacing w:before="20"/>
        <w:ind w:left="720" w:hanging="720"/>
        <w:rPr>
          <w:rFonts w:ascii="Arial" w:hAnsi="Arial" w:cs="Arial"/>
          <w:b/>
          <w:bCs/>
          <w:color w:val="000000"/>
          <w:sz w:val="20"/>
        </w:rPr>
      </w:pPr>
      <w:hyperlink r:id="rId8" w:anchor="_11.3.1_"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11.3.1</w:t>
        </w:r>
        <w:r w:rsidR="005B4175" w:rsidRPr="00F61D70">
          <w:rPr>
            <w:rStyle w:val="Hyperlink"/>
            <w:rFonts w:ascii="Arial" w:hAnsi="Arial" w:cs="Arial"/>
            <w:b/>
            <w:bCs/>
            <w:sz w:val="20"/>
            <w:u w:val="none"/>
          </w:rPr>
          <w:tab/>
          <w:t>“Instinctive synthesis” or “two-tier</w:t>
        </w:r>
        <w:r w:rsidR="00B863EB" w:rsidRPr="00F61D70">
          <w:rPr>
            <w:rStyle w:val="Hyperlink"/>
            <w:rFonts w:ascii="Arial" w:hAnsi="Arial" w:cs="Arial"/>
            <w:b/>
            <w:bCs/>
            <w:sz w:val="20"/>
            <w:u w:val="none"/>
          </w:rPr>
          <w:t>ed</w:t>
        </w:r>
        <w:r w:rsidR="005B4175" w:rsidRPr="00F61D70">
          <w:rPr>
            <w:rStyle w:val="Hyperlink"/>
            <w:rFonts w:ascii="Arial" w:hAnsi="Arial" w:cs="Arial"/>
            <w:b/>
            <w:bCs/>
            <w:sz w:val="20"/>
            <w:u w:val="none"/>
          </w:rPr>
          <w:t xml:space="preserve"> approach”</w:t>
        </w:r>
      </w:hyperlink>
    </w:p>
    <w:p w14:paraId="602B7955" w14:textId="77777777" w:rsidR="005B4175" w:rsidRPr="00F61D70" w:rsidRDefault="00A02946"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A02946"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00F73627"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003F1E16" w:rsidRPr="00F61D70">
          <w:rPr>
            <w:rStyle w:val="Hyperlink"/>
            <w:rFonts w:ascii="Arial" w:hAnsi="Arial" w:cs="Arial"/>
            <w:b/>
            <w:bCs/>
            <w:sz w:val="20"/>
            <w:u w:val="none"/>
          </w:rPr>
          <w:tab/>
          <w:t>11.3.5</w:t>
        </w:r>
        <w:r w:rsidR="003F1E16" w:rsidRPr="00F61D70">
          <w:rPr>
            <w:rStyle w:val="Hyperlink"/>
            <w:rFonts w:ascii="Arial" w:hAnsi="Arial" w:cs="Arial"/>
            <w:b/>
            <w:bCs/>
            <w:sz w:val="20"/>
            <w:u w:val="none"/>
          </w:rPr>
          <w:tab/>
          <w:t>Exercise of mercy</w:t>
        </w:r>
      </w:hyperlink>
    </w:p>
    <w:p w14:paraId="1357A8C7" w14:textId="77777777" w:rsidR="008F7DD4" w:rsidRPr="00F61D70"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008F7DD4" w:rsidRPr="00F61D70">
          <w:rPr>
            <w:rStyle w:val="Hyperlink"/>
            <w:rFonts w:ascii="Arial" w:hAnsi="Arial" w:cs="Arial"/>
            <w:b/>
            <w:bCs/>
            <w:sz w:val="20"/>
            <w:u w:val="none"/>
          </w:rPr>
          <w:tab/>
          <w:t>11.3.6</w:t>
        </w:r>
        <w:r w:rsidR="008F7DD4" w:rsidRPr="00F61D70">
          <w:rPr>
            <w:rStyle w:val="Hyperlink"/>
            <w:rFonts w:ascii="Arial" w:hAnsi="Arial" w:cs="Arial"/>
            <w:b/>
            <w:bCs/>
            <w:sz w:val="20"/>
            <w:u w:val="none"/>
          </w:rPr>
          <w:tab/>
          <w:t>Conviction or non-conviction</w:t>
        </w:r>
      </w:hyperlink>
    </w:p>
    <w:p w14:paraId="24F29A35" w14:textId="77777777" w:rsidR="00383E84" w:rsidRPr="00F61D70"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00383E84" w:rsidRPr="00F61D70">
          <w:rPr>
            <w:rStyle w:val="Hyperlink"/>
            <w:rFonts w:ascii="Arial" w:hAnsi="Arial" w:cs="Arial"/>
            <w:b/>
            <w:bCs/>
            <w:sz w:val="20"/>
            <w:u w:val="none"/>
          </w:rPr>
          <w:tab/>
          <w:t>11.3.7</w:t>
        </w:r>
        <w:r w:rsidR="00383E84" w:rsidRPr="00F61D70">
          <w:rPr>
            <w:rStyle w:val="Hyperlink"/>
            <w:rFonts w:ascii="Arial" w:hAnsi="Arial" w:cs="Arial"/>
            <w:b/>
            <w:bCs/>
            <w:sz w:val="20"/>
            <w:u w:val="none"/>
          </w:rPr>
          <w:tab/>
          <w:t>Effect of an injury sustained by offender while committing a crime</w:t>
        </w:r>
      </w:hyperlink>
    </w:p>
    <w:p w14:paraId="0A12BAC6" w14:textId="77777777" w:rsidR="00CB51CB" w:rsidRPr="00F61D70"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8_Effect_of" w:history="1">
        <w:r w:rsidR="00CB51CB" w:rsidRPr="00F61D70">
          <w:rPr>
            <w:rStyle w:val="Hyperlink"/>
            <w:rFonts w:ascii="Arial" w:hAnsi="Arial" w:cs="Arial"/>
            <w:b/>
            <w:bCs/>
            <w:sz w:val="20"/>
            <w:u w:val="none"/>
          </w:rPr>
          <w:tab/>
          <w:t>11.3.8</w:t>
        </w:r>
        <w:r w:rsidR="00CB51CB" w:rsidRPr="00F61D70">
          <w:rPr>
            <w:rStyle w:val="Hyperlink"/>
            <w:rFonts w:ascii="Arial" w:hAnsi="Arial" w:cs="Arial"/>
            <w:b/>
            <w:bCs/>
            <w:sz w:val="20"/>
            <w:u w:val="none"/>
          </w:rPr>
          <w:tab/>
          <w:t>Effect of the COVID-19 pandemic on sentencing</w:t>
        </w:r>
      </w:hyperlink>
    </w:p>
    <w:p w14:paraId="0B93F767" w14:textId="77777777" w:rsidR="00BF52E5" w:rsidRPr="002E6C7E"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4_Material_admissible" w:history="1">
        <w:r w:rsidR="00BF52E5" w:rsidRPr="002E6C7E">
          <w:rPr>
            <w:rStyle w:val="Hyperlink"/>
            <w:rFonts w:ascii="Arial" w:hAnsi="Arial" w:cs="Arial"/>
            <w:b/>
            <w:bCs/>
            <w:u w:val="none"/>
          </w:rPr>
          <w:t>11.</w:t>
        </w:r>
        <w:r w:rsidR="005B4175" w:rsidRPr="002E6C7E">
          <w:rPr>
            <w:rStyle w:val="Hyperlink"/>
            <w:rFonts w:ascii="Arial" w:hAnsi="Arial" w:cs="Arial"/>
            <w:b/>
            <w:bCs/>
            <w:u w:val="none"/>
          </w:rPr>
          <w:t>4</w:t>
        </w:r>
        <w:r w:rsidR="00BF52E5" w:rsidRPr="002E6C7E">
          <w:rPr>
            <w:rStyle w:val="Hyperlink"/>
            <w:rFonts w:ascii="Arial" w:hAnsi="Arial" w:cs="Arial"/>
            <w:b/>
            <w:bCs/>
            <w:u w:val="none"/>
          </w:rPr>
          <w:tab/>
          <w:t>Material admissible in sentencing hearings</w:t>
        </w:r>
        <w:r w:rsidR="00A4061D" w:rsidRPr="002E6C7E">
          <w:rPr>
            <w:rStyle w:val="Hyperlink"/>
            <w:rFonts w:ascii="Arial" w:hAnsi="Arial" w:cs="Arial"/>
            <w:b/>
            <w:bCs/>
            <w:u w:val="none"/>
          </w:rPr>
          <w:t xml:space="preserve"> under the CYFA</w:t>
        </w:r>
      </w:hyperlink>
    </w:p>
    <w:p w14:paraId="4686EA1B" w14:textId="77777777" w:rsidR="005C3FD2" w:rsidRPr="002E6C7E" w:rsidRDefault="00A02946"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.2</w:t>
        </w:r>
        <w:r w:rsidR="005C3FD2"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.3</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4D808A20" w14:textId="77777777" w:rsidR="005C3FD2" w:rsidRPr="002E6C7E"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_Prosecutor’s_submissions"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.4</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Prosecutor’s submission</w:t>
        </w:r>
        <w:r w:rsidR="004A1B84" w:rsidRPr="002E6C7E">
          <w:rPr>
            <w:rStyle w:val="Hyperlink"/>
            <w:rFonts w:ascii="Arial" w:hAnsi="Arial" w:cs="Arial"/>
            <w:b/>
            <w:bCs/>
            <w:sz w:val="20"/>
            <w:u w:val="none"/>
          </w:rPr>
          <w:t>s</w:t>
        </w:r>
        <w:r w:rsidR="00545262" w:rsidRPr="002E6C7E">
          <w:rPr>
            <w:rStyle w:val="Hyperlink"/>
            <w:rFonts w:ascii="Arial" w:hAnsi="Arial" w:cs="Arial"/>
            <w:b/>
            <w:bCs/>
            <w:sz w:val="20"/>
            <w:u w:val="none"/>
          </w:rPr>
          <w:t xml:space="preserve"> &amp; duty</w:t>
        </w:r>
      </w:hyperlink>
    </w:p>
    <w:p w14:paraId="573FBACD" w14:textId="77777777" w:rsidR="005C3FD2" w:rsidRPr="002E6C7E"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.5</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005B4175"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A02946"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005B4175"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A02946"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003F5D1F" w:rsidRPr="00E22CE5">
          <w:rPr>
            <w:rStyle w:val="Hyperlink"/>
            <w:rFonts w:ascii="Arial" w:hAnsi="Arial" w:cs="Arial"/>
            <w:b/>
            <w:bCs/>
            <w:sz w:val="20"/>
            <w:u w:val="none"/>
          </w:rPr>
          <w:tab/>
          <w:t>11.7.1</w:t>
        </w:r>
        <w:r w:rsidR="003F5D1F" w:rsidRPr="00E22CE5">
          <w:rPr>
            <w:rStyle w:val="Hyperlink"/>
            <w:rFonts w:ascii="Arial" w:hAnsi="Arial" w:cs="Arial"/>
            <w:b/>
            <w:bCs/>
            <w:sz w:val="20"/>
            <w:u w:val="none"/>
          </w:rPr>
          <w:tab/>
          <w:t>Victorian statistics</w:t>
        </w:r>
      </w:hyperlink>
    </w:p>
    <w:p w14:paraId="76893834" w14:textId="77777777" w:rsidR="003F5D1F" w:rsidRPr="00E22CE5"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003F5D1F"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003F5D1F"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003F5D1F"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005B4175"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Parole</w:t>
        </w:r>
      </w:hyperlink>
    </w:p>
    <w:p w14:paraId="058079A7" w14:textId="77777777" w:rsidR="00BF52E5" w:rsidRPr="00E36AE8"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777777" w:rsidR="00BF52E5" w:rsidRPr="00E36AE8"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9_Temporary_leave" w:history="1">
        <w:r w:rsidR="005B4175" w:rsidRPr="00E36AE8">
          <w:rPr>
            <w:rStyle w:val="Hyperlink"/>
            <w:rFonts w:ascii="Arial" w:hAnsi="Arial" w:cs="Arial"/>
            <w:b/>
            <w:bCs/>
            <w:u w:val="none"/>
          </w:rPr>
          <w:t>11.9</w:t>
        </w:r>
        <w:r w:rsidR="00BF52E5" w:rsidRPr="00E36AE8">
          <w:rPr>
            <w:rStyle w:val="Hyperlink"/>
            <w:rFonts w:ascii="Arial" w:hAnsi="Arial" w:cs="Arial"/>
            <w:b/>
            <w:bCs/>
            <w:u w:val="none"/>
          </w:rPr>
          <w:tab/>
          <w:t>Temporary leave from detention</w:t>
        </w:r>
      </w:hyperlink>
    </w:p>
    <w:p w14:paraId="052C3DE2" w14:textId="77777777" w:rsidR="00BF52E5" w:rsidRPr="00E36AE8"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005B4175"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E36AE8"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005B4175" w:rsidRPr="00E36AE8">
          <w:rPr>
            <w:rStyle w:val="Hyperlink"/>
            <w:rFonts w:ascii="Arial" w:hAnsi="Arial" w:cs="Arial"/>
            <w:b/>
            <w:bCs/>
            <w:u w:val="none"/>
          </w:rPr>
          <w:t>11.12</w:t>
        </w:r>
        <w:r w:rsidR="00BF52E5" w:rsidRPr="00E36AE8">
          <w:rPr>
            <w:rStyle w:val="Hyperlink"/>
            <w:rFonts w:ascii="Arial" w:hAnsi="Arial" w:cs="Arial"/>
            <w:b/>
            <w:bCs/>
            <w:u w:val="none"/>
          </w:rPr>
          <w:tab/>
          <w:t>Breach of sentencing orders</w:t>
        </w:r>
        <w:r w:rsidR="00151D2B" w:rsidRPr="00E36AE8">
          <w:rPr>
            <w:rStyle w:val="Hyperlink"/>
            <w:rFonts w:ascii="Arial" w:hAnsi="Arial" w:cs="Arial"/>
            <w:b/>
            <w:bCs/>
            <w:u w:val="none"/>
          </w:rPr>
          <w:t xml:space="preserve"> made under the CY</w:t>
        </w:r>
        <w:r w:rsidR="00901E62" w:rsidRPr="00E36AE8">
          <w:rPr>
            <w:rStyle w:val="Hyperlink"/>
            <w:rFonts w:ascii="Arial" w:hAnsi="Arial" w:cs="Arial"/>
            <w:b/>
            <w:bCs/>
            <w:u w:val="none"/>
          </w:rPr>
          <w:t>F</w:t>
        </w:r>
        <w:r w:rsidR="00151D2B" w:rsidRPr="00E36AE8">
          <w:rPr>
            <w:rStyle w:val="Hyperlink"/>
            <w:rFonts w:ascii="Arial" w:hAnsi="Arial" w:cs="Arial"/>
            <w:b/>
            <w:bCs/>
            <w:u w:val="none"/>
          </w:rPr>
          <w:t>A</w:t>
        </w:r>
      </w:hyperlink>
    </w:p>
    <w:p w14:paraId="1C88CDF0" w14:textId="50A370BD" w:rsidR="00BF52E5" w:rsidRPr="00E36AE8" w:rsidRDefault="00A02946"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r:id="rId9" w:anchor="_11.12.1_" w:history="1">
        <w:r w:rsidR="00A76975"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“Generic” provisions governing </w:t>
        </w:r>
        <w:r w:rsidR="00F420B4" w:rsidRPr="00E36AE8">
          <w:rPr>
            <w:rStyle w:val="Hyperlink"/>
            <w:rFonts w:ascii="Arial" w:hAnsi="Arial" w:cs="Arial"/>
            <w:b/>
            <w:bCs/>
            <w:sz w:val="20"/>
            <w:u w:val="none"/>
          </w:rPr>
          <w:t>commencement</w:t>
        </w:r>
        <w:r w:rsidR="002000FD" w:rsidRPr="00E36AE8">
          <w:rPr>
            <w:rStyle w:val="Hyperlink"/>
            <w:rFonts w:ascii="Arial" w:hAnsi="Arial" w:cs="Arial"/>
            <w:b/>
            <w:bCs/>
            <w:sz w:val="20"/>
            <w:u w:val="none"/>
          </w:rPr>
          <w:t>, hearing and transfer of breach proceedings</w:t>
        </w:r>
      </w:hyperlink>
    </w:p>
    <w:p w14:paraId="47512011" w14:textId="77777777" w:rsidR="00BF52E5" w:rsidRPr="00E36AE8"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A0294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00391B02" w:rsidRPr="00E22CE5">
          <w:rPr>
            <w:rStyle w:val="Hyperlink"/>
            <w:rFonts w:ascii="Arial" w:hAnsi="Arial" w:cs="Arial"/>
            <w:b/>
            <w:bCs/>
            <w:sz w:val="20"/>
            <w:u w:val="none"/>
          </w:rPr>
          <w:tab/>
          <w:t>11.12.3</w:t>
        </w:r>
        <w:r w:rsidR="00391B02"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00391B02"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005B4175"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77777777" w:rsidR="00BF52E5" w:rsidRPr="00E22CE5"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00BF52E5" w:rsidRPr="00E22CE5">
          <w:rPr>
            <w:rStyle w:val="Hyperlink"/>
            <w:rFonts w:ascii="Arial" w:hAnsi="Arial" w:cs="Arial"/>
            <w:b/>
            <w:bCs/>
            <w:u w:val="none"/>
          </w:rPr>
          <w:t>11.1</w:t>
        </w:r>
        <w:r w:rsidR="000B196F" w:rsidRPr="00E22CE5">
          <w:rPr>
            <w:rStyle w:val="Hyperlink"/>
            <w:rFonts w:ascii="Arial" w:hAnsi="Arial" w:cs="Arial"/>
            <w:b/>
            <w:bCs/>
            <w:u w:val="none"/>
          </w:rPr>
          <w:t>3</w:t>
        </w:r>
        <w:r w:rsidR="00BF52E5" w:rsidRPr="00E22CE5">
          <w:rPr>
            <w:rStyle w:val="Hyperlink"/>
            <w:rFonts w:ascii="Arial" w:hAnsi="Arial" w:cs="Arial"/>
            <w:b/>
            <w:bCs/>
            <w:u w:val="none"/>
          </w:rPr>
          <w:tab/>
          <w:t>Sunset provision for Children's Court priors</w:t>
        </w:r>
      </w:hyperlink>
    </w:p>
    <w:p w14:paraId="7B0370C6" w14:textId="77777777" w:rsidR="00AB2060" w:rsidRPr="00E22CE5"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004504D4" w:rsidRPr="00E22CE5">
          <w:rPr>
            <w:rStyle w:val="Hyperlink"/>
            <w:rFonts w:ascii="Arial" w:hAnsi="Arial" w:cs="Arial"/>
            <w:b/>
            <w:bCs/>
            <w:u w:val="none"/>
          </w:rPr>
          <w:t>11.1</w:t>
        </w:r>
        <w:r w:rsidR="000B196F" w:rsidRPr="00E22CE5">
          <w:rPr>
            <w:rStyle w:val="Hyperlink"/>
            <w:rFonts w:ascii="Arial" w:hAnsi="Arial" w:cs="Arial"/>
            <w:b/>
            <w:bCs/>
            <w:u w:val="none"/>
          </w:rPr>
          <w:t>4</w:t>
        </w:r>
        <w:r w:rsidR="004504D4"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A02946"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000B196F"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A02946"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004B2652"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004B2652" w:rsidRPr="00E22CE5">
          <w:rPr>
            <w:rStyle w:val="Hyperlink"/>
            <w:rFonts w:ascii="Arial" w:hAnsi="Arial" w:cs="Arial"/>
            <w:b/>
            <w:bCs/>
            <w:sz w:val="20"/>
            <w:u w:val="none"/>
          </w:rPr>
          <w:t>.1</w:t>
        </w:r>
        <w:r w:rsidR="004B2652" w:rsidRPr="00E22CE5">
          <w:rPr>
            <w:rStyle w:val="Hyperlink"/>
            <w:rFonts w:ascii="Arial" w:hAnsi="Arial" w:cs="Arial"/>
            <w:b/>
            <w:bCs/>
            <w:sz w:val="20"/>
            <w:u w:val="none"/>
          </w:rPr>
          <w:tab/>
          <w:t>Sexual abuse</w:t>
        </w:r>
      </w:hyperlink>
    </w:p>
    <w:p w14:paraId="39AEE3C9" w14:textId="77777777" w:rsidR="00307B22" w:rsidRPr="00307B22"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11.15.1.1 Sexual abuse in a family setting</w:t>
        </w:r>
      </w:hyperlink>
    </w:p>
    <w:p w14:paraId="05655FFA" w14:textId="77777777" w:rsidR="00307B22" w:rsidRPr="00307B22"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00307B22" w:rsidRPr="00307B22">
          <w:rPr>
            <w:rStyle w:val="Hyperlink"/>
            <w:rFonts w:ascii="Arial" w:hAnsi="Arial" w:cs="Arial"/>
            <w:b/>
            <w:bCs/>
            <w:sz w:val="20"/>
            <w:u w:val="none"/>
          </w:rPr>
          <w:tab/>
        </w:r>
        <w:r w:rsidR="00307B22" w:rsidRPr="00307B22">
          <w:rPr>
            <w:rStyle w:val="Hyperlink"/>
            <w:rFonts w:ascii="Arial" w:hAnsi="Arial" w:cs="Arial"/>
            <w:b/>
            <w:bCs/>
            <w:sz w:val="20"/>
            <w:u w:val="none"/>
          </w:rPr>
          <w:tab/>
          <w:t>11.15.1.2 Sexual abuse by a person in authority</w:t>
        </w:r>
      </w:hyperlink>
    </w:p>
    <w:p w14:paraId="1D1FB803" w14:textId="77777777"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Pr="006C0B26">
        <w:rPr>
          <w:rFonts w:ascii="Arial" w:hAnsi="Arial" w:cs="Arial"/>
          <w:b/>
          <w:bCs/>
          <w:color w:val="000000"/>
          <w:sz w:val="20"/>
        </w:rPr>
        <w:instrText xml:space="preserve"> HYPERLINK  \l "_11.15.2_Use_of" </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A0294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000B196F"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A02946"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000B196F"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5B4ACCB8"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AC7DBC" w:rsidRPr="00AC7DBC">
        <w:rPr>
          <w:rFonts w:ascii="Arial" w:hAnsi="Arial" w:cs="Arial"/>
          <w:b/>
          <w:bCs/>
          <w:sz w:val="20"/>
        </w:rPr>
        <w:instrText xml:space="preserve"> HYPERLINK  \l "_11.15.7_Causing_death" </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A02946"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00261BEA" w:rsidRPr="00307B22">
          <w:rPr>
            <w:rStyle w:val="Hyperlink"/>
            <w:rFonts w:ascii="Arial" w:hAnsi="Arial" w:cs="Arial"/>
            <w:b/>
            <w:bCs/>
            <w:u w:val="none"/>
          </w:rPr>
          <w:t>11.17</w:t>
        </w:r>
        <w:r w:rsidR="00261BEA"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A02946"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003A61E5" w:rsidRPr="00307B22">
          <w:rPr>
            <w:rStyle w:val="Hyperlink"/>
            <w:rFonts w:ascii="Arial" w:hAnsi="Arial" w:cs="Arial"/>
            <w:b/>
            <w:bCs/>
            <w:u w:val="none"/>
          </w:rPr>
          <w:t>11.18</w:t>
        </w:r>
        <w:r w:rsidR="003A61E5"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A02946"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000A6B08" w:rsidRPr="00307B22">
          <w:rPr>
            <w:rStyle w:val="Hyperlink"/>
            <w:rFonts w:ascii="Arial" w:hAnsi="Arial" w:cs="Arial"/>
            <w:b/>
            <w:bCs/>
            <w:u w:val="none"/>
          </w:rPr>
          <w:t>11.19</w:t>
        </w:r>
        <w:r w:rsidR="000A6B08"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000A6B08"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000A6B08"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B70902" w14:textId="1C28ABA6" w:rsidR="00CE2EBA" w:rsidRPr="00982225" w:rsidRDefault="00A02946"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00CE2EBA" w:rsidRPr="00982225">
          <w:rPr>
            <w:rStyle w:val="Hyperlink"/>
            <w:rFonts w:ascii="Arial" w:hAnsi="Arial" w:cs="Arial"/>
            <w:b/>
            <w:bCs/>
            <w:u w:val="none"/>
          </w:rPr>
          <w:t>11.20</w:t>
        </w:r>
        <w:r w:rsidR="00CE2EBA" w:rsidRPr="00982225">
          <w:rPr>
            <w:rStyle w:val="Hyperlink"/>
            <w:u w:val="none"/>
          </w:rPr>
          <w:t xml:space="preserve"> </w:t>
        </w:r>
        <w:r w:rsidR="00CE2EBA" w:rsidRPr="00982225">
          <w:rPr>
            <w:rStyle w:val="Hyperlink"/>
            <w:rFonts w:ascii="Arial" w:hAnsi="Arial" w:cs="Arial"/>
            <w:b/>
            <w:bCs/>
            <w:u w:val="none"/>
          </w:rPr>
          <w:tab/>
          <w:t>Alcohol exclusion orders</w:t>
        </w:r>
      </w:hyperlink>
    </w:p>
    <w:p w14:paraId="7A03FB0A" w14:textId="77777777" w:rsidR="00BF52E5" w:rsidRDefault="00BF52E5">
      <w:pPr>
        <w:jc w:val="both"/>
        <w:rPr>
          <w:rFonts w:ascii="Arial" w:hAnsi="Arial" w:cs="Arial"/>
          <w:color w:val="000000"/>
          <w:sz w:val="22"/>
        </w:rPr>
      </w:pPr>
    </w:p>
    <w:p w14:paraId="05C29CA2" w14:textId="77777777" w:rsidR="006C0B26" w:rsidRPr="001E6BE9" w:rsidRDefault="006C0B26" w:rsidP="006C0B26">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9974D78" w14:textId="77777777" w:rsidR="006C0B26" w:rsidRDefault="006C0B26">
      <w:pPr>
        <w:jc w:val="both"/>
        <w:rPr>
          <w:rFonts w:ascii="Arial" w:hAnsi="Arial" w:cs="Arial"/>
          <w:color w:val="000000"/>
          <w:sz w:val="22"/>
        </w:rPr>
      </w:pPr>
    </w:p>
    <w:p w14:paraId="0C83B483" w14:textId="77777777" w:rsidR="003A61E5" w:rsidRPr="001C6E0E" w:rsidRDefault="003A61E5">
      <w:pPr>
        <w:jc w:val="both"/>
        <w:rPr>
          <w:rFonts w:ascii="Arial" w:hAnsi="Arial" w:cs="Arial"/>
          <w:color w:val="000000"/>
          <w:sz w:val="22"/>
        </w:rPr>
        <w:sectPr w:rsidR="003A61E5" w:rsidRPr="001C6E0E" w:rsidSect="00654270">
          <w:headerReference w:type="even" r:id="rId10"/>
          <w:headerReference w:type="default" r:id="rId11"/>
          <w:footerReference w:type="even" r:id="rId12"/>
          <w:footerReference w:type="default" r:id="rId13"/>
          <w:headerReference w:type="first" r:id="rId14"/>
          <w:footerReference w:type="first" r:id="rId15"/>
          <w:pgSz w:w="11906" w:h="16838"/>
          <w:pgMar w:top="794" w:right="1418" w:bottom="794"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4" w:name="_11.1_Sentencing_principles"/>
      <w:bookmarkStart w:id="45" w:name="_Toc107101731"/>
      <w:bookmarkEnd w:id="44"/>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5"/>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w:t>
      </w:r>
      <w:proofErr w:type="spellStart"/>
      <w:r w:rsidR="00A95A45" w:rsidRPr="001C6E0E">
        <w:rPr>
          <w:rFonts w:ascii="Arial" w:hAnsi="Arial" w:cs="Arial"/>
          <w:color w:val="000000"/>
          <w:sz w:val="20"/>
          <w:szCs w:val="20"/>
        </w:rPr>
        <w:t>Lasry</w:t>
      </w:r>
      <w:proofErr w:type="spellEnd"/>
      <w:r w:rsidR="00A95A45" w:rsidRPr="001C6E0E">
        <w:rPr>
          <w:rFonts w:ascii="Arial" w:hAnsi="Arial" w:cs="Arial"/>
          <w:color w:val="000000"/>
          <w:sz w:val="20"/>
          <w:szCs w:val="20"/>
        </w:rPr>
        <w:t xml:space="preserve">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 xml:space="preserve">v </w:t>
      </w:r>
      <w:proofErr w:type="spellStart"/>
      <w:r w:rsidR="007755E9" w:rsidRPr="001C6E0E">
        <w:rPr>
          <w:rFonts w:ascii="Arial" w:hAnsi="Arial" w:cs="Arial"/>
          <w:i/>
          <w:color w:val="000000"/>
          <w:sz w:val="20"/>
        </w:rPr>
        <w:t>Lanteri</w:t>
      </w:r>
      <w:proofErr w:type="spellEnd"/>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6" w:name="_Toc30671659"/>
      <w:bookmarkStart w:id="47" w:name="_Toc30674186"/>
      <w:bookmarkStart w:id="48" w:name="_Toc30691453"/>
      <w:bookmarkStart w:id="49" w:name="_Toc30691833"/>
      <w:bookmarkStart w:id="50" w:name="_Toc30692213"/>
      <w:bookmarkStart w:id="51" w:name="_Toc30692971"/>
      <w:bookmarkStart w:id="52" w:name="_Toc30693350"/>
      <w:bookmarkStart w:id="53" w:name="_Toc30693728"/>
      <w:bookmarkStart w:id="54" w:name="_Toc30694106"/>
      <w:bookmarkStart w:id="55" w:name="_Toc30694486"/>
      <w:bookmarkStart w:id="56" w:name="_Toc30699076"/>
      <w:bookmarkStart w:id="57" w:name="_Toc30699461"/>
      <w:bookmarkStart w:id="58" w:name="_Toc30699846"/>
      <w:bookmarkStart w:id="59" w:name="_Toc30701001"/>
      <w:bookmarkStart w:id="60" w:name="_Toc30701388"/>
      <w:bookmarkStart w:id="61" w:name="_Toc30743995"/>
      <w:bookmarkStart w:id="62" w:name="_Toc30754818"/>
      <w:bookmarkStart w:id="63" w:name="_Toc30757274"/>
      <w:bookmarkStart w:id="64" w:name="_Toc30757822"/>
      <w:bookmarkStart w:id="65" w:name="_Toc30758222"/>
      <w:bookmarkStart w:id="66" w:name="_Toc30762983"/>
      <w:bookmarkStart w:id="67" w:name="_Toc30767637"/>
      <w:bookmarkStart w:id="68" w:name="_Toc34823655"/>
      <w:bookmarkStart w:id="69"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0" w:name="_11.1.1_Sentencing_models"/>
      <w:bookmarkEnd w:id="70"/>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1" w:name="_11.1.2_Sentencing_of"/>
      <w:bookmarkStart w:id="72" w:name="_Toc30671660"/>
      <w:bookmarkStart w:id="73" w:name="_Toc30674187"/>
      <w:bookmarkStart w:id="74" w:name="_Toc30691454"/>
      <w:bookmarkStart w:id="75" w:name="_Toc30691834"/>
      <w:bookmarkStart w:id="76" w:name="_Toc30692214"/>
      <w:bookmarkStart w:id="77" w:name="_Toc30692972"/>
      <w:bookmarkStart w:id="78" w:name="_Toc30693351"/>
      <w:bookmarkStart w:id="79" w:name="_Toc30693729"/>
      <w:bookmarkStart w:id="80" w:name="_Toc30694107"/>
      <w:bookmarkStart w:id="81" w:name="_Toc30694487"/>
      <w:bookmarkStart w:id="82" w:name="_Toc30699077"/>
      <w:bookmarkStart w:id="83" w:name="_Toc30699462"/>
      <w:bookmarkStart w:id="84" w:name="_Toc30699847"/>
      <w:bookmarkStart w:id="85" w:name="_Toc30701002"/>
      <w:bookmarkStart w:id="86" w:name="_Toc30701389"/>
      <w:bookmarkStart w:id="87" w:name="_Toc30743996"/>
      <w:bookmarkStart w:id="88" w:name="_Toc30754819"/>
      <w:bookmarkStart w:id="89" w:name="_Toc30757275"/>
      <w:bookmarkStart w:id="90" w:name="_Toc30757823"/>
      <w:bookmarkStart w:id="91" w:name="_Toc30758223"/>
      <w:bookmarkStart w:id="92" w:name="_Toc30762984"/>
      <w:bookmarkStart w:id="93" w:name="_Toc30767638"/>
      <w:bookmarkStart w:id="94" w:name="_Toc34823656"/>
      <w:bookmarkStart w:id="95" w:name="_Toc107101733"/>
      <w:bookmarkEnd w:id="71"/>
      <w:r w:rsidRPr="001C6E0E">
        <w:rPr>
          <w:rFonts w:ascii="Arial" w:hAnsi="Arial" w:cs="Arial"/>
          <w:b/>
          <w:bCs/>
          <w:color w:val="000000"/>
          <w:sz w:val="20"/>
        </w:rPr>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 xml:space="preserve">R v </w:t>
      </w:r>
      <w:proofErr w:type="spellStart"/>
      <w:r w:rsidR="005C477E" w:rsidRPr="001C6E0E">
        <w:rPr>
          <w:rFonts w:ascii="Arial" w:hAnsi="Arial" w:cs="Arial"/>
          <w:i/>
          <w:color w:val="000000"/>
          <w:sz w:val="20"/>
        </w:rPr>
        <w:t>Reth</w:t>
      </w:r>
      <w:proofErr w:type="spellEnd"/>
      <w:r w:rsidR="005C477E" w:rsidRPr="001C6E0E">
        <w:rPr>
          <w:rFonts w:ascii="Arial" w:hAnsi="Arial" w:cs="Arial"/>
          <w:i/>
          <w:color w:val="000000"/>
          <w:sz w:val="20"/>
        </w:rPr>
        <w:t xml:space="preserve"> Mao</w:t>
      </w:r>
      <w:r w:rsidR="005C477E" w:rsidRPr="001C6E0E">
        <w:rPr>
          <w:rFonts w:ascii="Arial" w:hAnsi="Arial" w:cs="Arial"/>
          <w:color w:val="000000"/>
          <w:sz w:val="20"/>
        </w:rPr>
        <w:t xml:space="preserve"> [2006] VSCA 36 at [38]-[42].</w:t>
      </w:r>
    </w:p>
    <w:p w14:paraId="734BA014" w14:textId="77777777" w:rsidR="00BF52E5" w:rsidRPr="001C6E0E" w:rsidRDefault="00BF52E5">
      <w:pPr>
        <w:jc w:val="both"/>
        <w:rPr>
          <w:rFonts w:ascii="Arial" w:hAnsi="Arial" w:cs="Arial"/>
          <w:color w:val="000000"/>
          <w:sz w:val="20"/>
        </w:rPr>
      </w:pPr>
    </w:p>
    <w:p w14:paraId="3749071E" w14:textId="5719B16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Merrett</w:t>
      </w:r>
      <w:r w:rsidR="00276D25">
        <w:rPr>
          <w:rFonts w:ascii="Arial" w:hAnsi="Arial" w:cs="Arial"/>
          <w:i/>
          <w:color w:val="000000"/>
          <w:sz w:val="20"/>
        </w:rPr>
        <w:t xml:space="preserve">, Piggott </w:t>
      </w:r>
      <w:r w:rsidRPr="001C6E0E">
        <w:rPr>
          <w:rFonts w:ascii="Arial" w:hAnsi="Arial" w:cs="Arial"/>
          <w:i/>
          <w:color w:val="000000"/>
          <w:sz w:val="20"/>
        </w:rPr>
        <w:t xml:space="preserve">&amp; </w:t>
      </w:r>
      <w:r w:rsidR="00276D25">
        <w:rPr>
          <w:rFonts w:ascii="Arial" w:hAnsi="Arial" w:cs="Arial"/>
          <w:i/>
          <w:color w:val="000000"/>
          <w:sz w:val="20"/>
        </w:rPr>
        <w:t>Ferrari</w:t>
      </w:r>
      <w:r w:rsidR="000509E7" w:rsidRPr="001C6E0E">
        <w:rPr>
          <w:rFonts w:ascii="Arial" w:hAnsi="Arial" w:cs="Arial"/>
          <w:color w:val="000000"/>
          <w:sz w:val="20"/>
        </w:rPr>
        <w:t xml:space="preserve"> </w:t>
      </w:r>
      <w:r w:rsidR="00276D25">
        <w:rPr>
          <w:rFonts w:ascii="Arial" w:hAnsi="Arial" w:cs="Arial"/>
          <w:color w:val="000000"/>
          <w:sz w:val="20"/>
        </w:rPr>
        <w:t xml:space="preserve">(2007) 14 VR 392; </w:t>
      </w:r>
      <w:r w:rsidR="000509E7" w:rsidRPr="001C6E0E">
        <w:rPr>
          <w:rFonts w:ascii="Arial" w:hAnsi="Arial" w:cs="Arial"/>
          <w:color w:val="000000"/>
          <w:sz w:val="20"/>
        </w:rPr>
        <w:t xml:space="preserve">[2007] VSCA 1 </w:t>
      </w:r>
      <w:r w:rsidR="00767D6E" w:rsidRPr="001C6E0E">
        <w:rPr>
          <w:rFonts w:ascii="Arial" w:hAnsi="Arial" w:cs="Arial"/>
          <w:color w:val="000000"/>
          <w:sz w:val="20"/>
        </w:rPr>
        <w:t xml:space="preserve">Maxwell P, with whom </w:t>
      </w:r>
      <w:proofErr w:type="spellStart"/>
      <w:r w:rsidR="00767D6E" w:rsidRPr="001C6E0E">
        <w:rPr>
          <w:rFonts w:ascii="Arial" w:hAnsi="Arial" w:cs="Arial"/>
          <w:color w:val="000000"/>
          <w:sz w:val="20"/>
        </w:rPr>
        <w:t>Chernov</w:t>
      </w:r>
      <w:proofErr w:type="spellEnd"/>
      <w:r w:rsidR="00767D6E" w:rsidRPr="001C6E0E">
        <w:rPr>
          <w:rFonts w:ascii="Arial" w:hAnsi="Arial" w:cs="Arial"/>
          <w:color w:val="000000"/>
          <w:sz w:val="20"/>
        </w:rPr>
        <w:t xml:space="preserve">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0509E7" w:rsidRPr="001C6E0E">
        <w:rPr>
          <w:rFonts w:ascii="Arial" w:hAnsi="Arial" w:cs="Arial"/>
          <w:color w:val="000000"/>
          <w:sz w:val="20"/>
        </w:rPr>
        <w:t xml:space="preserve"> 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 xml:space="preserve">R v </w:t>
      </w:r>
      <w:proofErr w:type="spellStart"/>
      <w:r w:rsidR="00C92405" w:rsidRPr="001C6E0E">
        <w:rPr>
          <w:rFonts w:ascii="Arial" w:hAnsi="Arial" w:cs="Arial"/>
          <w:i/>
          <w:color w:val="000000"/>
          <w:sz w:val="20"/>
        </w:rPr>
        <w:t>Osenkowski</w:t>
      </w:r>
      <w:proofErr w:type="spellEnd"/>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 xml:space="preserve">AG v </w:t>
      </w:r>
      <w:proofErr w:type="spellStart"/>
      <w:r w:rsidRPr="0083184A">
        <w:rPr>
          <w:rFonts w:ascii="Arial" w:eastAsia="Book Antiqua" w:hAnsi="Arial" w:cs="Arial"/>
          <w:i/>
          <w:sz w:val="20"/>
        </w:rPr>
        <w:t>Chmil</w:t>
      </w:r>
      <w:proofErr w:type="spellEnd"/>
      <w:r w:rsidRPr="0083184A">
        <w:rPr>
          <w:rFonts w:ascii="Arial" w:eastAsia="Book Antiqua" w:hAnsi="Arial" w:cs="Arial"/>
          <w:i/>
          <w:sz w:val="20"/>
        </w:rPr>
        <w:t xml:space="preserve">, </w:t>
      </w:r>
      <w:proofErr w:type="spellStart"/>
      <w:r w:rsidRPr="0083184A">
        <w:rPr>
          <w:rFonts w:ascii="Arial" w:eastAsia="Book Antiqua" w:hAnsi="Arial" w:cs="Arial"/>
          <w:i/>
          <w:sz w:val="20"/>
        </w:rPr>
        <w:t>Zanoni</w:t>
      </w:r>
      <w:proofErr w:type="spellEnd"/>
      <w:r w:rsidRPr="0083184A">
        <w:rPr>
          <w:rFonts w:ascii="Arial" w:eastAsia="Book Antiqua" w:hAnsi="Arial" w:cs="Arial"/>
          <w:i/>
          <w:sz w:val="20"/>
        </w:rPr>
        <w:t xml:space="preserve">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t xml:space="preserve">[It] </w:t>
      </w:r>
      <w:r w:rsidRPr="0083184A">
        <w:rPr>
          <w:rFonts w:ascii="Arial" w:hAnsi="Arial" w:cs="Arial"/>
          <w:sz w:val="20"/>
        </w:rPr>
        <w:t xml:space="preserve">also underpinned the observations that King CJ made in </w:t>
      </w:r>
      <w:proofErr w:type="spellStart"/>
      <w:r w:rsidRPr="0083184A">
        <w:rPr>
          <w:rFonts w:ascii="Arial" w:eastAsia="Book Antiqua" w:hAnsi="Arial" w:cs="Arial"/>
          <w:i/>
          <w:sz w:val="20"/>
        </w:rPr>
        <w:t>Osenkowski</w:t>
      </w:r>
      <w:proofErr w:type="spellEnd"/>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 xml:space="preserve">Jiaming </w:t>
      </w:r>
      <w:proofErr w:type="spellStart"/>
      <w:r w:rsidRPr="0080692A">
        <w:rPr>
          <w:rFonts w:ascii="Arial" w:hAnsi="Arial" w:cs="Arial"/>
          <w:i/>
          <w:iCs/>
          <w:color w:val="000000"/>
          <w:sz w:val="20"/>
          <w:szCs w:val="20"/>
        </w:rPr>
        <w:t>Gui</w:t>
      </w:r>
      <w:proofErr w:type="spellEnd"/>
      <w:r w:rsidRPr="0080692A">
        <w:rPr>
          <w:rFonts w:ascii="Arial" w:hAnsi="Arial" w:cs="Arial"/>
          <w:i/>
          <w:iCs/>
          <w:color w:val="000000"/>
          <w:sz w:val="20"/>
          <w:szCs w:val="20"/>
        </w:rPr>
        <w:t xml:space="preserve">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proofErr w:type="spellStart"/>
      <w:r w:rsidRPr="0080692A">
        <w:rPr>
          <w:rFonts w:ascii="Arial" w:hAnsi="Arial" w:cs="Arial"/>
          <w:i/>
          <w:iCs/>
          <w:sz w:val="20"/>
          <w:szCs w:val="20"/>
        </w:rPr>
        <w:t>Chmil’s</w:t>
      </w:r>
      <w:proofErr w:type="spellEnd"/>
      <w:r w:rsidRPr="0080692A">
        <w:rPr>
          <w:rFonts w:ascii="Arial" w:hAnsi="Arial" w:cs="Arial"/>
          <w:i/>
          <w:iCs/>
          <w:sz w:val="20"/>
          <w:szCs w:val="20"/>
        </w:rPr>
        <w:t xml:space="preserve">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77777777" w:rsidR="00BF52E5" w:rsidRPr="001C6E0E" w:rsidRDefault="00BF52E5">
      <w:pPr>
        <w:pStyle w:val="Heading3"/>
        <w:keepNext/>
        <w:spacing w:after="120" w:line="240" w:lineRule="auto"/>
        <w:rPr>
          <w:rFonts w:ascii="Arial" w:hAnsi="Arial" w:cs="Arial"/>
          <w:b/>
          <w:bCs/>
          <w:color w:val="000000"/>
          <w:sz w:val="20"/>
        </w:rPr>
      </w:pPr>
      <w:bookmarkStart w:id="96" w:name="_11.1.3_Sentencing_of"/>
      <w:bookmarkStart w:id="97" w:name="_Toc30671661"/>
      <w:bookmarkStart w:id="98" w:name="_Toc30674188"/>
      <w:bookmarkStart w:id="99" w:name="_Toc30691455"/>
      <w:bookmarkStart w:id="100" w:name="_Toc30691835"/>
      <w:bookmarkStart w:id="101" w:name="_Toc30692215"/>
      <w:bookmarkStart w:id="102" w:name="_Toc30692973"/>
      <w:bookmarkStart w:id="103" w:name="_Toc30693352"/>
      <w:bookmarkStart w:id="104" w:name="_Toc30693730"/>
      <w:bookmarkStart w:id="105" w:name="_Toc30694108"/>
      <w:bookmarkStart w:id="106" w:name="_Toc30694488"/>
      <w:bookmarkStart w:id="107" w:name="_Toc30699078"/>
      <w:bookmarkStart w:id="108" w:name="_Toc30699463"/>
      <w:bookmarkStart w:id="109" w:name="_Toc30699848"/>
      <w:bookmarkStart w:id="110" w:name="_Toc30701003"/>
      <w:bookmarkStart w:id="111" w:name="_Toc30701390"/>
      <w:bookmarkStart w:id="112" w:name="_Toc30743997"/>
      <w:bookmarkStart w:id="113" w:name="_Toc30754820"/>
      <w:bookmarkStart w:id="114" w:name="_Toc30757276"/>
      <w:bookmarkStart w:id="115" w:name="_Toc30757824"/>
      <w:bookmarkStart w:id="116" w:name="_Toc30758224"/>
      <w:bookmarkStart w:id="117" w:name="_Toc30762985"/>
      <w:bookmarkStart w:id="118" w:name="_Toc30767639"/>
      <w:bookmarkStart w:id="119" w:name="_Toc34823657"/>
      <w:bookmarkStart w:id="120" w:name="_Toc107101734"/>
      <w:bookmarkEnd w:id="96"/>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777777"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1" w:name="_Toc30694489"/>
      <w:bookmarkStart w:id="122" w:name="_Toc30699079"/>
      <w:bookmarkStart w:id="123" w:name="_Toc30699464"/>
      <w:bookmarkStart w:id="124" w:name="_Toc30699849"/>
      <w:bookmarkStart w:id="125" w:name="_Toc30701004"/>
      <w:bookmarkStart w:id="126" w:name="_Toc30701391"/>
      <w:bookmarkStart w:id="127" w:name="_Toc30743998"/>
      <w:bookmarkStart w:id="128" w:name="_Toc30754821"/>
      <w:bookmarkStart w:id="129" w:name="_Toc30757277"/>
      <w:bookmarkStart w:id="130" w:name="_Toc30757825"/>
      <w:bookmarkStart w:id="131" w:name="_Toc30758225"/>
      <w:bookmarkStart w:id="132" w:name="_Toc30762986"/>
      <w:bookmarkStart w:id="133" w:name="_Toc30767640"/>
      <w:bookmarkStart w:id="134"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p>
    <w:p w14:paraId="4B88BD66" w14:textId="77777777" w:rsidR="006F1DC7" w:rsidRPr="00474ABA" w:rsidRDefault="006F1DC7">
      <w:pPr>
        <w:jc w:val="both"/>
        <w:rPr>
          <w:rFonts w:ascii="Arial" w:hAnsi="Arial" w:cs="Arial"/>
          <w:color w:val="000000"/>
          <w:sz w:val="20"/>
        </w:rPr>
      </w:pPr>
    </w:p>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lastRenderedPageBreak/>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09BB5CBC" w:rsidR="00F16449" w:rsidRDefault="00F16449"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77777777" w:rsidR="00F432F5" w:rsidRPr="001C6E0E" w:rsidRDefault="00F432F5" w:rsidP="00F16449">
      <w:pPr>
        <w:rPr>
          <w:rFonts w:ascii="Arial" w:hAnsi="Arial" w:cs="Arial"/>
          <w:color w:val="000000"/>
          <w:sz w:val="20"/>
        </w:rPr>
      </w:pPr>
    </w:p>
    <w:p w14:paraId="49B0F24B" w14:textId="77777777" w:rsidR="00F16449" w:rsidRPr="001C6E0E" w:rsidRDefault="00F16449" w:rsidP="00F16449">
      <w:pPr>
        <w:jc w:val="both"/>
        <w:rPr>
          <w:rFonts w:ascii="Arial" w:hAnsi="Arial" w:cs="Arial"/>
          <w:color w:val="000000"/>
          <w:sz w:val="20"/>
        </w:rPr>
      </w:pPr>
      <w:r w:rsidRPr="001C6E0E">
        <w:rPr>
          <w:rFonts w:ascii="Arial" w:hAnsi="Arial" w:cs="Arial"/>
          <w:color w:val="000000"/>
          <w:sz w:val="20"/>
        </w:rPr>
        <w:t xml:space="preserve">See also the judgment of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244BF360" w14:textId="77777777" w:rsidR="00F16449" w:rsidRPr="001C6E0E" w:rsidRDefault="00F16449" w:rsidP="00EF6EE2">
      <w:pPr>
        <w:jc w:val="both"/>
        <w:rPr>
          <w:rFonts w:ascii="Arial" w:hAnsi="Arial" w:cs="Arial"/>
          <w:color w:val="000000"/>
          <w:sz w:val="20"/>
        </w:rPr>
      </w:pPr>
    </w:p>
    <w:p w14:paraId="10C47255" w14:textId="77777777" w:rsidR="00B83A0E" w:rsidRDefault="00B83A0E" w:rsidP="00B83A0E">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w:t>
      </w:r>
      <w:r w:rsidR="00474ABA" w:rsidRPr="000B196F">
        <w:rPr>
          <w:rFonts w:ascii="Arial" w:hAnsi="Arial" w:cs="Arial"/>
          <w:color w:val="000000"/>
          <w:sz w:val="20"/>
        </w:rPr>
        <w:t xml:space="preserve">(2011) 32 VR 641; </w:t>
      </w:r>
      <w:r w:rsidRPr="000B196F">
        <w:rPr>
          <w:rFonts w:ascii="Arial" w:hAnsi="Arial" w:cs="Arial"/>
          <w:color w:val="000000"/>
          <w:sz w:val="20"/>
        </w:rPr>
        <w:t>[2011] VSCA 228 the Court of Appeal (Maxwell P, Harper JA</w:t>
      </w:r>
      <w:r w:rsidRPr="001C6E0E">
        <w:rPr>
          <w:rFonts w:ascii="Arial" w:hAnsi="Arial" w:cs="Arial"/>
          <w:color w:val="000000"/>
          <w:sz w:val="20"/>
        </w:rPr>
        <w:t xml:space="preserve"> &amp;</w:t>
      </w:r>
      <w:r w:rsidR="00066528" w:rsidRPr="001C6E0E">
        <w:rPr>
          <w:rFonts w:ascii="Arial" w:hAnsi="Arial" w:cs="Arial"/>
          <w:color w:val="000000"/>
          <w:sz w:val="20"/>
        </w:rPr>
        <w:t>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t>
      </w:r>
      <w:r w:rsidR="00474ABA" w:rsidRPr="001C6E0E">
        <w:rPr>
          <w:rFonts w:ascii="Arial" w:hAnsi="Arial" w:cs="Arial"/>
          <w:color w:val="000000"/>
          <w:sz w:val="20"/>
        </w:rPr>
        <w:t xml:space="preserve">at </w:t>
      </w:r>
      <w:r w:rsidR="009D0A8D">
        <w:rPr>
          <w:rFonts w:ascii="Arial" w:hAnsi="Arial" w:cs="Arial"/>
          <w:color w:val="000000"/>
          <w:sz w:val="20"/>
        </w:rPr>
        <w:t>[38]-</w:t>
      </w:r>
      <w:r w:rsidR="00474ABA" w:rsidRPr="001C6E0E">
        <w:rPr>
          <w:rFonts w:ascii="Arial" w:hAnsi="Arial" w:cs="Arial"/>
          <w:color w:val="000000"/>
          <w:sz w:val="20"/>
        </w:rPr>
        <w:t xml:space="preserve">[39] </w:t>
      </w:r>
      <w:r w:rsidRPr="001C6E0E">
        <w:rPr>
          <w:rFonts w:ascii="Arial" w:hAnsi="Arial" w:cs="Arial"/>
          <w:color w:val="000000"/>
          <w:sz w:val="20"/>
        </w:rPr>
        <w:t xml:space="preserve">summed up the </w:t>
      </w:r>
      <w:proofErr w:type="spellStart"/>
      <w:r w:rsidRPr="001C6E0E">
        <w:rPr>
          <w:rFonts w:ascii="Arial" w:hAnsi="Arial" w:cs="Arial"/>
          <w:color w:val="000000"/>
          <w:sz w:val="20"/>
        </w:rPr>
        <w:t>pr</w:t>
      </w:r>
      <w:r w:rsidR="00066528" w:rsidRPr="001C6E0E">
        <w:rPr>
          <w:rFonts w:ascii="Arial" w:hAnsi="Arial" w:cs="Arial"/>
          <w:color w:val="000000"/>
          <w:sz w:val="20"/>
        </w:rPr>
        <w:t>inciples</w:t>
      </w:r>
      <w:proofErr w:type="spellEnd"/>
      <w:r w:rsidR="00066528" w:rsidRPr="001C6E0E">
        <w:rPr>
          <w:rFonts w:ascii="Arial" w:hAnsi="Arial" w:cs="Arial"/>
          <w:color w:val="000000"/>
          <w:sz w:val="20"/>
        </w:rPr>
        <w:t xml:space="preserve"> involved in</w:t>
      </w:r>
      <w:r w:rsidRPr="001C6E0E">
        <w:rPr>
          <w:rFonts w:ascii="Arial" w:hAnsi="Arial" w:cs="Arial"/>
          <w:color w:val="000000"/>
          <w:sz w:val="20"/>
        </w:rPr>
        <w:t xml:space="preserve"> sentencing a child under the CYFA:</w:t>
      </w:r>
    </w:p>
    <w:p w14:paraId="5B62F328" w14:textId="77777777" w:rsidR="009D0A8D"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7E171BEC" w14:textId="77777777" w:rsidR="009D0A8D" w:rsidRPr="001C6E0E" w:rsidRDefault="009D0A8D" w:rsidP="00265DCC">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7971722" w14:textId="77777777" w:rsidR="00D04440" w:rsidRPr="00630CBF" w:rsidRDefault="00D04440" w:rsidP="00D04440">
      <w:pPr>
        <w:jc w:val="both"/>
        <w:rPr>
          <w:rFonts w:ascii="Arial" w:hAnsi="Arial" w:cs="Arial"/>
          <w:color w:val="000000"/>
          <w:sz w:val="20"/>
        </w:rPr>
      </w:pPr>
    </w:p>
    <w:p w14:paraId="5A5F4A7E" w14:textId="77777777" w:rsidR="00D04440" w:rsidRPr="00630CBF" w:rsidRDefault="00D04440" w:rsidP="00D04440">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sidR="00BB0004">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sidR="009769F7">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t>
      </w:r>
      <w:proofErr w:type="spellStart"/>
      <w:r w:rsidRPr="00630CBF">
        <w:rPr>
          <w:rFonts w:ascii="Arial" w:hAnsi="Arial" w:cs="Arial"/>
          <w:color w:val="000000"/>
          <w:sz w:val="20"/>
        </w:rPr>
        <w:t>wiith</w:t>
      </w:r>
      <w:proofErr w:type="spellEnd"/>
      <w:r w:rsidRPr="00630CBF">
        <w:rPr>
          <w:rFonts w:ascii="Arial" w:hAnsi="Arial" w:cs="Arial"/>
          <w:color w:val="000000"/>
          <w:sz w:val="20"/>
        </w:rPr>
        <w:t xml:space="preserve">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 xml:space="preserve">[2003] VSCA 223 [44].  At [6]-[10] </w:t>
      </w:r>
      <w:r w:rsidR="00D678E8" w:rsidRPr="00630CBF">
        <w:rPr>
          <w:rFonts w:ascii="Arial" w:hAnsi="Arial" w:cs="Arial"/>
          <w:color w:val="000000"/>
          <w:sz w:val="20"/>
        </w:rPr>
        <w:t xml:space="preserve">&amp; [28] </w:t>
      </w:r>
      <w:r w:rsidRPr="00630CBF">
        <w:rPr>
          <w:rFonts w:ascii="Arial" w:hAnsi="Arial" w:cs="Arial"/>
          <w:color w:val="000000"/>
          <w:sz w:val="20"/>
        </w:rPr>
        <w:t>their Honours summarized the significant distinction between sentencing of adults and sentencing of young offenders as follows-</w:t>
      </w:r>
    </w:p>
    <w:p w14:paraId="14B9A722"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w:t>
      </w:r>
      <w:r>
        <w:rPr>
          <w:rFonts w:ascii="Arial" w:hAnsi="Arial" w:cs="Arial"/>
          <w:color w:val="000000"/>
          <w:sz w:val="20"/>
        </w:rPr>
        <w:lastRenderedPageBreak/>
        <w:t xml:space="preserve">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314D7149"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02FFBE43"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832C16B" w14:textId="77777777" w:rsidR="0087036F" w:rsidRPr="001C6E0E" w:rsidRDefault="00D04440" w:rsidP="0087036F">
      <w:pPr>
        <w:keepNext/>
        <w:keepLines/>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3E32FEBD" w14:textId="77777777" w:rsidR="0087036F" w:rsidRPr="001C6E0E" w:rsidRDefault="00D04440" w:rsidP="006B35AF">
      <w:pPr>
        <w:spacing w:before="60"/>
        <w:ind w:left="454" w:right="454"/>
        <w:jc w:val="both"/>
        <w:rPr>
          <w:rFonts w:ascii="Arial" w:hAnsi="Arial" w:cs="Arial"/>
          <w:color w:val="000000"/>
          <w:sz w:val="20"/>
        </w:rPr>
      </w:pPr>
      <w:r>
        <w:rPr>
          <w:rFonts w:ascii="Arial" w:hAnsi="Arial" w:cs="Arial"/>
          <w:color w:val="000000"/>
          <w:sz w:val="20"/>
        </w:rPr>
        <w:t xml:space="preserve">[10]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w:t>
      </w:r>
      <w:r w:rsidR="00D678E8">
        <w:rPr>
          <w:rFonts w:ascii="Arial" w:hAnsi="Arial" w:cs="Arial"/>
          <w:color w:val="000000"/>
          <w:sz w:val="20"/>
        </w:rPr>
        <w:t>been overlooked or undervalued</w:t>
      </w:r>
      <w:r w:rsidR="00A025EA">
        <w:rPr>
          <w:rFonts w:ascii="Arial" w:hAnsi="Arial" w:cs="Arial"/>
          <w:color w:val="000000"/>
          <w:sz w:val="20"/>
        </w:rPr>
        <w:t>…</w:t>
      </w:r>
    </w:p>
    <w:p w14:paraId="45637379" w14:textId="77777777" w:rsidR="0087036F" w:rsidRPr="001C6E0E" w:rsidRDefault="00D678E8" w:rsidP="006B35AF">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w:t>
      </w:r>
      <w:r w:rsidR="00D379A1">
        <w:rPr>
          <w:rFonts w:ascii="Arial" w:hAnsi="Arial" w:cs="Arial"/>
          <w:color w:val="000000"/>
          <w:sz w:val="20"/>
        </w:rPr>
        <w:t>y</w:t>
      </w:r>
      <w:r>
        <w:rPr>
          <w:rFonts w:ascii="Arial" w:hAnsi="Arial" w:cs="Arial"/>
          <w:color w:val="000000"/>
          <w:sz w:val="20"/>
        </w:rPr>
        <w:t xml:space="preserve"> is well supported by the extensive research into adolescent development conducted over the past 30 years: C M Chu and J R P </w:t>
      </w:r>
      <w:proofErr w:type="spellStart"/>
      <w:r>
        <w:rPr>
          <w:rFonts w:ascii="Arial" w:hAnsi="Arial" w:cs="Arial"/>
          <w:color w:val="000000"/>
          <w:sz w:val="20"/>
        </w:rPr>
        <w:t>Ogloff</w:t>
      </w:r>
      <w:proofErr w:type="spellEnd"/>
      <w:r>
        <w:rPr>
          <w:rFonts w:ascii="Arial" w:hAnsi="Arial" w:cs="Arial"/>
          <w:color w:val="000000"/>
          <w:sz w:val="20"/>
        </w:rPr>
        <w:t xml:space="preserve">,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1351C87E" w14:textId="77777777" w:rsidR="007F1FF3" w:rsidRDefault="007F1FF3" w:rsidP="00F16449">
      <w:pPr>
        <w:jc w:val="both"/>
        <w:rPr>
          <w:rFonts w:ascii="Arial" w:hAnsi="Arial" w:cs="Arial"/>
          <w:color w:val="000000"/>
          <w:sz w:val="20"/>
        </w:rPr>
      </w:pPr>
    </w:p>
    <w:p w14:paraId="438553F4" w14:textId="77777777" w:rsidR="00A025EA" w:rsidRDefault="00A025EA" w:rsidP="00F16449">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w:t>
      </w:r>
      <w:r w:rsidR="00B74D33">
        <w:rPr>
          <w:rFonts w:ascii="Arial" w:hAnsi="Arial" w:cs="Arial"/>
          <w:color w:val="000000"/>
          <w:sz w:val="20"/>
        </w:rPr>
        <w:t xml:space="preserve">and of Maxwell P &amp; Redlich JA in </w:t>
      </w:r>
      <w:r w:rsidR="00B74D33" w:rsidRPr="00B74D33">
        <w:rPr>
          <w:rFonts w:ascii="Arial" w:hAnsi="Arial" w:cs="Arial"/>
          <w:i/>
          <w:color w:val="000000"/>
          <w:sz w:val="20"/>
        </w:rPr>
        <w:t>Webster v The Queen</w:t>
      </w:r>
      <w:r w:rsidR="00B74D33">
        <w:rPr>
          <w:rFonts w:ascii="Arial" w:hAnsi="Arial" w:cs="Arial"/>
          <w:color w:val="000000"/>
          <w:sz w:val="20"/>
        </w:rPr>
        <w:t xml:space="preserve"> </w:t>
      </w:r>
      <w:r w:rsidR="00B74D33" w:rsidRPr="00630CBF">
        <w:rPr>
          <w:rFonts w:ascii="Arial" w:hAnsi="Arial" w:cs="Arial"/>
          <w:color w:val="000000"/>
          <w:sz w:val="20"/>
        </w:rPr>
        <w:t>[2016] VSCA 66</w:t>
      </w:r>
      <w:r w:rsidR="00B74D33">
        <w:rPr>
          <w:rFonts w:ascii="Arial" w:hAnsi="Arial" w:cs="Arial"/>
          <w:color w:val="000000"/>
          <w:sz w:val="20"/>
        </w:rPr>
        <w:t xml:space="preserve"> at [7] was quoted and applied by Judge Chambers in </w:t>
      </w:r>
      <w:r w:rsidR="00B74D33" w:rsidRPr="00B74D33">
        <w:rPr>
          <w:rFonts w:ascii="Arial" w:hAnsi="Arial" w:cs="Arial"/>
          <w:i/>
          <w:color w:val="000000"/>
          <w:sz w:val="20"/>
        </w:rPr>
        <w:t>DPP v SI (a child)</w:t>
      </w:r>
      <w:r w:rsidR="00B74D33">
        <w:rPr>
          <w:rFonts w:ascii="Arial" w:hAnsi="Arial" w:cs="Arial"/>
          <w:color w:val="000000"/>
          <w:sz w:val="20"/>
        </w:rPr>
        <w:t xml:space="preserve"> [2018] </w:t>
      </w:r>
      <w:proofErr w:type="spellStart"/>
      <w:r w:rsidR="00B74D33">
        <w:rPr>
          <w:rFonts w:ascii="Arial" w:hAnsi="Arial" w:cs="Arial"/>
          <w:color w:val="000000"/>
          <w:sz w:val="20"/>
        </w:rPr>
        <w:t>VChC</w:t>
      </w:r>
      <w:proofErr w:type="spellEnd"/>
      <w:r w:rsidR="00B74D33">
        <w:rPr>
          <w:rFonts w:ascii="Arial" w:hAnsi="Arial" w:cs="Arial"/>
          <w:color w:val="000000"/>
          <w:sz w:val="20"/>
        </w:rPr>
        <w:t xml:space="preserve"> 3 at [37]-[39].</w:t>
      </w:r>
    </w:p>
    <w:p w14:paraId="6CF28ABC" w14:textId="77777777" w:rsidR="00B74D33" w:rsidRPr="001C6E0E" w:rsidRDefault="00B74D33" w:rsidP="00B74D33">
      <w:pPr>
        <w:rPr>
          <w:rFonts w:ascii="Arial" w:hAnsi="Arial" w:cs="Arial"/>
          <w:color w:val="000000"/>
          <w:sz w:val="20"/>
        </w:rPr>
      </w:pPr>
      <w:bookmarkStart w:id="135" w:name="_Toc107101735"/>
    </w:p>
    <w:p w14:paraId="2FC138FF" w14:textId="77777777" w:rsidR="00474ABA" w:rsidRPr="000B196F" w:rsidRDefault="00474ABA" w:rsidP="00474ABA">
      <w:pPr>
        <w:pStyle w:val="Heading3"/>
        <w:keepNext/>
        <w:spacing w:after="120" w:line="240" w:lineRule="auto"/>
        <w:rPr>
          <w:rFonts w:ascii="Arial" w:hAnsi="Arial" w:cs="Arial"/>
          <w:b/>
          <w:bCs/>
          <w:color w:val="000000"/>
          <w:sz w:val="20"/>
        </w:rPr>
      </w:pPr>
      <w:bookmarkStart w:id="136" w:name="_11.1.4_Some_general"/>
      <w:bookmarkEnd w:id="136"/>
      <w:r w:rsidRPr="000B196F">
        <w:rPr>
          <w:rFonts w:ascii="Arial" w:hAnsi="Arial" w:cs="Arial"/>
          <w:b/>
          <w:bCs/>
          <w:color w:val="000000"/>
          <w:sz w:val="20"/>
        </w:rPr>
        <w:t>11.1.4</w:t>
      </w:r>
      <w:r w:rsidRPr="000B196F">
        <w:rPr>
          <w:rFonts w:ascii="Arial" w:hAnsi="Arial" w:cs="Arial"/>
          <w:b/>
          <w:bCs/>
          <w:color w:val="000000"/>
          <w:sz w:val="20"/>
        </w:rPr>
        <w:tab/>
        <w:t>Some general sentencing principles</w:t>
      </w:r>
      <w:bookmarkEnd w:id="135"/>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 xml:space="preserve">DPP v </w:t>
      </w:r>
      <w:proofErr w:type="spellStart"/>
      <w:r w:rsidRPr="001C6E0E">
        <w:rPr>
          <w:rFonts w:ascii="Arial" w:hAnsi="Arial" w:cs="Arial"/>
          <w:i/>
          <w:color w:val="000000"/>
          <w:sz w:val="20"/>
        </w:rPr>
        <w:t>Weidlich</w:t>
      </w:r>
      <w:proofErr w:type="spellEnd"/>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 xml:space="preserve">[18]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w:t>
      </w:r>
      <w:r w:rsidRPr="001C6E0E">
        <w:rPr>
          <w:rFonts w:ascii="Arial" w:hAnsi="Arial" w:cs="Arial"/>
          <w:color w:val="000000"/>
          <w:sz w:val="20"/>
        </w:rPr>
        <w:lastRenderedPageBreak/>
        <w:t>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Crennan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Kiefel</w:t>
      </w:r>
      <w:proofErr w:type="spellEnd"/>
      <w:r w:rsidRPr="001C6E0E">
        <w:rPr>
          <w:rFonts w:ascii="Arial" w:hAnsi="Arial" w:cs="Arial"/>
          <w:color w:val="000000"/>
          <w:sz w:val="20"/>
        </w:rPr>
        <w:t xml:space="preserve">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37" w:name="_11.1.4.1__General"/>
      <w:bookmarkEnd w:id="137"/>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w:t>
      </w:r>
      <w:r w:rsidRPr="001C6E0E">
        <w:rPr>
          <w:rFonts w:ascii="Arial" w:hAnsi="Arial" w:cs="Arial"/>
          <w:color w:val="000000"/>
          <w:sz w:val="20"/>
        </w:rPr>
        <w:lastRenderedPageBreak/>
        <w:t>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w:t>
      </w:r>
      <w:proofErr w:type="spellStart"/>
      <w:r w:rsidR="0077177B">
        <w:rPr>
          <w:rFonts w:ascii="Arial" w:hAnsi="Arial" w:cs="Arial"/>
          <w:color w:val="000000"/>
          <w:sz w:val="20"/>
        </w:rPr>
        <w:t>Stylianou</w:t>
      </w:r>
      <w:proofErr w:type="spellEnd"/>
      <w:r w:rsidR="0077177B">
        <w:rPr>
          <w:rFonts w:ascii="Arial" w:hAnsi="Arial" w:cs="Arial"/>
          <w:color w:val="000000"/>
          <w:sz w:val="20"/>
        </w:rPr>
        <w:t xml:space="preserve">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38" w:name="_11.1.4.2__Powers"/>
      <w:bookmarkEnd w:id="138"/>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in section 10.1.5].</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 xml:space="preserve">In the present case, her Honour pointed out – correctly – that, once she had concluded that sentencing dispositions under the CYFA were inadequate and that a sentence of adult custody was necessary, the provisions of the CYFA had no </w:t>
      </w:r>
      <w:r w:rsidR="005538ED" w:rsidRPr="00E66CDF">
        <w:rPr>
          <w:rFonts w:ascii="Arial" w:hAnsi="Arial" w:cs="Arial"/>
          <w:b/>
          <w:bCs/>
          <w:color w:val="000000"/>
          <w:sz w:val="20"/>
        </w:rPr>
        <w:lastRenderedPageBreak/>
        <w:t>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t>
      </w:r>
      <w:proofErr w:type="spellStart"/>
      <w:r>
        <w:rPr>
          <w:rFonts w:ascii="Arial" w:hAnsi="Arial" w:cs="Arial"/>
          <w:color w:val="000000"/>
          <w:sz w:val="20"/>
        </w:rPr>
        <w:t>Weiberg</w:t>
      </w:r>
      <w:proofErr w:type="spellEnd"/>
      <w:r>
        <w:rPr>
          <w:rFonts w:ascii="Arial" w:hAnsi="Arial" w:cs="Arial"/>
          <w:color w:val="000000"/>
          <w:sz w:val="20"/>
        </w:rPr>
        <w:t xml:space="preserve">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6C0D8B">
            <w:pPr>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lastRenderedPageBreak/>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lastRenderedPageBreak/>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39" w:name="_Hlk14428700"/>
      <w:r w:rsidR="00CF39CB">
        <w:rPr>
          <w:rFonts w:ascii="Arial" w:hAnsi="Arial" w:cs="Arial"/>
          <w:color w:val="000000"/>
          <w:sz w:val="20"/>
        </w:rPr>
        <w:t>oust the operation</w:t>
      </w:r>
      <w:r>
        <w:rPr>
          <w:rFonts w:ascii="Arial" w:hAnsi="Arial" w:cs="Arial"/>
          <w:color w:val="000000"/>
          <w:sz w:val="20"/>
        </w:rPr>
        <w:t xml:space="preserve"> </w:t>
      </w:r>
      <w:bookmarkEnd w:id="139"/>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w:t>
      </w:r>
      <w:proofErr w:type="spellStart"/>
      <w:r w:rsidR="00581DC9" w:rsidRPr="003A6AAD">
        <w:rPr>
          <w:rFonts w:ascii="Arial" w:hAnsi="Arial" w:cs="Arial"/>
          <w:i/>
          <w:color w:val="000000"/>
          <w:sz w:val="20"/>
        </w:rPr>
        <w:t>Eade</w:t>
      </w:r>
      <w:proofErr w:type="spellEnd"/>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w:t>
      </w:r>
      <w:proofErr w:type="spellStart"/>
      <w:r w:rsidR="00581DC9">
        <w:rPr>
          <w:rFonts w:ascii="Arial" w:hAnsi="Arial" w:cs="Arial"/>
          <w:color w:val="000000"/>
          <w:sz w:val="20"/>
        </w:rPr>
        <w:t>Lasry</w:t>
      </w:r>
      <w:proofErr w:type="spellEnd"/>
      <w:r w:rsidR="00581DC9">
        <w:rPr>
          <w:rFonts w:ascii="Arial" w:hAnsi="Arial" w:cs="Arial"/>
          <w:color w:val="000000"/>
          <w:sz w:val="20"/>
        </w:rPr>
        <w:t xml:space="preserve">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0" w:name="_11.1.4.3__Principle"/>
      <w:bookmarkEnd w:id="140"/>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proofErr w:type="spellStart"/>
      <w:r w:rsidRPr="001C6E0E">
        <w:rPr>
          <w:rFonts w:ascii="Arial" w:hAnsi="Arial" w:cs="Arial"/>
          <w:i/>
          <w:iCs/>
          <w:color w:val="000000"/>
          <w:sz w:val="20"/>
        </w:rPr>
        <w:t>Postiglione</w:t>
      </w:r>
      <w:proofErr w:type="spellEnd"/>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i/>
          <w:color w:val="000000"/>
          <w:sz w:val="20"/>
        </w:rPr>
        <w:t xml:space="preserve">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 xml:space="preserve">[2009] VSCA 189 at [19]-[24] per </w:t>
      </w:r>
      <w:proofErr w:type="spellStart"/>
      <w:r w:rsidR="00347FD7" w:rsidRPr="001C6E0E">
        <w:rPr>
          <w:rFonts w:ascii="Arial" w:hAnsi="Arial" w:cs="Arial"/>
          <w:color w:val="000000"/>
          <w:sz w:val="20"/>
        </w:rPr>
        <w:t>Lasry</w:t>
      </w:r>
      <w:proofErr w:type="spellEnd"/>
      <w:r w:rsidR="00347FD7" w:rsidRPr="001C6E0E">
        <w:rPr>
          <w:rFonts w:ascii="Arial" w:hAnsi="Arial" w:cs="Arial"/>
          <w:color w:val="000000"/>
          <w:sz w:val="20"/>
        </w:rPr>
        <w:t xml:space="preserve">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 xml:space="preserve">R v O’Brien &amp; </w:t>
      </w:r>
      <w:proofErr w:type="spellStart"/>
      <w:r w:rsidRPr="001C6E0E">
        <w:rPr>
          <w:rFonts w:ascii="Arial" w:hAnsi="Arial" w:cs="Arial"/>
          <w:i/>
          <w:color w:val="000000"/>
          <w:sz w:val="20"/>
          <w:szCs w:val="24"/>
        </w:rPr>
        <w:t>Gloster</w:t>
      </w:r>
      <w:proofErr w:type="spellEnd"/>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lastRenderedPageBreak/>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 xml:space="preserve">R v O’Brien and </w:t>
      </w:r>
      <w:proofErr w:type="spellStart"/>
      <w:r w:rsidRPr="007F4BAD">
        <w:rPr>
          <w:rFonts w:ascii="Arial" w:hAnsi="Arial" w:cs="Arial"/>
          <w:i/>
          <w:iCs/>
          <w:sz w:val="20"/>
          <w:szCs w:val="20"/>
        </w:rPr>
        <w:t>Gloster</w:t>
      </w:r>
      <w:proofErr w:type="spellEnd"/>
      <w:r w:rsidRPr="00E17AAA">
        <w:rPr>
          <w:rFonts w:ascii="Arial" w:hAnsi="Arial" w:cs="Arial"/>
          <w:sz w:val="20"/>
          <w:szCs w:val="20"/>
        </w:rPr>
        <w:t xml:space="preserve"> [1997] 2 VR 714; </w:t>
      </w:r>
      <w:proofErr w:type="spellStart"/>
      <w:r w:rsidRPr="007F4BAD">
        <w:rPr>
          <w:rFonts w:ascii="Arial" w:hAnsi="Arial" w:cs="Arial"/>
          <w:i/>
          <w:iCs/>
          <w:sz w:val="20"/>
          <w:szCs w:val="20"/>
        </w:rPr>
        <w:t>Weininger</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 xml:space="preserve">R v </w:t>
      </w:r>
      <w:proofErr w:type="spellStart"/>
      <w:r w:rsidRPr="007F4BAD">
        <w:rPr>
          <w:rFonts w:ascii="Arial" w:hAnsi="Arial" w:cs="Arial"/>
          <w:i/>
          <w:iCs/>
          <w:sz w:val="20"/>
          <w:szCs w:val="20"/>
        </w:rPr>
        <w:t>Rumpf</w:t>
      </w:r>
      <w:proofErr w:type="spellEnd"/>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 xml:space="preserve">R v </w:t>
      </w:r>
      <w:proofErr w:type="spellStart"/>
      <w:r w:rsidR="008C4A6C" w:rsidRPr="007F4BAD">
        <w:rPr>
          <w:rFonts w:ascii="Arial" w:hAnsi="Arial" w:cs="Arial"/>
          <w:i/>
          <w:iCs/>
          <w:sz w:val="20"/>
          <w:szCs w:val="20"/>
        </w:rPr>
        <w:t>Rumpf</w:t>
      </w:r>
      <w:proofErr w:type="spellEnd"/>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1" w:name="_11.1.4.4__Principle"/>
      <w:bookmarkEnd w:id="141"/>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2" w:name="_11.1.4.4__Principle_1"/>
      <w:bookmarkEnd w:id="142"/>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1CBBFC30" w14:textId="77777777" w:rsidR="00D31353" w:rsidRPr="001C6E0E" w:rsidRDefault="00D31353">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proofErr w:type="spellStart"/>
      <w:r w:rsidR="00CA7CE6" w:rsidRPr="00494023">
        <w:rPr>
          <w:rFonts w:ascii="Arial" w:eastAsia="Book Antiqua" w:hAnsi="Arial" w:cs="Arial"/>
          <w:i/>
          <w:sz w:val="20"/>
          <w:szCs w:val="22"/>
        </w:rPr>
        <w:t>Postiglione</w:t>
      </w:r>
      <w:proofErr w:type="spellEnd"/>
      <w:r w:rsidR="00CA7CE6" w:rsidRPr="00494023">
        <w:rPr>
          <w:rFonts w:ascii="Arial" w:eastAsia="Book Antiqua" w:hAnsi="Arial" w:cs="Arial"/>
          <w:i/>
          <w:sz w:val="20"/>
          <w:szCs w:val="22"/>
        </w:rPr>
        <w:t xml:space="preserv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 xml:space="preserve">R v </w:t>
      </w:r>
      <w:proofErr w:type="spellStart"/>
      <w:r w:rsidR="00CA7CE6" w:rsidRPr="00494023">
        <w:rPr>
          <w:rFonts w:ascii="Arial" w:eastAsia="Book Antiqua" w:hAnsi="Arial" w:cs="Arial"/>
          <w:i/>
          <w:sz w:val="20"/>
          <w:szCs w:val="22"/>
        </w:rPr>
        <w:t>Piacentino</w:t>
      </w:r>
      <w:proofErr w:type="spellEnd"/>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lastRenderedPageBreak/>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1100AC6E" w14:textId="6F1DC35A" w:rsidR="00691A65" w:rsidRDefault="00691A65" w:rsidP="00970342">
      <w:pPr>
        <w:pStyle w:val="Heading3"/>
        <w:widowControl/>
        <w:spacing w:line="240" w:lineRule="auto"/>
        <w:rPr>
          <w:rFonts w:ascii="Arial" w:hAnsi="Arial" w:cs="Arial"/>
          <w:color w:val="000000"/>
          <w:sz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w:t>
      </w:r>
      <w:proofErr w:type="spellStart"/>
      <w:r w:rsidRPr="00691A65">
        <w:rPr>
          <w:rFonts w:ascii="Arial" w:hAnsi="Arial" w:cs="Arial"/>
          <w:sz w:val="20"/>
          <w:szCs w:val="16"/>
        </w:rPr>
        <w:t>Hedigan</w:t>
      </w:r>
      <w:proofErr w:type="spellEnd"/>
      <w:r w:rsidRPr="00691A65">
        <w:rPr>
          <w:rFonts w:ascii="Arial" w:hAnsi="Arial" w:cs="Arial"/>
          <w:sz w:val="20"/>
          <w:szCs w:val="16"/>
        </w:rPr>
        <w:t xml:space="preserve">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 xml:space="preserve">R v </w:t>
      </w:r>
      <w:proofErr w:type="spellStart"/>
      <w:r w:rsidR="00B63C11" w:rsidRPr="00B63C11">
        <w:rPr>
          <w:rFonts w:ascii="Arial" w:hAnsi="Arial" w:cs="Arial"/>
          <w:i/>
          <w:iCs/>
          <w:sz w:val="20"/>
          <w:szCs w:val="16"/>
        </w:rPr>
        <w:t>Guariglia</w:t>
      </w:r>
      <w:proofErr w:type="spellEnd"/>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w:t>
      </w:r>
      <w:r>
        <w:rPr>
          <w:rFonts w:ascii="Arial" w:hAnsi="Arial" w:cs="Arial"/>
          <w:sz w:val="20"/>
          <w:szCs w:val="16"/>
        </w:rPr>
        <w:lastRenderedPageBreak/>
        <w:t xml:space="preserve">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77777777" w:rsidR="00BF52E5" w:rsidRPr="001C6E0E" w:rsidRDefault="00BF52E5">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 xml:space="preserve">Attorney-General v </w:t>
      </w:r>
      <w:proofErr w:type="spellStart"/>
      <w:r w:rsidRPr="001C6E0E">
        <w:rPr>
          <w:rFonts w:ascii="Arial" w:hAnsi="Arial" w:cs="Arial"/>
          <w:i/>
          <w:color w:val="000000"/>
          <w:sz w:val="20"/>
        </w:rPr>
        <w:t>Tichy</w:t>
      </w:r>
      <w:proofErr w:type="spellEnd"/>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0986055C" w14:textId="77777777" w:rsidR="003E4D0B" w:rsidRPr="001C6E0E" w:rsidRDefault="003E4D0B">
      <w:pPr>
        <w:pStyle w:val="Heading3"/>
        <w:spacing w:line="240" w:lineRule="auto"/>
        <w:rPr>
          <w:rFonts w:ascii="Arial" w:hAnsi="Arial" w:cs="Arial"/>
          <w:color w:val="000000"/>
          <w:sz w:val="20"/>
        </w:rPr>
      </w:pPr>
    </w:p>
    <w:p w14:paraId="75884534" w14:textId="77777777" w:rsidR="00191E9F" w:rsidRPr="001C6E0E" w:rsidRDefault="00191E9F" w:rsidP="007906A3">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(1997) 189 CLR 295 at 308 McHugh J described how the principle of totality is to be applied:</w:t>
      </w:r>
    </w:p>
    <w:p w14:paraId="07D3D13B" w14:textId="77777777" w:rsidR="00191E9F" w:rsidRPr="001C6E0E" w:rsidRDefault="00191E9F"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w:t>
      </w:r>
      <w:r w:rsidR="00FE4716" w:rsidRPr="001C6E0E">
        <w:rPr>
          <w:rFonts w:ascii="Arial" w:hAnsi="Arial" w:cs="Arial"/>
          <w:color w:val="000000"/>
          <w:sz w:val="20"/>
        </w:rPr>
        <w:t xml:space="preserve">  </w:t>
      </w:r>
      <w:r w:rsidRPr="001C6E0E">
        <w:rPr>
          <w:rFonts w:ascii="Arial" w:hAnsi="Arial" w:cs="Arial"/>
          <w:color w:val="000000"/>
          <w:sz w:val="20"/>
        </w:rPr>
        <w:t>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640E894A" w14:textId="77777777" w:rsidR="00191E9F" w:rsidRPr="001C6E0E" w:rsidRDefault="00191E9F" w:rsidP="007906A3">
      <w:pPr>
        <w:jc w:val="both"/>
        <w:rPr>
          <w:rFonts w:ascii="Arial" w:hAnsi="Arial" w:cs="Arial"/>
          <w:color w:val="000000"/>
          <w:sz w:val="20"/>
        </w:rPr>
      </w:pPr>
    </w:p>
    <w:p w14:paraId="1CB5D951" w14:textId="77777777" w:rsidR="001E0E4C" w:rsidRPr="001C6E0E" w:rsidRDefault="00521E00" w:rsidP="001E0E4C">
      <w:pPr>
        <w:jc w:val="both"/>
        <w:rPr>
          <w:rFonts w:ascii="Arial" w:hAnsi="Arial" w:cs="Arial"/>
          <w:color w:val="000000"/>
          <w:sz w:val="20"/>
        </w:rPr>
      </w:pPr>
      <w:r w:rsidRPr="001C6E0E">
        <w:rPr>
          <w:rFonts w:ascii="Arial" w:hAnsi="Arial" w:cs="Arial"/>
          <w:color w:val="000000"/>
          <w:sz w:val="20"/>
        </w:rPr>
        <w:t xml:space="preserve">In </w:t>
      </w:r>
      <w:r w:rsidR="00191E9F" w:rsidRPr="001C6E0E">
        <w:rPr>
          <w:rFonts w:ascii="Arial" w:hAnsi="Arial" w:cs="Arial"/>
          <w:i/>
          <w:color w:val="000000"/>
          <w:sz w:val="20"/>
        </w:rPr>
        <w:t>R</w:t>
      </w:r>
      <w:r w:rsidR="007906A3" w:rsidRPr="001C6E0E">
        <w:rPr>
          <w:rFonts w:ascii="Arial" w:hAnsi="Arial" w:cs="Arial"/>
          <w:i/>
          <w:color w:val="000000"/>
          <w:sz w:val="20"/>
        </w:rPr>
        <w:t xml:space="preserve"> v Sullivan</w:t>
      </w:r>
      <w:r w:rsidR="007906A3" w:rsidRPr="001C6E0E">
        <w:rPr>
          <w:rFonts w:ascii="Arial" w:hAnsi="Arial" w:cs="Arial"/>
          <w:color w:val="000000"/>
          <w:sz w:val="20"/>
        </w:rPr>
        <w:t xml:space="preserve"> [2005] VSCA 286 at [20] Eames JA</w:t>
      </w:r>
      <w:r w:rsidR="00191E9F" w:rsidRPr="001C6E0E">
        <w:rPr>
          <w:rFonts w:ascii="Arial" w:hAnsi="Arial" w:cs="Arial"/>
          <w:color w:val="000000"/>
          <w:sz w:val="20"/>
        </w:rPr>
        <w:t>,</w:t>
      </w:r>
      <w:r w:rsidR="007906A3" w:rsidRPr="001C6E0E">
        <w:rPr>
          <w:rFonts w:ascii="Arial" w:hAnsi="Arial" w:cs="Arial"/>
          <w:color w:val="000000"/>
          <w:sz w:val="20"/>
        </w:rPr>
        <w:t xml:space="preserve"> with whom Charles &amp; Buchanan JJA agr</w:t>
      </w:r>
      <w:r w:rsidR="00191E9F" w:rsidRPr="001C6E0E">
        <w:rPr>
          <w:rFonts w:ascii="Arial" w:hAnsi="Arial" w:cs="Arial"/>
          <w:color w:val="000000"/>
          <w:sz w:val="20"/>
        </w:rPr>
        <w:t>eed</w:t>
      </w:r>
      <w:r w:rsidRPr="001C6E0E">
        <w:rPr>
          <w:rFonts w:ascii="Arial" w:hAnsi="Arial" w:cs="Arial"/>
          <w:color w:val="000000"/>
          <w:sz w:val="20"/>
        </w:rPr>
        <w:t>, applied th</w:t>
      </w:r>
      <w:r w:rsidR="001E0E4C" w:rsidRPr="001C6E0E">
        <w:rPr>
          <w:rFonts w:ascii="Arial" w:hAnsi="Arial" w:cs="Arial"/>
          <w:color w:val="000000"/>
          <w:sz w:val="20"/>
        </w:rPr>
        <w:t>is</w:t>
      </w:r>
      <w:r w:rsidRPr="001C6E0E">
        <w:rPr>
          <w:rFonts w:ascii="Arial" w:hAnsi="Arial" w:cs="Arial"/>
          <w:color w:val="000000"/>
          <w:sz w:val="20"/>
        </w:rPr>
        <w:t xml:space="preserve"> dicta</w:t>
      </w:r>
      <w:r w:rsidR="001E0E4C" w:rsidRPr="001C6E0E">
        <w:rPr>
          <w:rFonts w:ascii="Arial" w:hAnsi="Arial" w:cs="Arial"/>
          <w:color w:val="000000"/>
          <w:sz w:val="20"/>
        </w:rPr>
        <w:t xml:space="preserve"> of McHugh J</w:t>
      </w:r>
      <w:r w:rsidRPr="001C6E0E">
        <w:rPr>
          <w:rFonts w:ascii="Arial" w:hAnsi="Arial" w:cs="Arial"/>
          <w:color w:val="000000"/>
          <w:sz w:val="20"/>
        </w:rPr>
        <w:t xml:space="preserve">.  </w:t>
      </w:r>
      <w:r w:rsidR="001E0E4C" w:rsidRPr="001C6E0E">
        <w:rPr>
          <w:rFonts w:ascii="Arial" w:hAnsi="Arial" w:cs="Arial"/>
          <w:color w:val="000000"/>
          <w:sz w:val="20"/>
        </w:rPr>
        <w:t xml:space="preserve">In </w:t>
      </w:r>
      <w:r w:rsidR="001E0E4C" w:rsidRPr="001C6E0E">
        <w:rPr>
          <w:rFonts w:ascii="Arial" w:hAnsi="Arial" w:cs="Arial"/>
          <w:i/>
          <w:color w:val="000000"/>
          <w:sz w:val="20"/>
        </w:rPr>
        <w:t>R v Hunter</w:t>
      </w:r>
      <w:r w:rsidR="001E0E4C" w:rsidRPr="001C6E0E">
        <w:rPr>
          <w:rFonts w:ascii="Arial" w:hAnsi="Arial" w:cs="Arial"/>
          <w:color w:val="000000"/>
          <w:sz w:val="20"/>
        </w:rPr>
        <w:t xml:space="preserve"> [2006] VSCA 129 at [28]-[31] the Court of Appeal referred with approval to </w:t>
      </w:r>
      <w:r w:rsidR="001E0E4C" w:rsidRPr="001C6E0E">
        <w:rPr>
          <w:rFonts w:ascii="Arial" w:hAnsi="Arial" w:cs="Arial"/>
          <w:i/>
          <w:color w:val="000000"/>
          <w:sz w:val="20"/>
        </w:rPr>
        <w:t>R v Sullivan</w:t>
      </w:r>
      <w:r w:rsidR="001E0E4C" w:rsidRPr="001C6E0E">
        <w:rPr>
          <w:rFonts w:ascii="Arial" w:hAnsi="Arial" w:cs="Arial"/>
          <w:color w:val="000000"/>
          <w:sz w:val="20"/>
        </w:rPr>
        <w:t xml:space="preserve"> in holding that the principle of totality required:</w:t>
      </w:r>
    </w:p>
    <w:p w14:paraId="075EAE74" w14:textId="77777777" w:rsidR="001E0E4C" w:rsidRPr="001C6E0E" w:rsidRDefault="001E0E4C" w:rsidP="001E0E4C">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Cutajar</w:t>
      </w:r>
      <w:proofErr w:type="spellEnd"/>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w:t>
      </w:r>
      <w:r w:rsidRPr="001C6E0E">
        <w:rPr>
          <w:rFonts w:ascii="Arial" w:hAnsi="Arial" w:cs="Arial"/>
          <w:color w:val="000000"/>
          <w:sz w:val="20"/>
        </w:rPr>
        <w:lastRenderedPageBreak/>
        <w:t xml:space="preserve">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6574A31" w14:textId="77777777" w:rsidR="001E0E4C" w:rsidRPr="001C6E0E" w:rsidRDefault="001E0E4C" w:rsidP="0043368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sidR="00C52419">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agreed; </w:t>
      </w:r>
      <w:r w:rsidRPr="001C6E0E">
        <w:rPr>
          <w:rFonts w:ascii="Arial" w:hAnsi="Arial" w:cs="Arial"/>
          <w:i/>
          <w:color w:val="000000"/>
          <w:sz w:val="20"/>
        </w:rPr>
        <w:t>R v Smith</w:t>
      </w:r>
      <w:r w:rsidRPr="001C6E0E">
        <w:rPr>
          <w:rFonts w:ascii="Arial" w:hAnsi="Arial" w:cs="Arial"/>
          <w:color w:val="000000"/>
          <w:sz w:val="20"/>
        </w:rPr>
        <w:t xml:space="preserve"> [2006] VSCA 23 at [8]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Warren CJ &amp; Charles JA agreed.</w:t>
      </w:r>
    </w:p>
    <w:p w14:paraId="6DC62086" w14:textId="77777777" w:rsidR="001E0E4C" w:rsidRPr="001C6E0E" w:rsidRDefault="001E0E4C" w:rsidP="001E0E4C">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64DAB601" w14:textId="77777777" w:rsidR="001E0E4C" w:rsidRPr="001C6E0E" w:rsidRDefault="001E0E4C" w:rsidP="007906A3">
      <w:pPr>
        <w:jc w:val="both"/>
        <w:rPr>
          <w:rFonts w:ascii="Arial" w:hAnsi="Arial" w:cs="Arial"/>
          <w:color w:val="000000"/>
          <w:sz w:val="20"/>
        </w:rPr>
      </w:pPr>
    </w:p>
    <w:p w14:paraId="358531FC" w14:textId="77777777" w:rsidR="00521E00" w:rsidRPr="001C6E0E" w:rsidRDefault="00521E00" w:rsidP="007906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006C49A5" w:rsidRPr="001C6E0E">
        <w:rPr>
          <w:rFonts w:ascii="Arial" w:hAnsi="Arial" w:cs="Arial"/>
          <w:color w:val="000000"/>
          <w:sz w:val="20"/>
        </w:rPr>
        <w:t xml:space="preserve"> (2007) VR 501</w:t>
      </w:r>
      <w:r w:rsidRPr="001C6E0E">
        <w:rPr>
          <w:rFonts w:ascii="Arial" w:hAnsi="Arial" w:cs="Arial"/>
          <w:color w:val="000000"/>
          <w:sz w:val="20"/>
        </w:rPr>
        <w:t xml:space="preserve">; [2007] VSCA </w:t>
      </w:r>
      <w:r w:rsidR="006C49A5" w:rsidRPr="001C6E0E">
        <w:rPr>
          <w:rFonts w:ascii="Arial" w:hAnsi="Arial" w:cs="Arial"/>
          <w:color w:val="000000"/>
          <w:sz w:val="20"/>
        </w:rPr>
        <w:t>49 Eames JA, with whom Buchanan, Vincent</w:t>
      </w:r>
      <w:r w:rsidR="00871AA5" w:rsidRPr="001C6E0E">
        <w:rPr>
          <w:rFonts w:ascii="Arial" w:hAnsi="Arial" w:cs="Arial"/>
          <w:color w:val="000000"/>
          <w:sz w:val="20"/>
        </w:rPr>
        <w:t>, Nettle &amp; Redlich</w:t>
      </w:r>
      <w:r w:rsidR="006C49A5" w:rsidRPr="001C6E0E">
        <w:rPr>
          <w:rFonts w:ascii="Arial" w:hAnsi="Arial" w:cs="Arial"/>
          <w:color w:val="000000"/>
          <w:sz w:val="20"/>
        </w:rPr>
        <w:t xml:space="preserve"> JJA agreed, said at [37]:</w:t>
      </w:r>
    </w:p>
    <w:p w14:paraId="51DB606B" w14:textId="77777777" w:rsidR="00521E00" w:rsidRPr="001C6E0E" w:rsidRDefault="00521E00" w:rsidP="00521E0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proofErr w:type="spellStart"/>
      <w:r w:rsidRPr="001C6E0E">
        <w:rPr>
          <w:rFonts w:ascii="Arial" w:hAnsi="Arial" w:cs="Arial"/>
          <w:i/>
          <w:color w:val="000000"/>
          <w:sz w:val="20"/>
        </w:rPr>
        <w:t>Postiglione</w:t>
      </w:r>
      <w:proofErr w:type="spellEnd"/>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w:t>
      </w:r>
      <w:r w:rsidR="006C49A5" w:rsidRPr="001C6E0E">
        <w:rPr>
          <w:rFonts w:ascii="Arial" w:hAnsi="Arial" w:cs="Arial"/>
          <w:color w:val="000000"/>
          <w:sz w:val="20"/>
        </w:rPr>
        <w:t xml:space="preserve"> {</w:t>
      </w:r>
      <w:r w:rsidR="006C49A5"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006C49A5" w:rsidRPr="001C6E0E">
            <w:rPr>
              <w:rFonts w:ascii="Arial" w:hAnsi="Arial" w:cs="Arial"/>
              <w:i/>
              <w:color w:val="000000"/>
              <w:sz w:val="20"/>
            </w:rPr>
            <w:t>Victoria</w:t>
          </w:r>
        </w:smartTag>
      </w:smartTag>
      <w:r w:rsidR="006C49A5" w:rsidRPr="001C6E0E">
        <w:rPr>
          <w:rFonts w:ascii="Arial" w:hAnsi="Arial" w:cs="Arial"/>
          <w:i/>
          <w:color w:val="000000"/>
          <w:sz w:val="20"/>
        </w:rPr>
        <w:t>”</w:t>
      </w:r>
      <w:r w:rsidR="006C49A5" w:rsidRPr="001C6E0E">
        <w:rPr>
          <w:rFonts w:ascii="Arial" w:hAnsi="Arial" w:cs="Arial"/>
          <w:color w:val="000000"/>
          <w:sz w:val="20"/>
        </w:rPr>
        <w:t xml:space="preserve"> 2nd Ed, at 725 [9.623]}</w:t>
      </w:r>
      <w:r w:rsidRPr="001C6E0E">
        <w:rPr>
          <w:rFonts w:ascii="Arial" w:hAnsi="Arial" w:cs="Arial"/>
          <w:color w:val="000000"/>
          <w:sz w:val="20"/>
        </w:rPr>
        <w:t>, the principle will generally apply, unless denied by statute.</w:t>
      </w:r>
      <w:r w:rsidR="00871AA5" w:rsidRPr="001C6E0E">
        <w:rPr>
          <w:rFonts w:ascii="Arial" w:hAnsi="Arial" w:cs="Arial"/>
          <w:color w:val="000000"/>
          <w:sz w:val="20"/>
        </w:rPr>
        <w:t>”</w:t>
      </w:r>
    </w:p>
    <w:p w14:paraId="680EDAD6" w14:textId="77777777" w:rsidR="00521E00" w:rsidRPr="001C6E0E" w:rsidRDefault="00521E00" w:rsidP="007906A3">
      <w:pPr>
        <w:jc w:val="both"/>
        <w:rPr>
          <w:rFonts w:ascii="Arial" w:hAnsi="Arial" w:cs="Arial"/>
          <w:color w:val="000000"/>
          <w:sz w:val="20"/>
        </w:rPr>
      </w:pPr>
    </w:p>
    <w:p w14:paraId="1CEE2826" w14:textId="77777777" w:rsidR="00F34EF1" w:rsidRPr="001C6E0E" w:rsidRDefault="00F34EF1" w:rsidP="00BB78E1">
      <w:pPr>
        <w:jc w:val="both"/>
        <w:rPr>
          <w:rFonts w:ascii="Arial" w:hAnsi="Arial" w:cs="Arial"/>
          <w:color w:val="000000"/>
          <w:sz w:val="20"/>
        </w:rPr>
      </w:pPr>
      <w:r w:rsidRPr="001C6E0E">
        <w:rPr>
          <w:rFonts w:ascii="Arial" w:hAnsi="Arial" w:cs="Arial"/>
          <w:color w:val="000000"/>
          <w:sz w:val="20"/>
        </w:rPr>
        <w:t xml:space="preserve">In </w:t>
      </w:r>
      <w:r w:rsidR="00FC5941" w:rsidRPr="001C6E0E">
        <w:rPr>
          <w:rFonts w:ascii="Arial" w:hAnsi="Arial" w:cs="Arial"/>
          <w:color w:val="000000"/>
          <w:sz w:val="20"/>
        </w:rPr>
        <w:t xml:space="preserve">his judgment </w:t>
      </w:r>
      <w:r w:rsidR="00303693" w:rsidRPr="001C6E0E">
        <w:rPr>
          <w:rFonts w:ascii="Arial" w:hAnsi="Arial" w:cs="Arial"/>
          <w:color w:val="000000"/>
          <w:sz w:val="20"/>
        </w:rPr>
        <w:t xml:space="preserve">in </w:t>
      </w:r>
      <w:r w:rsidR="00303693" w:rsidRPr="001C6E0E">
        <w:rPr>
          <w:rFonts w:ascii="Arial" w:hAnsi="Arial" w:cs="Arial"/>
          <w:i/>
          <w:color w:val="000000"/>
          <w:sz w:val="20"/>
        </w:rPr>
        <w:t xml:space="preserve">H v R &amp; </w:t>
      </w:r>
      <w:proofErr w:type="spellStart"/>
      <w:r w:rsidR="00303693" w:rsidRPr="001C6E0E">
        <w:rPr>
          <w:rFonts w:ascii="Arial" w:hAnsi="Arial" w:cs="Arial"/>
          <w:i/>
          <w:color w:val="000000"/>
          <w:sz w:val="20"/>
        </w:rPr>
        <w:t>Ors</w:t>
      </w:r>
      <w:proofErr w:type="spellEnd"/>
      <w:r w:rsidR="00303693" w:rsidRPr="001C6E0E">
        <w:rPr>
          <w:rFonts w:ascii="Arial" w:hAnsi="Arial" w:cs="Arial"/>
          <w:color w:val="000000"/>
          <w:sz w:val="20"/>
        </w:rPr>
        <w:t xml:space="preserve"> [2008] VSC 369, </w:t>
      </w:r>
      <w:r w:rsidRPr="001C6E0E">
        <w:rPr>
          <w:rFonts w:ascii="Arial" w:hAnsi="Arial" w:cs="Arial"/>
          <w:color w:val="000000"/>
          <w:sz w:val="20"/>
        </w:rPr>
        <w:t xml:space="preserve">affirming </w:t>
      </w:r>
      <w:r w:rsidR="00FC5941" w:rsidRPr="001C6E0E">
        <w:rPr>
          <w:rFonts w:ascii="Arial" w:hAnsi="Arial" w:cs="Arial"/>
          <w:color w:val="000000"/>
          <w:sz w:val="20"/>
        </w:rPr>
        <w:t xml:space="preserve">on appeal </w:t>
      </w:r>
      <w:r w:rsidRPr="001C6E0E">
        <w:rPr>
          <w:rFonts w:ascii="Arial" w:hAnsi="Arial" w:cs="Arial"/>
          <w:color w:val="000000"/>
          <w:sz w:val="20"/>
        </w:rPr>
        <w:t>a sentence of the President of the Children’s Court</w:t>
      </w:r>
      <w:r w:rsidR="00303693" w:rsidRPr="001C6E0E">
        <w:rPr>
          <w:rFonts w:ascii="Arial" w:hAnsi="Arial" w:cs="Arial"/>
          <w:color w:val="000000"/>
          <w:sz w:val="20"/>
        </w:rPr>
        <w:t>,</w:t>
      </w:r>
      <w:r w:rsidRPr="001C6E0E">
        <w:rPr>
          <w:rFonts w:ascii="Arial" w:hAnsi="Arial" w:cs="Arial"/>
          <w:color w:val="000000"/>
          <w:sz w:val="20"/>
        </w:rPr>
        <w:t xml:space="preserve"> Forrest J applied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R v Ahmad</w:t>
      </w:r>
      <w:r w:rsidRPr="001C6E0E">
        <w:rPr>
          <w:rFonts w:ascii="Arial" w:hAnsi="Arial" w:cs="Arial"/>
          <w:color w:val="000000"/>
          <w:sz w:val="20"/>
        </w:rPr>
        <w:t xml:space="preserve"> in saying</w:t>
      </w:r>
      <w:r w:rsidR="00FC5941" w:rsidRPr="001C6E0E">
        <w:rPr>
          <w:rFonts w:ascii="Arial" w:hAnsi="Arial" w:cs="Arial"/>
          <w:color w:val="000000"/>
          <w:sz w:val="20"/>
        </w:rPr>
        <w:t xml:space="preserve"> at [83]</w:t>
      </w:r>
      <w:r w:rsidRPr="001C6E0E">
        <w:rPr>
          <w:rFonts w:ascii="Arial" w:hAnsi="Arial" w:cs="Arial"/>
          <w:color w:val="000000"/>
          <w:sz w:val="20"/>
        </w:rPr>
        <w:t>:</w:t>
      </w:r>
      <w:r w:rsidR="00BB78E1" w:rsidRPr="001C6E0E">
        <w:rPr>
          <w:rFonts w:ascii="Arial" w:hAnsi="Arial" w:cs="Arial"/>
          <w:color w:val="000000"/>
          <w:sz w:val="20"/>
        </w:rPr>
        <w:t xml:space="preserve"> “</w:t>
      </w:r>
      <w:r w:rsidRPr="001C6E0E">
        <w:rPr>
          <w:rFonts w:ascii="Arial" w:hAnsi="Arial" w:cs="Arial"/>
          <w:color w:val="000000"/>
          <w:sz w:val="20"/>
        </w:rPr>
        <w:t>I have also taken into account the totality of the offending in the light of the total effective term.  In my view, a period of 27 months’ detention is appropriate to H’s overall criminality over a period of two years.”</w:t>
      </w:r>
    </w:p>
    <w:p w14:paraId="7786FC90" w14:textId="77777777" w:rsidR="00F34EF1" w:rsidRPr="001C6E0E" w:rsidRDefault="00F34EF1" w:rsidP="007906A3">
      <w:pPr>
        <w:jc w:val="both"/>
        <w:rPr>
          <w:rFonts w:ascii="Arial" w:hAnsi="Arial" w:cs="Arial"/>
          <w:color w:val="000000"/>
          <w:sz w:val="20"/>
        </w:rPr>
      </w:pPr>
    </w:p>
    <w:p w14:paraId="10941A73" w14:textId="2D9F1888" w:rsidR="00871AA5" w:rsidRPr="001C6E0E" w:rsidRDefault="004804C7" w:rsidP="007906A3">
      <w:pPr>
        <w:jc w:val="both"/>
        <w:rPr>
          <w:rFonts w:ascii="Arial" w:hAnsi="Arial" w:cs="Arial"/>
          <w:color w:val="000000"/>
          <w:sz w:val="20"/>
        </w:rPr>
      </w:pPr>
      <w:r w:rsidRPr="001C6E0E">
        <w:rPr>
          <w:rFonts w:ascii="Arial" w:hAnsi="Arial" w:cs="Arial"/>
          <w:color w:val="000000"/>
          <w:sz w:val="20"/>
        </w:rPr>
        <w:t>I</w:t>
      </w:r>
      <w:r w:rsidR="00871AA5" w:rsidRPr="001C6E0E">
        <w:rPr>
          <w:rFonts w:ascii="Arial" w:hAnsi="Arial" w:cs="Arial"/>
          <w:color w:val="000000"/>
          <w:sz w:val="20"/>
        </w:rPr>
        <w:t xml:space="preserve">n </w:t>
      </w:r>
      <w:r w:rsidR="00871AA5" w:rsidRPr="001C6E0E">
        <w:rPr>
          <w:rFonts w:ascii="Arial" w:hAnsi="Arial" w:cs="Arial"/>
          <w:i/>
          <w:color w:val="000000"/>
          <w:sz w:val="20"/>
        </w:rPr>
        <w:t xml:space="preserve">R v </w:t>
      </w:r>
      <w:proofErr w:type="spellStart"/>
      <w:r w:rsidR="00871AA5" w:rsidRPr="001C6E0E">
        <w:rPr>
          <w:rFonts w:ascii="Arial" w:hAnsi="Arial" w:cs="Arial"/>
          <w:i/>
          <w:color w:val="000000"/>
          <w:sz w:val="20"/>
        </w:rPr>
        <w:t>Piacentino</w:t>
      </w:r>
      <w:proofErr w:type="spellEnd"/>
      <w:r w:rsidR="00871AA5" w:rsidRPr="001C6E0E">
        <w:rPr>
          <w:rFonts w:ascii="Arial" w:hAnsi="Arial" w:cs="Arial"/>
          <w:i/>
          <w:color w:val="000000"/>
          <w:sz w:val="20"/>
        </w:rPr>
        <w:t>; R v Ahmad</w:t>
      </w:r>
      <w:r w:rsidR="00871AA5" w:rsidRPr="001C6E0E">
        <w:rPr>
          <w:rFonts w:ascii="Arial" w:hAnsi="Arial" w:cs="Arial"/>
          <w:color w:val="000000"/>
          <w:sz w:val="20"/>
        </w:rPr>
        <w:t xml:space="preserve"> the 5 bench Court of Appeal also made it clear </w:t>
      </w:r>
      <w:r w:rsidR="00702551">
        <w:rPr>
          <w:rFonts w:ascii="Arial" w:hAnsi="Arial" w:cs="Arial"/>
          <w:color w:val="000000"/>
          <w:sz w:val="20"/>
        </w:rPr>
        <w:t>–</w:t>
      </w:r>
      <w:r w:rsidR="00871AA5" w:rsidRPr="001C6E0E">
        <w:rPr>
          <w:rFonts w:ascii="Arial" w:hAnsi="Arial" w:cs="Arial"/>
          <w:color w:val="000000"/>
          <w:sz w:val="20"/>
        </w:rPr>
        <w:t xml:space="preserve"> disapproving</w:t>
      </w:r>
      <w:r w:rsidR="00702551">
        <w:rPr>
          <w:rFonts w:ascii="Arial" w:hAnsi="Arial" w:cs="Arial"/>
          <w:color w:val="000000"/>
          <w:sz w:val="20"/>
        </w:rPr>
        <w:t xml:space="preserve"> </w:t>
      </w:r>
      <w:r w:rsidR="00871AA5" w:rsidRPr="001C6E0E">
        <w:rPr>
          <w:rFonts w:ascii="Arial" w:hAnsi="Arial" w:cs="Arial"/>
          <w:color w:val="000000"/>
          <w:sz w:val="20"/>
        </w:rPr>
        <w:t xml:space="preserve">a contrary decision of a 3 bench Court of Appeal in </w:t>
      </w:r>
      <w:r w:rsidR="00871AA5" w:rsidRPr="001C6E0E">
        <w:rPr>
          <w:rFonts w:ascii="Arial" w:hAnsi="Arial" w:cs="Arial"/>
          <w:i/>
          <w:color w:val="000000"/>
          <w:sz w:val="20"/>
        </w:rPr>
        <w:t>R v Orphanides</w:t>
      </w:r>
      <w:r w:rsidR="00871AA5"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00871AA5" w:rsidRPr="001C6E0E">
        <w:rPr>
          <w:rFonts w:ascii="Arial" w:hAnsi="Arial" w:cs="Arial"/>
          <w:color w:val="000000"/>
          <w:sz w:val="20"/>
          <w:u w:val="single"/>
        </w:rPr>
        <w:t>not</w:t>
      </w:r>
      <w:r w:rsidR="00871AA5"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1CC76441" w14:textId="77777777" w:rsidR="001E0E4C" w:rsidRPr="001C6E0E" w:rsidRDefault="001E0E4C" w:rsidP="007906A3">
      <w:pPr>
        <w:jc w:val="both"/>
        <w:rPr>
          <w:rFonts w:ascii="Arial" w:hAnsi="Arial" w:cs="Arial"/>
          <w:color w:val="000000"/>
          <w:sz w:val="20"/>
        </w:rPr>
      </w:pPr>
    </w:p>
    <w:p w14:paraId="285DC71D" w14:textId="77777777"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 xml:space="preserve">R v </w:t>
      </w:r>
      <w:proofErr w:type="spellStart"/>
      <w:r w:rsidR="002F4198" w:rsidRPr="001C6E0E">
        <w:rPr>
          <w:rFonts w:ascii="Arial" w:hAnsi="Arial" w:cs="Arial"/>
          <w:i/>
          <w:color w:val="000000"/>
          <w:sz w:val="20"/>
        </w:rPr>
        <w:t>Mantini</w:t>
      </w:r>
      <w:proofErr w:type="spellEnd"/>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654270">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McCorriston</w:t>
      </w:r>
      <w:proofErr w:type="spellEnd"/>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D31353">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w:t>
      </w:r>
      <w:proofErr w:type="spellStart"/>
      <w:r w:rsidR="00911B56" w:rsidRPr="00911B56">
        <w:rPr>
          <w:rFonts w:ascii="Arial" w:hAnsi="Arial" w:cs="Arial"/>
          <w:color w:val="000000"/>
          <w:sz w:val="20"/>
        </w:rPr>
        <w:t>Hedigan</w:t>
      </w:r>
      <w:proofErr w:type="spellEnd"/>
      <w:r w:rsidR="00911B56" w:rsidRPr="00911B56">
        <w:rPr>
          <w:rFonts w:ascii="Arial" w:hAnsi="Arial" w:cs="Arial"/>
          <w:color w:val="000000"/>
          <w:sz w:val="20"/>
        </w:rPr>
        <w:t xml:space="preserve">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proofErr w:type="spellStart"/>
      <w:r w:rsidRPr="00647DF2">
        <w:rPr>
          <w:rFonts w:ascii="Arial" w:eastAsia="Book Antiqua" w:hAnsi="Arial" w:cs="Arial"/>
          <w:i/>
          <w:sz w:val="20"/>
          <w:szCs w:val="16"/>
        </w:rPr>
        <w:t>Piacentino</w:t>
      </w:r>
      <w:proofErr w:type="spellEnd"/>
      <w:r w:rsidRPr="00647DF2">
        <w:rPr>
          <w:rFonts w:ascii="Arial" w:eastAsia="Book Antiqua" w:hAnsi="Arial" w:cs="Arial"/>
          <w:i/>
          <w:sz w:val="20"/>
          <w:szCs w:val="16"/>
        </w:rPr>
        <w:t xml:space="preserve">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proofErr w:type="spellStart"/>
      <w:r w:rsidRPr="001D3230">
        <w:rPr>
          <w:rFonts w:ascii="Arial" w:eastAsia="Book Antiqua" w:hAnsi="Arial" w:cs="Arial"/>
          <w:i/>
          <w:sz w:val="20"/>
        </w:rPr>
        <w:t>Bogdanovich</w:t>
      </w:r>
      <w:proofErr w:type="spellEnd"/>
      <w:r w:rsidRPr="001D3230">
        <w:rPr>
          <w:rFonts w:ascii="Arial" w:eastAsia="Book Antiqua" w:hAnsi="Arial" w:cs="Arial"/>
          <w:i/>
          <w:sz w:val="20"/>
        </w:rPr>
        <w:t xml:space="preserve">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xml:space="preserve">, and whether the total </w:t>
      </w:r>
      <w:r w:rsidR="00FF3593" w:rsidRPr="001D3230">
        <w:rPr>
          <w:rFonts w:ascii="Arial" w:eastAsia="Book Antiqua" w:hAnsi="Arial" w:cs="Arial"/>
          <w:sz w:val="18"/>
          <w:szCs w:val="20"/>
        </w:rPr>
        <w:lastRenderedPageBreak/>
        <w:t>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51ED6375" w14:textId="32FA77D8" w:rsidR="00FF3593" w:rsidRDefault="00FF3593" w:rsidP="0043368D">
      <w:pPr>
        <w:jc w:val="both"/>
        <w:rPr>
          <w:rFonts w:ascii="Arial" w:hAnsi="Arial" w:cs="Arial"/>
          <w:color w:val="000000"/>
          <w:sz w:val="20"/>
        </w:rPr>
      </w:pPr>
    </w:p>
    <w:p w14:paraId="32761AC4" w14:textId="08C50485" w:rsidR="0096086A" w:rsidRPr="00291771" w:rsidRDefault="00320D72" w:rsidP="00291771">
      <w:pPr>
        <w:jc w:val="both"/>
        <w:rPr>
          <w:rFonts w:ascii="Arial" w:hAnsi="Arial" w:cs="Arial"/>
          <w:sz w:val="20"/>
        </w:rPr>
      </w:pPr>
      <w:r>
        <w:rPr>
          <w:rFonts w:ascii="Arial" w:hAnsi="Arial" w:cs="Arial"/>
          <w:color w:val="000000"/>
          <w:sz w:val="20"/>
        </w:rPr>
        <w:t>The case of</w:t>
      </w:r>
      <w:r w:rsidR="002537EB">
        <w:rPr>
          <w:rFonts w:ascii="Arial" w:hAnsi="Arial" w:cs="Arial"/>
          <w:color w:val="000000"/>
          <w:sz w:val="20"/>
        </w:rPr>
        <w:t xml:space="preserve"> </w:t>
      </w:r>
      <w:r w:rsidR="002537EB" w:rsidRPr="00320D72">
        <w:rPr>
          <w:rFonts w:ascii="Arial" w:hAnsi="Arial" w:cs="Arial"/>
          <w:i/>
          <w:iCs/>
          <w:color w:val="000000"/>
          <w:sz w:val="20"/>
        </w:rPr>
        <w:t>DPP v Bowen</w:t>
      </w:r>
      <w:r w:rsidR="002537EB">
        <w:rPr>
          <w:rFonts w:ascii="Arial" w:hAnsi="Arial" w:cs="Arial"/>
          <w:color w:val="000000"/>
          <w:sz w:val="20"/>
        </w:rPr>
        <w:t xml:space="preserve"> [2021] VSCA 355 </w:t>
      </w:r>
      <w:r>
        <w:rPr>
          <w:rFonts w:ascii="Arial" w:hAnsi="Arial" w:cs="Arial"/>
          <w:color w:val="000000"/>
          <w:sz w:val="20"/>
        </w:rPr>
        <w:t xml:space="preserve">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t>
      </w:r>
      <w:r w:rsidR="00D73239" w:rsidRPr="00D73239">
        <w:rPr>
          <w:rFonts w:ascii="Arial" w:hAnsi="Arial" w:cs="Arial"/>
          <w:color w:val="000000"/>
          <w:sz w:val="20"/>
          <w:szCs w:val="20"/>
        </w:rPr>
        <w:t>W</w:t>
      </w:r>
      <w:r w:rsidR="009B3FB4" w:rsidRPr="00D73239">
        <w:rPr>
          <w:rFonts w:ascii="Arial" w:hAnsi="Arial" w:cs="Arial"/>
          <w:color w:val="000000"/>
          <w:sz w:val="20"/>
          <w:szCs w:val="20"/>
        </w:rPr>
        <w:t xml:space="preserve">hen the court comes to impose sentence for the breach offending, </w:t>
      </w:r>
      <w:r w:rsidR="00D73239" w:rsidRPr="00D73239">
        <w:rPr>
          <w:rFonts w:ascii="Arial" w:hAnsi="Arial" w:cs="Arial"/>
          <w:color w:val="000000"/>
          <w:sz w:val="20"/>
          <w:szCs w:val="20"/>
        </w:rPr>
        <w:t xml:space="preserve">the question is whether </w:t>
      </w:r>
      <w:r w:rsidR="009B3FB4" w:rsidRPr="00D73239">
        <w:rPr>
          <w:rFonts w:ascii="Arial" w:hAnsi="Arial" w:cs="Arial"/>
          <w:color w:val="000000"/>
          <w:sz w:val="20"/>
          <w:szCs w:val="20"/>
        </w:rPr>
        <w:t>the principle of totality require</w:t>
      </w:r>
      <w:r w:rsidR="00D73239" w:rsidRPr="00D73239">
        <w:rPr>
          <w:rFonts w:ascii="Arial" w:hAnsi="Arial" w:cs="Arial"/>
          <w:color w:val="000000"/>
          <w:sz w:val="20"/>
          <w:szCs w:val="20"/>
        </w:rPr>
        <w:t>s</w:t>
      </w:r>
      <w:r w:rsidR="009B3FB4" w:rsidRPr="00D73239">
        <w:rPr>
          <w:rFonts w:ascii="Arial" w:hAnsi="Arial" w:cs="Arial"/>
          <w:color w:val="000000"/>
          <w:sz w:val="20"/>
          <w:szCs w:val="20"/>
        </w:rPr>
        <w:t xml:space="preserve"> the court to take into account the entire period which the offender has served (or will have served) under the original sentence or just the reclaimed period.  </w:t>
      </w:r>
      <w:r w:rsidRPr="00D73239">
        <w:rPr>
          <w:rFonts w:ascii="Arial" w:hAnsi="Arial" w:cs="Arial"/>
          <w:color w:val="000000"/>
          <w:sz w:val="20"/>
          <w:szCs w:val="20"/>
        </w:rPr>
        <w:t xml:space="preserve">In </w:t>
      </w:r>
      <w:r w:rsidR="009B3FB4" w:rsidRPr="00D73239">
        <w:rPr>
          <w:rFonts w:ascii="Arial" w:hAnsi="Arial" w:cs="Arial"/>
          <w:color w:val="000000"/>
          <w:sz w:val="20"/>
          <w:szCs w:val="20"/>
        </w:rPr>
        <w:t xml:space="preserve">similar circumstances in </w:t>
      </w:r>
      <w:r w:rsidR="009B3FB4" w:rsidRPr="00D73239">
        <w:rPr>
          <w:rFonts w:ascii="Arial" w:hAnsi="Arial" w:cs="Arial"/>
          <w:i/>
          <w:iCs/>
          <w:color w:val="000000"/>
          <w:sz w:val="20"/>
          <w:szCs w:val="20"/>
        </w:rPr>
        <w:t>McCartney v The Queen</w:t>
      </w:r>
      <w:r w:rsidR="009B3FB4" w:rsidRPr="00D73239">
        <w:rPr>
          <w:rFonts w:ascii="Arial" w:hAnsi="Arial" w:cs="Arial"/>
          <w:color w:val="000000"/>
          <w:sz w:val="20"/>
          <w:szCs w:val="20"/>
        </w:rPr>
        <w:t xml:space="preserve"> (2012) 38 VR 1</w:t>
      </w:r>
      <w:r w:rsidR="00D73239" w:rsidRPr="00D73239">
        <w:rPr>
          <w:rFonts w:ascii="Arial" w:hAnsi="Arial" w:cs="Arial"/>
          <w:color w:val="000000"/>
          <w:sz w:val="20"/>
          <w:szCs w:val="20"/>
        </w:rPr>
        <w:t xml:space="preserve">; </w:t>
      </w:r>
      <w:r w:rsidR="00D73239" w:rsidRPr="00D73239">
        <w:rPr>
          <w:rFonts w:ascii="Arial" w:hAnsi="Arial" w:cs="Arial"/>
          <w:sz w:val="20"/>
          <w:szCs w:val="20"/>
        </w:rPr>
        <w:t xml:space="preserve">[2012] VSCA 268 </w:t>
      </w:r>
      <w:r w:rsidR="009B3FB4" w:rsidRPr="00D73239">
        <w:rPr>
          <w:rFonts w:ascii="Arial" w:hAnsi="Arial" w:cs="Arial"/>
          <w:color w:val="000000"/>
          <w:sz w:val="20"/>
          <w:szCs w:val="20"/>
        </w:rPr>
        <w:t xml:space="preserve">and </w:t>
      </w:r>
      <w:r w:rsidR="009B3FB4" w:rsidRPr="00D73239">
        <w:rPr>
          <w:rFonts w:ascii="Arial" w:hAnsi="Arial" w:cs="Arial"/>
          <w:i/>
          <w:iCs/>
          <w:color w:val="000000"/>
          <w:sz w:val="20"/>
          <w:szCs w:val="20"/>
        </w:rPr>
        <w:t>Waugh v The Queen</w:t>
      </w:r>
      <w:r w:rsidR="009B3FB4" w:rsidRPr="00D73239">
        <w:rPr>
          <w:rFonts w:ascii="Arial" w:hAnsi="Arial" w:cs="Arial"/>
          <w:color w:val="000000"/>
          <w:sz w:val="20"/>
          <w:szCs w:val="20"/>
        </w:rPr>
        <w:t xml:space="preserve"> (2013) 38 VR 66</w:t>
      </w:r>
      <w:r w:rsidR="00D73239" w:rsidRPr="00D73239">
        <w:rPr>
          <w:rFonts w:ascii="Arial" w:hAnsi="Arial" w:cs="Arial"/>
          <w:color w:val="000000"/>
          <w:sz w:val="20"/>
          <w:szCs w:val="20"/>
        </w:rPr>
        <w:t xml:space="preserve">; </w:t>
      </w:r>
      <w:r w:rsidR="00D73239" w:rsidRPr="00D73239">
        <w:rPr>
          <w:rFonts w:ascii="Arial" w:hAnsi="Arial" w:cs="Arial"/>
          <w:sz w:val="20"/>
          <w:szCs w:val="20"/>
        </w:rPr>
        <w:t>[2013] VSCA 36</w:t>
      </w:r>
      <w:r w:rsidR="009B3FB4" w:rsidRPr="00D73239">
        <w:rPr>
          <w:rFonts w:ascii="Arial" w:hAnsi="Arial" w:cs="Arial"/>
          <w:color w:val="000000"/>
          <w:sz w:val="20"/>
          <w:szCs w:val="20"/>
        </w:rPr>
        <w:t xml:space="preserve">, the Court of Appeal had held that </w:t>
      </w:r>
      <w:r w:rsidR="00D73239" w:rsidRPr="00D73239">
        <w:rPr>
          <w:rFonts w:ascii="Arial" w:hAnsi="Arial" w:cs="Arial"/>
          <w:color w:val="000000"/>
          <w:sz w:val="20"/>
          <w:szCs w:val="20"/>
        </w:rPr>
        <w:t>regard could only be held to the reclaimed period.</w:t>
      </w:r>
      <w:r w:rsidR="00D73239">
        <w:rPr>
          <w:rFonts w:ascii="Arial" w:hAnsi="Arial" w:cs="Arial"/>
          <w:color w:val="000000"/>
          <w:sz w:val="20"/>
          <w:szCs w:val="20"/>
        </w:rPr>
        <w:t xml:space="preserve">  </w:t>
      </w:r>
      <w:r w:rsidR="0096086A">
        <w:rPr>
          <w:rFonts w:ascii="Arial" w:hAnsi="Arial" w:cs="Arial"/>
          <w:color w:val="000000"/>
          <w:sz w:val="20"/>
          <w:szCs w:val="20"/>
        </w:rPr>
        <w:t xml:space="preserve">In </w:t>
      </w:r>
      <w:r w:rsidR="0096086A" w:rsidRPr="0096086A">
        <w:rPr>
          <w:rFonts w:ascii="Arial" w:hAnsi="Arial" w:cs="Arial"/>
          <w:i/>
          <w:iCs/>
          <w:color w:val="000000"/>
          <w:sz w:val="20"/>
          <w:szCs w:val="20"/>
        </w:rPr>
        <w:t>DPP v Bowen</w:t>
      </w:r>
      <w:r w:rsidR="0096086A">
        <w:rPr>
          <w:rFonts w:ascii="Arial" w:hAnsi="Arial" w:cs="Arial"/>
          <w:color w:val="000000"/>
          <w:sz w:val="20"/>
          <w:szCs w:val="20"/>
        </w:rPr>
        <w:t xml:space="preserve"> a full bench of the Court of Appeal (Maxwell P, Priest, McLeish, T</w:t>
      </w:r>
      <w:r w:rsidR="002777F1">
        <w:rPr>
          <w:rFonts w:ascii="Arial" w:hAnsi="Arial" w:cs="Arial"/>
          <w:color w:val="000000"/>
          <w:sz w:val="20"/>
          <w:szCs w:val="20"/>
        </w:rPr>
        <w:t> </w:t>
      </w:r>
      <w:r w:rsidR="0096086A">
        <w:rPr>
          <w:rFonts w:ascii="Arial" w:hAnsi="Arial" w:cs="Arial"/>
          <w:color w:val="000000"/>
          <w:sz w:val="20"/>
          <w:szCs w:val="20"/>
        </w:rPr>
        <w:t>Forrest &amp; Walker JJA) held</w:t>
      </w:r>
      <w:r w:rsidR="00291771">
        <w:rPr>
          <w:rFonts w:ascii="Arial" w:hAnsi="Arial" w:cs="Arial"/>
          <w:color w:val="000000"/>
          <w:sz w:val="20"/>
          <w:szCs w:val="20"/>
        </w:rPr>
        <w:t xml:space="preserve"> </w:t>
      </w:r>
      <w:r w:rsidR="002777F1" w:rsidRPr="002777F1">
        <w:rPr>
          <w:rFonts w:ascii="Arial" w:hAnsi="Arial" w:cs="Arial"/>
          <w:color w:val="000000"/>
          <w:sz w:val="20"/>
          <w:szCs w:val="20"/>
        </w:rPr>
        <w:t>a</w:t>
      </w:r>
      <w:r w:rsidR="0096086A" w:rsidRPr="002777F1">
        <w:rPr>
          <w:rFonts w:ascii="Arial" w:hAnsi="Arial" w:cs="Arial"/>
          <w:color w:val="000000"/>
          <w:sz w:val="20"/>
          <w:szCs w:val="20"/>
        </w:rPr>
        <w:t xml:space="preserve">t </w:t>
      </w:r>
      <w:r w:rsidR="002777F1" w:rsidRPr="002777F1">
        <w:rPr>
          <w:rFonts w:ascii="Arial" w:hAnsi="Arial" w:cs="Arial"/>
          <w:color w:val="000000"/>
          <w:sz w:val="20"/>
          <w:szCs w:val="20"/>
        </w:rPr>
        <w:t xml:space="preserve">[41]-[42] that “the ‘full </w:t>
      </w:r>
      <w:proofErr w:type="spellStart"/>
      <w:r w:rsidR="002777F1" w:rsidRPr="002777F1">
        <w:rPr>
          <w:rFonts w:ascii="Arial" w:hAnsi="Arial" w:cs="Arial"/>
          <w:color w:val="000000"/>
          <w:sz w:val="20"/>
          <w:szCs w:val="20"/>
        </w:rPr>
        <w:t>proprtionality</w:t>
      </w:r>
      <w:proofErr w:type="spellEnd"/>
      <w:r w:rsidR="002777F1" w:rsidRPr="002777F1">
        <w:rPr>
          <w:rFonts w:ascii="Arial" w:hAnsi="Arial" w:cs="Arial"/>
          <w:color w:val="000000"/>
          <w:sz w:val="20"/>
          <w:szCs w:val="20"/>
        </w:rPr>
        <w:t xml:space="preserve">’ test from </w:t>
      </w:r>
      <w:proofErr w:type="spellStart"/>
      <w:r w:rsidR="002777F1" w:rsidRPr="002777F1">
        <w:rPr>
          <w:rFonts w:ascii="Arial" w:hAnsi="Arial" w:cs="Arial"/>
          <w:i/>
          <w:iCs/>
          <w:color w:val="000000"/>
          <w:sz w:val="20"/>
          <w:szCs w:val="20"/>
        </w:rPr>
        <w:t>Postiglione</w:t>
      </w:r>
      <w:proofErr w:type="spellEnd"/>
      <w:r w:rsidR="002777F1" w:rsidRPr="002777F1">
        <w:rPr>
          <w:rFonts w:ascii="Arial" w:hAnsi="Arial" w:cs="Arial"/>
          <w:color w:val="000000"/>
          <w:sz w:val="20"/>
          <w:szCs w:val="20"/>
        </w:rPr>
        <w:t xml:space="preserve"> </w:t>
      </w:r>
      <w:r w:rsidR="002777F1" w:rsidRPr="002777F1">
        <w:rPr>
          <w:rFonts w:ascii="Arial" w:hAnsi="Arial" w:cs="Arial"/>
          <w:sz w:val="20"/>
          <w:szCs w:val="20"/>
        </w:rPr>
        <w:t>(1997) 189 CLR 295; 308</w:t>
      </w:r>
      <w:r w:rsidR="002777F1" w:rsidRPr="002777F1">
        <w:rPr>
          <w:rFonts w:ascii="Arial" w:hAnsi="Arial" w:cs="Arial"/>
          <w:color w:val="000000"/>
          <w:sz w:val="20"/>
          <w:szCs w:val="20"/>
        </w:rPr>
        <w:t>… should be applied in all such cases</w:t>
      </w:r>
      <w:r w:rsidR="002777F1">
        <w:rPr>
          <w:rFonts w:ascii="Arial" w:hAnsi="Arial" w:cs="Arial"/>
          <w:color w:val="000000"/>
          <w:sz w:val="20"/>
        </w:rPr>
        <w:t>.</w:t>
      </w:r>
      <w:r w:rsidR="0096086A"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sidR="002777F1">
        <w:rPr>
          <w:rFonts w:ascii="Arial" w:hAnsi="Arial" w:cs="Arial"/>
          <w:sz w:val="20"/>
        </w:rPr>
        <w:t>”</w:t>
      </w:r>
      <w:r w:rsidR="00291771">
        <w:rPr>
          <w:rFonts w:ascii="Arial" w:hAnsi="Arial" w:cs="Arial"/>
          <w:sz w:val="20"/>
        </w:rPr>
        <w:t xml:space="preserve">.  Accordingly, the Court said at [6] that the decisions in </w:t>
      </w:r>
      <w:r w:rsidR="00291771" w:rsidRPr="00D73239">
        <w:rPr>
          <w:rFonts w:ascii="Arial" w:hAnsi="Arial" w:cs="Arial"/>
          <w:i/>
          <w:iCs/>
          <w:color w:val="000000"/>
          <w:sz w:val="20"/>
          <w:szCs w:val="20"/>
        </w:rPr>
        <w:t>McCartney v The Queen</w:t>
      </w:r>
      <w:r w:rsidR="00291771">
        <w:rPr>
          <w:rFonts w:ascii="Arial" w:hAnsi="Arial" w:cs="Arial"/>
          <w:i/>
          <w:iCs/>
          <w:color w:val="000000"/>
          <w:sz w:val="20"/>
          <w:szCs w:val="20"/>
        </w:rPr>
        <w:t xml:space="preserve"> </w:t>
      </w:r>
      <w:r w:rsidR="00291771" w:rsidRPr="00291771">
        <w:rPr>
          <w:rFonts w:ascii="Arial" w:hAnsi="Arial" w:cs="Arial"/>
          <w:color w:val="000000"/>
          <w:sz w:val="20"/>
          <w:szCs w:val="20"/>
        </w:rPr>
        <w:t xml:space="preserve">and </w:t>
      </w:r>
      <w:r w:rsidR="00291771" w:rsidRPr="00D73239">
        <w:rPr>
          <w:rFonts w:ascii="Arial" w:hAnsi="Arial" w:cs="Arial"/>
          <w:i/>
          <w:iCs/>
          <w:color w:val="000000"/>
          <w:sz w:val="20"/>
          <w:szCs w:val="20"/>
        </w:rPr>
        <w:t>Waugh v The Queen</w:t>
      </w:r>
      <w:r w:rsidR="00291771">
        <w:rPr>
          <w:rFonts w:ascii="Arial" w:hAnsi="Arial" w:cs="Arial"/>
          <w:i/>
          <w:iCs/>
          <w:color w:val="000000"/>
          <w:sz w:val="20"/>
          <w:szCs w:val="20"/>
        </w:rPr>
        <w:t xml:space="preserve"> </w:t>
      </w:r>
      <w:r w:rsidR="00291771" w:rsidRPr="00291771">
        <w:rPr>
          <w:rFonts w:ascii="Arial" w:hAnsi="Arial" w:cs="Arial"/>
          <w:color w:val="000000"/>
          <w:sz w:val="20"/>
          <w:szCs w:val="20"/>
        </w:rPr>
        <w:t xml:space="preserve">“should </w:t>
      </w:r>
      <w:r w:rsidR="00291771">
        <w:rPr>
          <w:rFonts w:ascii="Arial" w:hAnsi="Arial" w:cs="Arial"/>
          <w:color w:val="000000"/>
          <w:sz w:val="20"/>
          <w:szCs w:val="20"/>
        </w:rPr>
        <w:t xml:space="preserve">no longer be followed”, a particularly strong statement given that Maxwell P was involved in all three judgments.  </w:t>
      </w:r>
      <w:r w:rsidR="00291771">
        <w:rPr>
          <w:rFonts w:ascii="Arial" w:hAnsi="Arial" w:cs="Arial"/>
          <w:sz w:val="20"/>
        </w:rPr>
        <w:t>At [6]-[8] the Court continued:</w:t>
      </w:r>
    </w:p>
    <w:p w14:paraId="43789B33" w14:textId="77777777" w:rsidR="007F23E5" w:rsidRDefault="00291771" w:rsidP="00291771">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48189219" w14:textId="5CCE9DA0" w:rsidR="007F23E5" w:rsidRPr="00AE234E" w:rsidRDefault="00291771" w:rsidP="00291771">
      <w:pPr>
        <w:pStyle w:val="Normal-Indent"/>
        <w:widowControl/>
        <w:spacing w:before="60" w:line="240" w:lineRule="auto"/>
        <w:ind w:left="567" w:right="567"/>
        <w:rPr>
          <w:rFonts w:ascii="Arial" w:hAnsi="Arial" w:cs="Arial"/>
          <w:sz w:val="20"/>
        </w:rPr>
      </w:pPr>
      <w:r w:rsidRPr="00AE234E">
        <w:rPr>
          <w:rFonts w:ascii="Arial" w:hAnsi="Arial" w:cs="Arial"/>
          <w:sz w:val="20"/>
        </w:rPr>
        <w:t>The principle of totality is, essentially, a principle of proportionality. Put another way, totality is a particular expression of the foundational sentencing principle that a sentence should be proportionate to the criminal conduct for which it is imposed</w:t>
      </w:r>
      <w:r w:rsidR="00AE234E" w:rsidRPr="00AE234E">
        <w:rPr>
          <w:rFonts w:ascii="Arial" w:hAnsi="Arial" w:cs="Arial"/>
          <w:sz w:val="20"/>
        </w:rPr>
        <w:t xml:space="preserve">: </w:t>
      </w:r>
      <w:r w:rsidR="00AE234E" w:rsidRPr="00AE234E">
        <w:rPr>
          <w:rFonts w:ascii="Arial" w:hAnsi="Arial" w:cs="Arial"/>
          <w:i/>
          <w:iCs/>
          <w:sz w:val="20"/>
        </w:rPr>
        <w:t>Boulton v The Queen</w:t>
      </w:r>
      <w:r w:rsidR="00AE234E" w:rsidRPr="00AE234E">
        <w:rPr>
          <w:rFonts w:ascii="Arial" w:hAnsi="Arial" w:cs="Arial"/>
          <w:sz w:val="20"/>
        </w:rPr>
        <w:t xml:space="preserve"> (2014) 46 VR 308, 325 [64]; [2014] VSCA 342</w:t>
      </w:r>
      <w:r w:rsidRPr="00AE234E">
        <w:rPr>
          <w:rFonts w:ascii="Arial" w:hAnsi="Arial" w:cs="Arial"/>
          <w:sz w:val="20"/>
        </w:rPr>
        <w:t>.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involved in all of the offending</w:t>
      </w:r>
      <w:r w:rsidR="00AE234E" w:rsidRPr="00AE234E">
        <w:rPr>
          <w:rFonts w:ascii="Arial" w:hAnsi="Arial" w:cs="Arial"/>
          <w:sz w:val="20"/>
        </w:rPr>
        <w:t xml:space="preserve">: </w:t>
      </w:r>
      <w:r w:rsidR="00AE234E" w:rsidRPr="00AE234E">
        <w:rPr>
          <w:rFonts w:ascii="Arial" w:hAnsi="Arial" w:cs="Arial"/>
          <w:i/>
          <w:iCs/>
          <w:sz w:val="20"/>
        </w:rPr>
        <w:t>Azzopardi v The Queen</w:t>
      </w:r>
      <w:r w:rsidR="00AE234E" w:rsidRPr="00AE234E">
        <w:rPr>
          <w:rFonts w:ascii="Arial" w:hAnsi="Arial" w:cs="Arial"/>
          <w:sz w:val="20"/>
        </w:rPr>
        <w:t xml:space="preserve"> (2011) 35 VR 43, 59 [57] (Redlich JA, Coghlan and Macaulay AJJA agreeing); [2011] VSCA 372</w:t>
      </w:r>
      <w:r w:rsidRPr="00AE234E">
        <w:rPr>
          <w:rFonts w:ascii="Arial" w:hAnsi="Arial" w:cs="Arial"/>
          <w:sz w:val="20"/>
        </w:rPr>
        <w:t>.</w:t>
      </w:r>
    </w:p>
    <w:p w14:paraId="490AFC60" w14:textId="7866EBDF" w:rsidR="00291771" w:rsidRPr="001C6E0E" w:rsidRDefault="00291771" w:rsidP="00291771">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sidR="007F23E5">
        <w:rPr>
          <w:rFonts w:ascii="Arial" w:hAnsi="Arial" w:cs="Arial"/>
          <w:sz w:val="20"/>
        </w:rPr>
        <w:t>.”</w:t>
      </w:r>
    </w:p>
    <w:p w14:paraId="70DC384A" w14:textId="1B484D85" w:rsidR="0096086A" w:rsidRDefault="0096086A"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3"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 xml:space="preserve">R v </w:t>
      </w:r>
      <w:proofErr w:type="spellStart"/>
      <w:r w:rsidRPr="005E72C7">
        <w:rPr>
          <w:rFonts w:ascii="Arial" w:hAnsi="Arial" w:cs="Arial"/>
          <w:i/>
          <w:iCs/>
          <w:sz w:val="20"/>
          <w:szCs w:val="20"/>
        </w:rPr>
        <w:t>Samia</w:t>
      </w:r>
      <w:proofErr w:type="spellEnd"/>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lastRenderedPageBreak/>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bookmarkEnd w:id="143"/>
    <w:p w14:paraId="07400AF3" w14:textId="484D75BA" w:rsidR="00BF52E5" w:rsidRPr="00824AB6" w:rsidRDefault="0008217D" w:rsidP="0043368D">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w:t>
      </w:r>
      <w:proofErr w:type="spellStart"/>
      <w:r w:rsidR="00BF52E5" w:rsidRPr="001C6E0E">
        <w:rPr>
          <w:rFonts w:ascii="Arial" w:hAnsi="Arial" w:cs="Arial"/>
          <w:color w:val="000000"/>
          <w:sz w:val="20"/>
        </w:rPr>
        <w:t>Callinan</w:t>
      </w:r>
      <w:proofErr w:type="spellEnd"/>
      <w:r w:rsidR="00BF52E5" w:rsidRPr="001C6E0E">
        <w:rPr>
          <w:rFonts w:ascii="Arial" w:hAnsi="Arial" w:cs="Arial"/>
          <w:color w:val="000000"/>
          <w:sz w:val="20"/>
        </w:rPr>
        <w:t xml:space="preserve">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Zaydan</w:t>
      </w:r>
      <w:proofErr w:type="spellEnd"/>
      <w:r w:rsidR="00BF52E5" w:rsidRPr="001C6E0E">
        <w:rPr>
          <w:rFonts w:ascii="Arial" w:hAnsi="Arial" w:cs="Arial"/>
          <w:i/>
          <w:iCs/>
          <w:color w:val="000000"/>
          <w:sz w:val="20"/>
        </w:rPr>
        <w:t xml:space="preserve">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 xml:space="preserve">DPP v </w:t>
      </w:r>
      <w:proofErr w:type="spellStart"/>
      <w:r w:rsidR="005817CD" w:rsidRPr="001C6E0E">
        <w:rPr>
          <w:rFonts w:ascii="Arial" w:hAnsi="Arial" w:cs="Arial"/>
          <w:i/>
          <w:color w:val="000000"/>
          <w:sz w:val="20"/>
        </w:rPr>
        <w:t>Gany</w:t>
      </w:r>
      <w:proofErr w:type="spellEnd"/>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4" w:name="COVvs2"/>
      <w:bookmarkEnd w:id="144"/>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 xml:space="preserve">R v </w:t>
      </w:r>
      <w:proofErr w:type="spellStart"/>
      <w:r w:rsidR="00BB78E1" w:rsidRPr="001C6E0E">
        <w:rPr>
          <w:rFonts w:ascii="Arial" w:hAnsi="Arial" w:cs="Arial"/>
          <w:i/>
          <w:color w:val="000000"/>
          <w:sz w:val="20"/>
        </w:rPr>
        <w:t>Samia</w:t>
      </w:r>
      <w:proofErr w:type="spellEnd"/>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 xml:space="preserve">R v </w:t>
      </w:r>
      <w:proofErr w:type="spellStart"/>
      <w:r w:rsidR="00193E69" w:rsidRPr="001C6E0E">
        <w:rPr>
          <w:rFonts w:ascii="Arial" w:hAnsi="Arial" w:cs="Arial"/>
          <w:i/>
          <w:color w:val="000000"/>
          <w:sz w:val="20"/>
          <w:szCs w:val="20"/>
        </w:rPr>
        <w:t>Samac</w:t>
      </w:r>
      <w:proofErr w:type="spellEnd"/>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proofErr w:type="spellStart"/>
      <w:r w:rsidR="00E05C30" w:rsidRPr="003A6AAD">
        <w:rPr>
          <w:rFonts w:ascii="Arial" w:hAnsi="Arial" w:cs="Arial"/>
          <w:i/>
          <w:color w:val="000000"/>
          <w:sz w:val="20"/>
        </w:rPr>
        <w:t>Pasinis</w:t>
      </w:r>
      <w:proofErr w:type="spellEnd"/>
      <w:r w:rsidR="00E05C30" w:rsidRPr="003A6AAD">
        <w:rPr>
          <w:rFonts w:ascii="Arial" w:hAnsi="Arial" w:cs="Arial"/>
          <w:i/>
          <w:color w:val="000000"/>
          <w:sz w:val="20"/>
        </w:rPr>
        <w:t xml:space="preserve">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proofErr w:type="spellStart"/>
      <w:r w:rsidR="00204847" w:rsidRPr="003A6AAD">
        <w:rPr>
          <w:rFonts w:ascii="Arial" w:hAnsi="Arial" w:cs="Arial"/>
          <w:i/>
          <w:color w:val="000000"/>
          <w:sz w:val="20"/>
          <w:szCs w:val="20"/>
        </w:rPr>
        <w:t>Zotos</w:t>
      </w:r>
      <w:proofErr w:type="spellEnd"/>
      <w:r w:rsidR="00204847" w:rsidRPr="003A6AAD">
        <w:rPr>
          <w:rFonts w:ascii="Arial" w:hAnsi="Arial" w:cs="Arial"/>
          <w:i/>
          <w:color w:val="000000"/>
          <w:sz w:val="20"/>
          <w:szCs w:val="20"/>
        </w:rPr>
        <w:t xml:space="preserve">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proofErr w:type="spellStart"/>
      <w:r w:rsidR="00EC3004" w:rsidRPr="00EC3004">
        <w:rPr>
          <w:rFonts w:ascii="Arial" w:hAnsi="Arial" w:cs="Arial"/>
          <w:i/>
          <w:iCs/>
          <w:color w:val="000000"/>
          <w:sz w:val="20"/>
        </w:rPr>
        <w:t>Bufton</w:t>
      </w:r>
      <w:proofErr w:type="spellEnd"/>
      <w:r w:rsidR="00EC3004" w:rsidRPr="00EC3004">
        <w:rPr>
          <w:rFonts w:ascii="Arial" w:hAnsi="Arial" w:cs="Arial"/>
          <w:i/>
          <w:iCs/>
          <w:color w:val="000000"/>
          <w:sz w:val="20"/>
        </w:rPr>
        <w:t xml:space="preserve">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 xml:space="preserve">Sang </w:t>
      </w:r>
      <w:proofErr w:type="spellStart"/>
      <w:r w:rsidR="001E2DE0" w:rsidRPr="00824AB6">
        <w:rPr>
          <w:rFonts w:ascii="Arial" w:hAnsi="Arial" w:cs="Arial"/>
          <w:i/>
          <w:iCs/>
          <w:color w:val="000000"/>
          <w:sz w:val="20"/>
          <w:szCs w:val="20"/>
        </w:rPr>
        <w:t>Zung</w:t>
      </w:r>
      <w:proofErr w:type="spellEnd"/>
      <w:r w:rsidR="001E2DE0" w:rsidRPr="00824AB6">
        <w:rPr>
          <w:rFonts w:ascii="Arial" w:hAnsi="Arial" w:cs="Arial"/>
          <w:i/>
          <w:iCs/>
          <w:color w:val="000000"/>
          <w:sz w:val="20"/>
          <w:szCs w:val="20"/>
        </w:rPr>
        <w:t xml:space="preserve"> </w:t>
      </w:r>
      <w:proofErr w:type="spellStart"/>
      <w:r w:rsidR="001E2DE0" w:rsidRPr="00824AB6">
        <w:rPr>
          <w:rFonts w:ascii="Arial" w:hAnsi="Arial" w:cs="Arial"/>
          <w:i/>
          <w:iCs/>
          <w:color w:val="000000"/>
          <w:sz w:val="20"/>
          <w:szCs w:val="20"/>
        </w:rPr>
        <w:t>Mang</w:t>
      </w:r>
      <w:proofErr w:type="spellEnd"/>
      <w:r w:rsidR="001E2DE0" w:rsidRPr="00824AB6">
        <w:rPr>
          <w:rFonts w:ascii="Arial" w:hAnsi="Arial" w:cs="Arial"/>
          <w:i/>
          <w:iCs/>
          <w:color w:val="000000"/>
          <w:sz w:val="20"/>
          <w:szCs w:val="20"/>
        </w:rPr>
        <w:t xml:space="preserve">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proofErr w:type="spellStart"/>
      <w:r w:rsidR="00903FE7" w:rsidRPr="00903FE7">
        <w:rPr>
          <w:rFonts w:ascii="Arial" w:hAnsi="Arial" w:cs="Arial"/>
          <w:i/>
          <w:iCs/>
          <w:color w:val="000000"/>
          <w:sz w:val="20"/>
          <w:szCs w:val="20"/>
        </w:rPr>
        <w:t>Bidong</w:t>
      </w:r>
      <w:proofErr w:type="spellEnd"/>
      <w:r w:rsidR="00903FE7" w:rsidRPr="00903FE7">
        <w:rPr>
          <w:rFonts w:ascii="Arial" w:hAnsi="Arial" w:cs="Arial"/>
          <w:i/>
          <w:iCs/>
          <w:color w:val="000000"/>
          <w:sz w:val="20"/>
          <w:szCs w:val="20"/>
        </w:rPr>
        <w:t xml:space="preserve">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proofErr w:type="spellStart"/>
      <w:r w:rsidR="002F0F66" w:rsidRPr="002F0F66">
        <w:rPr>
          <w:rFonts w:ascii="Arial" w:hAnsi="Arial" w:cs="Arial"/>
          <w:i/>
          <w:iCs/>
          <w:color w:val="000000"/>
          <w:sz w:val="20"/>
          <w:szCs w:val="20"/>
        </w:rPr>
        <w:t>Salvaggio</w:t>
      </w:r>
      <w:proofErr w:type="spellEnd"/>
      <w:r w:rsidR="002F0F66" w:rsidRPr="002F0F66">
        <w:rPr>
          <w:rFonts w:ascii="Arial" w:hAnsi="Arial" w:cs="Arial"/>
          <w:i/>
          <w:iCs/>
          <w:color w:val="000000"/>
          <w:sz w:val="20"/>
          <w:szCs w:val="20"/>
        </w:rPr>
        <w:t xml:space="preserve"> v The Queen</w:t>
      </w:r>
      <w:r w:rsidR="002F0F66">
        <w:rPr>
          <w:rFonts w:ascii="Arial" w:hAnsi="Arial" w:cs="Arial"/>
          <w:color w:val="000000"/>
          <w:sz w:val="20"/>
          <w:szCs w:val="20"/>
        </w:rPr>
        <w:t xml:space="preserve"> [2022] VSCA 88 at [119]-[124]</w:t>
      </w:r>
      <w:r w:rsidR="00903FE7">
        <w:rPr>
          <w:rFonts w:ascii="Arial" w:hAnsi="Arial" w:cs="Arial"/>
          <w:color w:val="000000"/>
          <w:sz w:val="20"/>
          <w:szCs w:val="20"/>
        </w:rPr>
        <w:t>.</w:t>
      </w:r>
    </w:p>
    <w:p w14:paraId="3EF0AF58" w14:textId="77777777" w:rsidR="00981ED1" w:rsidRPr="001C6E0E" w:rsidRDefault="00981ED1">
      <w:pPr>
        <w:jc w:val="both"/>
        <w:rPr>
          <w:rFonts w:ascii="Arial" w:hAnsi="Arial" w:cs="Arial"/>
          <w:color w:val="000000"/>
          <w:sz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McCorriston</w:t>
      </w:r>
      <w:proofErr w:type="spellEnd"/>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472E89">
      <w:pPr>
        <w:pStyle w:val="Normal-Indent"/>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lastRenderedPageBreak/>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Birnie</w:t>
      </w:r>
      <w:proofErr w:type="spellEnd"/>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16C1B1DD" w:rsidR="0038150E" w:rsidRDefault="0038150E">
      <w:pPr>
        <w:jc w:val="both"/>
        <w:rPr>
          <w:rFonts w:ascii="Arial" w:hAnsi="Arial" w:cs="Arial"/>
          <w:color w:val="000000"/>
          <w:sz w:val="20"/>
        </w:rPr>
      </w:pPr>
    </w:p>
    <w:p w14:paraId="772EA2FD" w14:textId="3F96910B" w:rsidR="00B1674C" w:rsidRDefault="00B1674C" w:rsidP="00B1674C">
      <w:pPr>
        <w:jc w:val="center"/>
        <w:rPr>
          <w:rFonts w:ascii="Arial" w:hAnsi="Arial" w:cs="Arial"/>
          <w:b/>
          <w:color w:val="000000"/>
          <w:sz w:val="22"/>
          <w:szCs w:val="22"/>
        </w:rPr>
      </w:pPr>
      <w:bookmarkStart w:id="145" w:name="_11.1.4.5__Combination"/>
      <w:bookmarkEnd w:id="145"/>
      <w:r w:rsidRPr="001E6BE9">
        <w:rPr>
          <w:rFonts w:ascii="Arial" w:hAnsi="Arial" w:cs="Arial"/>
          <w:b/>
          <w:color w:val="000000"/>
          <w:sz w:val="22"/>
          <w:szCs w:val="22"/>
        </w:rPr>
        <w:t>THE REST OF THIS PAGE IS BLANK</w:t>
      </w:r>
    </w:p>
    <w:p w14:paraId="0E473BAD" w14:textId="77777777" w:rsidR="00B1674C" w:rsidRPr="00B1674C" w:rsidRDefault="00B1674C" w:rsidP="00B1674C">
      <w:pPr>
        <w:jc w:val="both"/>
        <w:rPr>
          <w:rFonts w:ascii="Arial" w:hAnsi="Arial" w:cs="Arial"/>
          <w:bCs/>
          <w:color w:val="000000"/>
          <w:sz w:val="20"/>
          <w:szCs w:val="20"/>
        </w:rPr>
      </w:pPr>
    </w:p>
    <w:p w14:paraId="352F6B28" w14:textId="66F4275A" w:rsidR="00B1674C" w:rsidRDefault="00B1674C" w:rsidP="00B1674C">
      <w:pPr>
        <w:rPr>
          <w:rFonts w:ascii="Arial" w:hAnsi="Arial" w:cs="Arial"/>
          <w:b/>
          <w:bCs/>
          <w:color w:val="000000"/>
          <w:kern w:val="28"/>
          <w:sz w:val="20"/>
          <w:szCs w:val="20"/>
          <w:lang w:val="en-GB"/>
        </w:rPr>
      </w:pPr>
      <w:r>
        <w:rPr>
          <w:rFonts w:ascii="Arial" w:hAnsi="Arial" w:cs="Arial"/>
          <w:b/>
          <w:color w:val="000000"/>
        </w:rPr>
        <w:br w:type="page"/>
      </w: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FD5D57">
      <w:pPr>
        <w:pStyle w:val="Normal-Indent"/>
        <w:spacing w:before="60" w:line="240" w:lineRule="auto"/>
        <w:ind w:left="567" w:right="567"/>
        <w:rPr>
          <w:rFonts w:ascii="Arial" w:hAnsi="Arial" w:cs="Arial"/>
          <w:color w:val="000000"/>
          <w:sz w:val="20"/>
        </w:rPr>
      </w:pPr>
      <w:r w:rsidRPr="00FD5D57">
        <w:rPr>
          <w:rFonts w:ascii="Arial" w:hAnsi="Arial" w:cs="Arial"/>
          <w:sz w:val="20"/>
          <w:szCs w:val="16"/>
        </w:rPr>
        <w:t xml:space="preserve">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w:t>
      </w:r>
      <w:r w:rsidRPr="00FD5D57">
        <w:rPr>
          <w:rFonts w:ascii="Arial" w:hAnsi="Arial" w:cs="Arial"/>
          <w:sz w:val="20"/>
          <w:szCs w:val="16"/>
        </w:rPr>
        <w:lastRenderedPageBreak/>
        <w:t>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5E955EC"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[9]-[13].</w:t>
      </w:r>
    </w:p>
    <w:p w14:paraId="3109CF59" w14:textId="6F269F08" w:rsidR="00AE4A34" w:rsidRDefault="00AE4A34">
      <w:pPr>
        <w:jc w:val="both"/>
        <w:rPr>
          <w:rFonts w:ascii="Arial" w:hAnsi="Arial" w:cs="Arial"/>
          <w:color w:val="000000"/>
          <w:sz w:val="20"/>
        </w:rPr>
      </w:pPr>
    </w:p>
    <w:p w14:paraId="5386432C" w14:textId="183F5A1B" w:rsidR="00BF52E5" w:rsidRPr="001C6E0E" w:rsidRDefault="00BF52E5">
      <w:pPr>
        <w:pStyle w:val="Heading3"/>
        <w:keepNext/>
        <w:spacing w:after="120" w:line="240" w:lineRule="auto"/>
        <w:rPr>
          <w:rFonts w:ascii="Arial" w:hAnsi="Arial" w:cs="Arial"/>
          <w:b/>
          <w:bCs/>
          <w:color w:val="000000"/>
          <w:sz w:val="20"/>
        </w:rPr>
      </w:pPr>
      <w:bookmarkStart w:id="146" w:name="_11.1.5_Sentencing_orders"/>
      <w:bookmarkStart w:id="147" w:name="_Toc30671662"/>
      <w:bookmarkStart w:id="148" w:name="_Toc30674189"/>
      <w:bookmarkStart w:id="149" w:name="_Toc30691456"/>
      <w:bookmarkStart w:id="150" w:name="_Toc30691836"/>
      <w:bookmarkStart w:id="151" w:name="_Toc30692216"/>
      <w:bookmarkStart w:id="152" w:name="_Toc30692974"/>
      <w:bookmarkStart w:id="153" w:name="_Toc30693353"/>
      <w:bookmarkStart w:id="154" w:name="_Toc30693731"/>
      <w:bookmarkStart w:id="155" w:name="_Toc30694109"/>
      <w:bookmarkStart w:id="156" w:name="_Toc30694490"/>
      <w:bookmarkStart w:id="157" w:name="_Toc30699080"/>
      <w:bookmarkStart w:id="158" w:name="_Toc30699465"/>
      <w:bookmarkStart w:id="159" w:name="_Toc30699850"/>
      <w:bookmarkStart w:id="160" w:name="_Toc30701005"/>
      <w:bookmarkStart w:id="161" w:name="_Toc30701392"/>
      <w:bookmarkStart w:id="162" w:name="_Toc30743999"/>
      <w:bookmarkStart w:id="163" w:name="_Toc30754822"/>
      <w:bookmarkStart w:id="164" w:name="_Toc30757278"/>
      <w:bookmarkStart w:id="165" w:name="_Toc30757826"/>
      <w:bookmarkStart w:id="166" w:name="_Toc30758226"/>
      <w:bookmarkStart w:id="167" w:name="_Toc30762987"/>
      <w:bookmarkStart w:id="168" w:name="_Toc30767641"/>
      <w:bookmarkStart w:id="169" w:name="_Toc34823659"/>
      <w:bookmarkStart w:id="170" w:name="_Toc107101736"/>
      <w:bookmarkEnd w:id="146"/>
      <w:r w:rsidRPr="001C6E0E">
        <w:rPr>
          <w:rFonts w:ascii="Arial" w:hAnsi="Arial" w:cs="Arial"/>
          <w:b/>
          <w:bCs/>
          <w:color w:val="000000"/>
          <w:sz w:val="20"/>
        </w:rPr>
        <w:t>11.1.5</w:t>
      </w:r>
      <w:r w:rsidRPr="001C6E0E">
        <w:rPr>
          <w:rFonts w:ascii="Arial" w:hAnsi="Arial" w:cs="Arial"/>
          <w:b/>
          <w:bCs/>
          <w:color w:val="000000"/>
          <w:sz w:val="20"/>
        </w:rPr>
        <w:tab/>
        <w:t>Sentencing orders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67"/>
      <w:bookmarkEnd w:id="168"/>
      <w:bookmarkEnd w:id="169"/>
      <w:bookmarkEnd w:id="170"/>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2DD26C9B" w14:textId="77777777" w:rsidR="00BF52E5" w:rsidRPr="001C6E0E" w:rsidRDefault="00472E89" w:rsidP="00CA5BD2">
      <w:pPr>
        <w:jc w:val="both"/>
        <w:rPr>
          <w:rFonts w:ascii="Arial" w:hAnsi="Arial" w:cs="Arial"/>
          <w:color w:val="000000"/>
          <w:sz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BF52E5" w:rsidRPr="001C6E0E">
        <w:rPr>
          <w:rFonts w:ascii="Arial" w:hAnsi="Arial" w:cs="Arial"/>
          <w:color w:val="000000"/>
          <w:sz w:val="20"/>
        </w:rPr>
        <w:t>.</w:t>
      </w:r>
    </w:p>
    <w:p w14:paraId="7C9D3A0A" w14:textId="77777777" w:rsidR="00BF52E5" w:rsidRPr="001C6E0E" w:rsidRDefault="00BF52E5" w:rsidP="0021442B">
      <w:pPr>
        <w:keepNext/>
        <w:keepLines/>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48BA830A"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1"/>
        <w:gridCol w:w="132"/>
        <w:gridCol w:w="1743"/>
        <w:gridCol w:w="28"/>
        <w:gridCol w:w="4763"/>
      </w:tblGrid>
      <w:tr w:rsidR="00CA1697" w:rsidRPr="001C6E0E" w14:paraId="10E97931" w14:textId="77777777" w:rsidTr="00C67752">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C67752">
        <w:trPr>
          <w:trHeight w:val="20"/>
        </w:trPr>
        <w:tc>
          <w:tcPr>
            <w:tcW w:w="2540"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71"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C67752">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3"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71"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3"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3"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71"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3"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C67752">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3"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71"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3"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C67752">
        <w:trPr>
          <w:trHeight w:val="20"/>
        </w:trPr>
        <w:tc>
          <w:tcPr>
            <w:tcW w:w="4311"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3"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3"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71"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3"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C67752">
        <w:trPr>
          <w:trHeight w:val="20"/>
        </w:trPr>
        <w:tc>
          <w:tcPr>
            <w:tcW w:w="4311"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3"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C67752">
        <w:trPr>
          <w:trHeight w:val="20"/>
        </w:trPr>
        <w:tc>
          <w:tcPr>
            <w:tcW w:w="4311"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3"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0D6057" w:rsidRPr="001C6E0E" w14:paraId="284853C8" w14:textId="77777777" w:rsidTr="00C67752">
        <w:trPr>
          <w:trHeight w:val="20"/>
        </w:trPr>
        <w:tc>
          <w:tcPr>
            <w:tcW w:w="2540" w:type="dxa"/>
            <w:gridSpan w:val="4"/>
            <w:tcBorders>
              <w:top w:val="single" w:sz="18" w:space="0" w:color="auto"/>
              <w:bottom w:val="single" w:sz="6" w:space="0" w:color="auto"/>
              <w:right w:val="single" w:sz="6" w:space="0" w:color="auto"/>
            </w:tcBorders>
            <w:shd w:val="pct10" w:color="auto" w:fill="auto"/>
          </w:tcPr>
          <w:p w14:paraId="7C121F2F" w14:textId="77777777" w:rsidR="000D6057" w:rsidRPr="001C6E0E" w:rsidRDefault="000D6057" w:rsidP="0016796C">
            <w:pPr>
              <w:keepNext/>
              <w:keepLines/>
              <w:spacing w:before="20"/>
              <w:jc w:val="center"/>
              <w:rPr>
                <w:rFonts w:ascii="Arial" w:hAnsi="Arial" w:cs="Arial"/>
                <w:b/>
                <w:bCs/>
                <w:color w:val="000000"/>
                <w:sz w:val="20"/>
              </w:rPr>
            </w:pPr>
            <w:r w:rsidRPr="001C6E0E">
              <w:rPr>
                <w:rFonts w:ascii="Arial" w:hAnsi="Arial" w:cs="Arial"/>
                <w:b/>
                <w:bCs/>
                <w:color w:val="000000"/>
              </w:rPr>
              <w:lastRenderedPageBreak/>
              <w:t>SENTENCING ORDER</w:t>
            </w:r>
          </w:p>
        </w:tc>
        <w:tc>
          <w:tcPr>
            <w:tcW w:w="1771" w:type="dxa"/>
            <w:gridSpan w:val="2"/>
            <w:tcBorders>
              <w:top w:val="single" w:sz="18" w:space="0" w:color="auto"/>
              <w:bottom w:val="single" w:sz="6" w:space="0" w:color="auto"/>
              <w:right w:val="single" w:sz="6" w:space="0" w:color="auto"/>
            </w:tcBorders>
            <w:shd w:val="pct10" w:color="auto" w:fill="auto"/>
          </w:tcPr>
          <w:p w14:paraId="5E434881" w14:textId="77777777" w:rsidR="000D6057" w:rsidRPr="001C6E0E" w:rsidRDefault="000D6057" w:rsidP="0016796C">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3" w:type="dxa"/>
            <w:tcBorders>
              <w:top w:val="single" w:sz="18" w:space="0" w:color="auto"/>
              <w:left w:val="nil"/>
              <w:bottom w:val="single" w:sz="18" w:space="0" w:color="auto"/>
            </w:tcBorders>
            <w:shd w:val="pct10" w:color="auto" w:fill="auto"/>
          </w:tcPr>
          <w:p w14:paraId="56417592" w14:textId="77777777" w:rsidR="000D6057" w:rsidRPr="001C6E0E" w:rsidRDefault="000D6057" w:rsidP="0016796C">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E6501" w:rsidRPr="001C6E0E" w14:paraId="2DB35488" w14:textId="77777777" w:rsidTr="00C6775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3"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71"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3"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C67752">
        <w:trPr>
          <w:trHeight w:val="907"/>
        </w:trPr>
        <w:tc>
          <w:tcPr>
            <w:tcW w:w="4311" w:type="dxa"/>
            <w:gridSpan w:val="6"/>
            <w:tcBorders>
              <w:top w:val="single" w:sz="6" w:space="0" w:color="auto"/>
              <w:bottom w:val="single" w:sz="6"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3"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C67752">
        <w:trPr>
          <w:trHeight w:val="1094"/>
        </w:trPr>
        <w:tc>
          <w:tcPr>
            <w:tcW w:w="4311" w:type="dxa"/>
            <w:gridSpan w:val="6"/>
            <w:tcBorders>
              <w:top w:val="single" w:sz="6" w:space="0" w:color="auto"/>
              <w:bottom w:val="single" w:sz="18" w:space="0" w:color="auto"/>
              <w:right w:val="single" w:sz="6" w:space="0" w:color="auto"/>
            </w:tcBorders>
            <w:shd w:val="clear" w:color="auto" w:fill="auto"/>
          </w:tcPr>
          <w:p w14:paraId="115C881C"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 an aggregate fine.</w:t>
            </w:r>
          </w:p>
          <w:p w14:paraId="25DE5C09"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[ss.375-377]</w:t>
            </w:r>
          </w:p>
          <w:p w14:paraId="5E7D9225" w14:textId="77777777"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p>
        </w:tc>
        <w:tc>
          <w:tcPr>
            <w:tcW w:w="4763"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C67752">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31DF8">
            <w:pPr>
              <w:jc w:val="center"/>
              <w:rPr>
                <w:rFonts w:ascii="Arial" w:hAnsi="Arial" w:cs="Arial"/>
                <w:b/>
                <w:bCs/>
                <w:color w:val="000000"/>
                <w:sz w:val="20"/>
              </w:rPr>
            </w:pPr>
            <w:r w:rsidRPr="001C6E0E">
              <w:rPr>
                <w:rFonts w:ascii="Arial" w:hAnsi="Arial" w:cs="Arial"/>
                <w:b/>
                <w:bCs/>
                <w:color w:val="000000"/>
                <w:sz w:val="18"/>
              </w:rPr>
              <w:t>[PRO]</w:t>
            </w:r>
          </w:p>
        </w:tc>
        <w:tc>
          <w:tcPr>
            <w:tcW w:w="1638"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31DF8">
            <w:pPr>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31DF8">
            <w:pPr>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31DF8">
            <w:pPr>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A576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C67752">
        <w:trPr>
          <w:trHeight w:val="1176"/>
        </w:trPr>
        <w:tc>
          <w:tcPr>
            <w:tcW w:w="4283"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1"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C67752">
        <w:trPr>
          <w:trHeight w:val="510"/>
        </w:trPr>
        <w:tc>
          <w:tcPr>
            <w:tcW w:w="4283"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1"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C67752">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8"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C67752">
        <w:trPr>
          <w:trHeight w:val="835"/>
        </w:trPr>
        <w:tc>
          <w:tcPr>
            <w:tcW w:w="4283"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1" w:type="dxa"/>
            <w:gridSpan w:val="2"/>
            <w:vMerge/>
            <w:tcBorders>
              <w:left w:val="nil"/>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C67752">
        <w:trPr>
          <w:trHeight w:val="832"/>
        </w:trPr>
        <w:tc>
          <w:tcPr>
            <w:tcW w:w="4283"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1" w:type="dxa"/>
            <w:gridSpan w:val="2"/>
            <w:vMerge/>
            <w:tcBorders>
              <w:left w:val="nil"/>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C67752">
        <w:trPr>
          <w:trHeight w:val="1020"/>
        </w:trPr>
        <w:tc>
          <w:tcPr>
            <w:tcW w:w="4283"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1" w:type="dxa"/>
            <w:gridSpan w:val="2"/>
            <w:vMerge/>
            <w:tcBorders>
              <w:left w:val="nil"/>
              <w:bottom w:val="single" w:sz="4"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C67752">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8"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1"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9F1803">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C67752">
        <w:trPr>
          <w:trHeight w:val="1102"/>
        </w:trPr>
        <w:tc>
          <w:tcPr>
            <w:tcW w:w="4283"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lastRenderedPageBreak/>
              <w:t>(b) such attendances to be for a maximum of 10 hours of which no more than 4 hours may be spent in community service activities under s.407.</w:t>
            </w:r>
          </w:p>
        </w:tc>
        <w:tc>
          <w:tcPr>
            <w:tcW w:w="4791"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C67752">
        <w:trPr>
          <w:trHeight w:val="680"/>
        </w:trPr>
        <w:tc>
          <w:tcPr>
            <w:tcW w:w="4283"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1"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C67752">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C67752">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8"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5"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1"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C67752">
        <w:trPr>
          <w:cantSplit/>
          <w:trHeight w:val="425"/>
        </w:trPr>
        <w:tc>
          <w:tcPr>
            <w:tcW w:w="4283"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1"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C67752">
        <w:trPr>
          <w:cantSplit/>
          <w:trHeight w:val="424"/>
        </w:trPr>
        <w:tc>
          <w:tcPr>
            <w:tcW w:w="4283"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1"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C67752">
        <w:trPr>
          <w:cantSplit/>
          <w:trHeight w:val="1182"/>
        </w:trPr>
        <w:tc>
          <w:tcPr>
            <w:tcW w:w="4283"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1"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C67752">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C67752">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lastRenderedPageBreak/>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695E1B">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C67752">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8"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C67752">
        <w:trPr>
          <w:cantSplit/>
          <w:trHeight w:val="567"/>
        </w:trPr>
        <w:tc>
          <w:tcPr>
            <w:tcW w:w="4283"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C67752">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8"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5"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1"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C67752">
        <w:trPr>
          <w:cantSplit/>
          <w:trHeight w:val="284"/>
        </w:trPr>
        <w:tc>
          <w:tcPr>
            <w:tcW w:w="4283"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1"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C67752">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1" w:name="_Toc30671664"/>
      <w:bookmarkStart w:id="172" w:name="_Toc30674191"/>
      <w:bookmarkStart w:id="173" w:name="_Toc30691458"/>
      <w:bookmarkStart w:id="174" w:name="_Toc30691838"/>
      <w:bookmarkStart w:id="175" w:name="_Toc30692218"/>
      <w:bookmarkStart w:id="176" w:name="_Toc30692976"/>
      <w:bookmarkStart w:id="177" w:name="_Toc30693355"/>
      <w:bookmarkStart w:id="178" w:name="_Toc30693733"/>
      <w:bookmarkStart w:id="179" w:name="_Toc30694111"/>
      <w:bookmarkStart w:id="180" w:name="_Toc30694492"/>
      <w:bookmarkStart w:id="181" w:name="_Toc30699082"/>
      <w:bookmarkStart w:id="182" w:name="_Toc30699467"/>
      <w:bookmarkStart w:id="183" w:name="_Toc30699852"/>
      <w:bookmarkStart w:id="184" w:name="_Toc30701007"/>
      <w:bookmarkStart w:id="185" w:name="_Toc30701394"/>
      <w:bookmarkStart w:id="186" w:name="_Toc30744001"/>
      <w:bookmarkStart w:id="187" w:name="_Toc30754824"/>
      <w:bookmarkStart w:id="188" w:name="_Toc30757280"/>
      <w:bookmarkStart w:id="189" w:name="_Toc30757828"/>
      <w:bookmarkStart w:id="190" w:name="_Toc30758228"/>
      <w:bookmarkStart w:id="191" w:name="_Toc30762988"/>
      <w:bookmarkStart w:id="192" w:name="_Toc30767642"/>
      <w:bookmarkStart w:id="193"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w:t>
      </w:r>
      <w:proofErr w:type="spellStart"/>
      <w:r w:rsidRPr="00475F68">
        <w:rPr>
          <w:rFonts w:ascii="Arial" w:hAnsi="Arial" w:cs="Arial"/>
          <w:color w:val="000000"/>
          <w:sz w:val="20"/>
          <w:szCs w:val="20"/>
        </w:rPr>
        <w:t>Tinney</w:t>
      </w:r>
      <w:proofErr w:type="spellEnd"/>
      <w:r w:rsidRPr="00475F68">
        <w:rPr>
          <w:rFonts w:ascii="Arial" w:hAnsi="Arial" w:cs="Arial"/>
          <w:color w:val="000000"/>
          <w:sz w:val="20"/>
          <w:szCs w:val="20"/>
        </w:rPr>
        <w:t xml:space="preserve">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Default="00475F68" w:rsidP="00CC0DF5">
      <w:pPr>
        <w:rPr>
          <w:color w:val="00000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833274">
      <w:pPr>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proofErr w:type="spellStart"/>
      <w:r w:rsidRPr="001C6E0E">
        <w:rPr>
          <w:rFonts w:ascii="Arial" w:hAnsi="Arial" w:cs="Arial"/>
          <w:i/>
          <w:color w:val="000000"/>
          <w:sz w:val="20"/>
        </w:rPr>
        <w:t>Hansford</w:t>
      </w:r>
      <w:proofErr w:type="spellEnd"/>
      <w:r w:rsidRPr="001C6E0E">
        <w:rPr>
          <w:rFonts w:ascii="Arial" w:hAnsi="Arial" w:cs="Arial"/>
          <w:i/>
          <w:color w:val="000000"/>
          <w:sz w:val="20"/>
        </w:rPr>
        <w:t xml:space="preserve"> v His Honour Judge </w:t>
      </w:r>
      <w:proofErr w:type="spellStart"/>
      <w:r w:rsidRPr="001C6E0E">
        <w:rPr>
          <w:rFonts w:ascii="Arial" w:hAnsi="Arial" w:cs="Arial"/>
          <w:i/>
          <w:color w:val="000000"/>
          <w:sz w:val="20"/>
        </w:rPr>
        <w:t>Neesham</w:t>
      </w:r>
      <w:proofErr w:type="spellEnd"/>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w:t>
      </w:r>
    </w:p>
    <w:p w14:paraId="5E38C215" w14:textId="77777777" w:rsidR="00696280" w:rsidRPr="001C6E0E" w:rsidRDefault="00696280" w:rsidP="00696280">
      <w:pPr>
        <w:jc w:val="both"/>
        <w:rPr>
          <w:rFonts w:ascii="Arial" w:hAnsi="Arial" w:cs="Arial"/>
          <w:b/>
          <w:bCs/>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77777777" w:rsidR="006C351A" w:rsidRPr="006C351A" w:rsidRDefault="006C351A" w:rsidP="00696280">
      <w:pPr>
        <w:rPr>
          <w:color w:val="000000"/>
          <w:sz w:val="20"/>
        </w:rPr>
      </w:pPr>
    </w:p>
    <w:p w14:paraId="3A581577" w14:textId="77777777" w:rsidR="00BF52E5" w:rsidRPr="001C6E0E" w:rsidRDefault="00BF52E5">
      <w:pPr>
        <w:pStyle w:val="Heading3"/>
        <w:keepNext/>
        <w:spacing w:after="120" w:line="240" w:lineRule="auto"/>
        <w:rPr>
          <w:rFonts w:ascii="Arial" w:hAnsi="Arial" w:cs="Arial"/>
          <w:b/>
          <w:bCs/>
          <w:color w:val="000000"/>
          <w:sz w:val="20"/>
        </w:rPr>
      </w:pPr>
      <w:bookmarkStart w:id="194" w:name="_11.1.6_The_community"/>
      <w:bookmarkStart w:id="195" w:name="_Toc107101737"/>
      <w:bookmarkEnd w:id="194"/>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5"/>
    </w:p>
    <w:p w14:paraId="603C4EDE" w14:textId="77777777" w:rsidR="00BF52E5" w:rsidRPr="001C6E0E" w:rsidRDefault="00854D67">
      <w:pPr>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p w14:paraId="04AA9649" w14:textId="77777777" w:rsidR="00BF52E5" w:rsidRDefault="00BF52E5">
      <w:pPr>
        <w:jc w:val="both"/>
        <w:rPr>
          <w:rFonts w:ascii="Arial" w:hAnsi="Arial" w:cs="Arial"/>
          <w:color w:val="000000"/>
          <w:sz w:val="20"/>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C25B07">
        <w:trPr>
          <w:cantSplit/>
          <w:trHeight w:val="284"/>
        </w:trPr>
        <w:tc>
          <w:tcPr>
            <w:tcW w:w="835" w:type="dxa"/>
            <w:tcBorders>
              <w:top w:val="single" w:sz="6" w:space="0" w:color="auto"/>
              <w:bottom w:val="single" w:sz="4" w:space="0" w:color="auto"/>
              <w:right w:val="single" w:sz="6" w:space="0" w:color="auto"/>
            </w:tcBorders>
            <w:shd w:val="pct10" w:color="auto" w:fill="auto"/>
          </w:tcPr>
          <w:p w14:paraId="37D71F3E"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4" w:space="0" w:color="auto"/>
              <w:right w:val="nil"/>
            </w:tcBorders>
            <w:shd w:val="pct10" w:color="auto" w:fill="auto"/>
          </w:tcPr>
          <w:p w14:paraId="03E3E802" w14:textId="77777777" w:rsidR="00FB247F" w:rsidRPr="001C6E0E" w:rsidRDefault="00FB247F" w:rsidP="00C25B07">
            <w:pPr>
              <w:keepNext/>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4" w:space="0" w:color="auto"/>
            </w:tcBorders>
            <w:shd w:val="pct10" w:color="auto" w:fill="auto"/>
          </w:tcPr>
          <w:p w14:paraId="5948432E" w14:textId="77777777" w:rsidR="00FB247F" w:rsidRPr="001C6E0E" w:rsidRDefault="00FB247F" w:rsidP="00C25B07">
            <w:pPr>
              <w:keepNext/>
              <w:spacing w:before="60" w:after="6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FB247F" w:rsidRPr="001C6E0E" w14:paraId="66DA9928" w14:textId="77777777" w:rsidTr="00C25B07">
        <w:trPr>
          <w:cantSplit/>
          <w:trHeight w:val="615"/>
        </w:trPr>
        <w:tc>
          <w:tcPr>
            <w:tcW w:w="9242" w:type="dxa"/>
            <w:gridSpan w:val="3"/>
            <w:tcBorders>
              <w:top w:val="single" w:sz="4" w:space="0" w:color="auto"/>
              <w:bottom w:val="single" w:sz="4" w:space="0" w:color="auto"/>
            </w:tcBorders>
          </w:tcPr>
          <w:p w14:paraId="5341EB07"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22E24708"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5DCBCF6D"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6EE17A6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5B220A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440BE3F9"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1735A86B"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008AC600"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tc>
      </w:tr>
      <w:tr w:rsidR="00FB247F" w:rsidRPr="00E90CA9" w14:paraId="34FF2306" w14:textId="77777777" w:rsidTr="00C25B07">
        <w:trPr>
          <w:cantSplit/>
          <w:trHeight w:val="930"/>
        </w:trPr>
        <w:tc>
          <w:tcPr>
            <w:tcW w:w="9242" w:type="dxa"/>
            <w:gridSpan w:val="3"/>
            <w:tcBorders>
              <w:top w:val="single" w:sz="4" w:space="0" w:color="auto"/>
              <w:bottom w:val="single" w:sz="18" w:space="0" w:color="auto"/>
              <w:right w:val="single" w:sz="18" w:space="0" w:color="auto"/>
            </w:tcBorders>
          </w:tcPr>
          <w:p w14:paraId="6B328559"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[ss.381(2)-(4)]</w:t>
            </w:r>
          </w:p>
          <w:p w14:paraId="0C328944" w14:textId="515F9415" w:rsidR="00FB247F" w:rsidRPr="001C6E0E" w:rsidRDefault="00FB247F" w:rsidP="00C25B07">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 xml:space="preserve">ring the special condition(s).  </w:t>
            </w:r>
            <w:r w:rsidR="00CB6DA9">
              <w:rPr>
                <w:rFonts w:ascii="Arial" w:hAnsi="Arial" w:cs="Arial"/>
                <w:color w:val="000000"/>
                <w:sz w:val="20"/>
              </w:rPr>
              <w:t>These</w:t>
            </w:r>
            <w:r>
              <w:rPr>
                <w:rFonts w:ascii="Arial" w:hAnsi="Arial" w:cs="Arial"/>
                <w:color w:val="000000"/>
                <w:sz w:val="20"/>
              </w:rPr>
              <w:t xml:space="preserve"> may include:</w:t>
            </w:r>
          </w:p>
          <w:p w14:paraId="09C8B8C5"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7465007B"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1D0613F"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122FA3C1" w14:textId="77777777" w:rsidR="00FB247F" w:rsidRPr="001C6E0E"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48A9CBE0" w14:textId="77777777" w:rsidR="00FB247F" w:rsidRPr="00E90CA9" w:rsidRDefault="00FB247F" w:rsidP="008B446A">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CB6DA9">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3"/>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0172A538" w14:textId="77777777" w:rsidTr="00C25B07">
        <w:trPr>
          <w:cantSplit/>
        </w:trPr>
        <w:tc>
          <w:tcPr>
            <w:tcW w:w="2551" w:type="dxa"/>
            <w:gridSpan w:val="2"/>
            <w:tcBorders>
              <w:top w:val="single" w:sz="18" w:space="0" w:color="auto"/>
              <w:bottom w:val="single" w:sz="18" w:space="0" w:color="auto"/>
              <w:right w:val="nil"/>
            </w:tcBorders>
            <w:shd w:val="pct10" w:color="auto" w:fill="auto"/>
          </w:tcPr>
          <w:p w14:paraId="662974D5"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5F740863" w14:textId="77777777" w:rsidR="00FB247F" w:rsidRPr="001C6E0E" w:rsidRDefault="00FB247F" w:rsidP="00C25B07">
            <w:pPr>
              <w:keepNext/>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3"/>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(e) notify the 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fixed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fixed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3"/>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bl>
    <w:p w14:paraId="16FE96BE" w14:textId="34A90A5A" w:rsidR="008426FA" w:rsidRPr="008426FA" w:rsidRDefault="008426FA">
      <w:pPr>
        <w:rPr>
          <w:sz w:val="4"/>
          <w:szCs w:val="4"/>
        </w:rPr>
      </w:pP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2059"/>
        <w:gridCol w:w="1725"/>
        <w:gridCol w:w="4610"/>
        <w:gridCol w:w="13"/>
      </w:tblGrid>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5"/>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5"/>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3"/>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lastRenderedPageBreak/>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B14E5A">
        <w:trPr>
          <w:cantSplit/>
          <w:trHeight w:val="284"/>
        </w:trPr>
        <w:tc>
          <w:tcPr>
            <w:tcW w:w="9242" w:type="dxa"/>
            <w:gridSpan w:val="5"/>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6" w:name="_11.1.7_Power_to"/>
      <w:bookmarkEnd w:id="196"/>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6F146E0C"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 xml:space="preserve">R v </w:t>
      </w:r>
      <w:proofErr w:type="spellStart"/>
      <w:r w:rsidR="00E173EB" w:rsidRPr="001C6E0E">
        <w:rPr>
          <w:rFonts w:ascii="Arial" w:hAnsi="Arial" w:cs="Arial"/>
          <w:i/>
          <w:color w:val="000000"/>
          <w:sz w:val="20"/>
        </w:rPr>
        <w:t>Grossi</w:t>
      </w:r>
      <w:proofErr w:type="spellEnd"/>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proofErr w:type="spellStart"/>
      <w:r w:rsidR="000134E1" w:rsidRPr="000134E1">
        <w:rPr>
          <w:rFonts w:ascii="Arial" w:hAnsi="Arial" w:cs="Arial"/>
          <w:i/>
          <w:color w:val="000000"/>
          <w:sz w:val="20"/>
        </w:rPr>
        <w:t>Oleyar</w:t>
      </w:r>
      <w:proofErr w:type="spellEnd"/>
      <w:r w:rsidR="000134E1" w:rsidRPr="000134E1">
        <w:rPr>
          <w:rFonts w:ascii="Arial" w:hAnsi="Arial" w:cs="Arial"/>
          <w:i/>
          <w:color w:val="000000"/>
          <w:sz w:val="20"/>
        </w:rPr>
        <w:t xml:space="preserve">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197" w:name="_11.1.8_Restitution/Compensation/Cos"/>
      <w:bookmarkStart w:id="198" w:name="_Toc30671666"/>
      <w:bookmarkStart w:id="199" w:name="_Toc30674193"/>
      <w:bookmarkStart w:id="200" w:name="_Toc30691460"/>
      <w:bookmarkStart w:id="201" w:name="_Toc30691840"/>
      <w:bookmarkStart w:id="202" w:name="_Toc30692220"/>
      <w:bookmarkStart w:id="203" w:name="_Toc30692978"/>
      <w:bookmarkStart w:id="204" w:name="_Toc30693357"/>
      <w:bookmarkStart w:id="205" w:name="_Toc30693735"/>
      <w:bookmarkStart w:id="206" w:name="_Toc30694113"/>
      <w:bookmarkStart w:id="207" w:name="_Toc30694494"/>
      <w:bookmarkStart w:id="208" w:name="_Toc30699084"/>
      <w:bookmarkStart w:id="209" w:name="_Toc30699469"/>
      <w:bookmarkStart w:id="210" w:name="_Toc30699854"/>
      <w:bookmarkStart w:id="211" w:name="_Toc30701009"/>
      <w:bookmarkStart w:id="212" w:name="_Toc30701396"/>
      <w:bookmarkStart w:id="213" w:name="_Toc30744003"/>
      <w:bookmarkStart w:id="214" w:name="_Toc30754826"/>
      <w:bookmarkStart w:id="215" w:name="_Toc30757282"/>
      <w:bookmarkStart w:id="216" w:name="_Toc30757830"/>
      <w:bookmarkStart w:id="217" w:name="_Toc30758230"/>
      <w:bookmarkStart w:id="218" w:name="_Toc30762990"/>
      <w:bookmarkStart w:id="219" w:name="_Toc30767644"/>
      <w:bookmarkStart w:id="220" w:name="_Toc34823662"/>
      <w:bookmarkStart w:id="221" w:name="_Toc107101739"/>
      <w:bookmarkEnd w:id="197"/>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695AEC78"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lastRenderedPageBreak/>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8B446A">
      <w:pPr>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lastRenderedPageBreak/>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462368">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lastRenderedPageBreak/>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 xml:space="preserve">RK v </w:t>
      </w:r>
      <w:proofErr w:type="spellStart"/>
      <w:r w:rsidRPr="001C6E0E">
        <w:rPr>
          <w:rFonts w:ascii="Arial" w:hAnsi="Arial" w:cs="Arial"/>
          <w:i/>
          <w:color w:val="000000"/>
          <w:sz w:val="20"/>
        </w:rPr>
        <w:t>Mirik</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Mirik</w:t>
      </w:r>
      <w:proofErr w:type="spellEnd"/>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Ioannou</w:t>
      </w:r>
      <w:proofErr w:type="spellEnd"/>
      <w:r w:rsidRPr="001C6E0E">
        <w:rPr>
          <w:rFonts w:ascii="Arial" w:hAnsi="Arial" w:cs="Arial"/>
          <w:i/>
          <w:color w:val="000000"/>
          <w:sz w:val="20"/>
        </w:rPr>
        <w:t xml:space="preserve">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2" w:name="_11.1.9_Additional_orders"/>
      <w:bookmarkStart w:id="223" w:name="_Toc30671667"/>
      <w:bookmarkStart w:id="224" w:name="_Toc30674194"/>
      <w:bookmarkStart w:id="225" w:name="_Toc30691461"/>
      <w:bookmarkStart w:id="226" w:name="_Toc30691841"/>
      <w:bookmarkStart w:id="227" w:name="_Toc30692221"/>
      <w:bookmarkStart w:id="228" w:name="_Toc30692979"/>
      <w:bookmarkStart w:id="229" w:name="_Toc30693358"/>
      <w:bookmarkStart w:id="230" w:name="_Toc30693736"/>
      <w:bookmarkStart w:id="231" w:name="_Toc30694114"/>
      <w:bookmarkStart w:id="232" w:name="_Toc30694495"/>
      <w:bookmarkStart w:id="233" w:name="_Toc30699085"/>
      <w:bookmarkStart w:id="234" w:name="_Toc30699470"/>
      <w:bookmarkStart w:id="235" w:name="_Toc30699855"/>
      <w:bookmarkStart w:id="236" w:name="_Toc30701010"/>
      <w:bookmarkStart w:id="237" w:name="_Toc30701397"/>
      <w:bookmarkStart w:id="238" w:name="_Toc30744004"/>
      <w:bookmarkStart w:id="239" w:name="_Toc30754827"/>
      <w:bookmarkStart w:id="240" w:name="_Toc30757283"/>
      <w:bookmarkStart w:id="241" w:name="_Toc30757831"/>
      <w:bookmarkStart w:id="242" w:name="_Toc30758231"/>
      <w:bookmarkStart w:id="243" w:name="_Toc30762991"/>
      <w:bookmarkStart w:id="244" w:name="_Toc30767645"/>
      <w:bookmarkStart w:id="245" w:name="_Toc34823663"/>
      <w:bookmarkStart w:id="246" w:name="_Toc107101740"/>
      <w:bookmarkEnd w:id="222"/>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w:t>
      </w:r>
      <w:r w:rsidR="001526E6" w:rsidRPr="00FD76EC">
        <w:rPr>
          <w:rFonts w:ascii="Arial" w:hAnsi="Arial" w:cs="Arial"/>
          <w:color w:val="000000"/>
          <w:sz w:val="20"/>
        </w:rPr>
        <w:lastRenderedPageBreak/>
        <w:t xml:space="preserve">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proofErr w:type="spellStart"/>
      <w:r w:rsidR="001526E6" w:rsidRPr="00FD76EC">
        <w:rPr>
          <w:rFonts w:ascii="Arial" w:hAnsi="Arial" w:cs="Arial"/>
          <w:i/>
          <w:color w:val="000000"/>
          <w:sz w:val="20"/>
        </w:rPr>
        <w:t>Markovski</w:t>
      </w:r>
      <w:proofErr w:type="spellEnd"/>
      <w:r w:rsidR="001526E6" w:rsidRPr="00FD76EC">
        <w:rPr>
          <w:rFonts w:ascii="Arial" w:hAnsi="Arial" w:cs="Arial"/>
          <w:i/>
          <w:color w:val="000000"/>
          <w:sz w:val="20"/>
        </w:rPr>
        <w:t xml:space="preserve"> v DPP</w:t>
      </w:r>
      <w:r w:rsidR="001526E6" w:rsidRPr="00FD76EC">
        <w:rPr>
          <w:rFonts w:ascii="Arial" w:hAnsi="Arial" w:cs="Arial"/>
          <w:color w:val="000000"/>
          <w:sz w:val="20"/>
        </w:rPr>
        <w:t xml:space="preserve"> [2014] VSCA 35.</w:t>
      </w:r>
    </w:p>
    <w:p w14:paraId="5710F08A" w14:textId="77777777" w:rsidR="0052583B" w:rsidRPr="001C6E0E" w:rsidRDefault="0052583B">
      <w:pPr>
        <w:ind w:left="363" w:hanging="363"/>
        <w:jc w:val="both"/>
        <w:rPr>
          <w:rFonts w:ascii="Arial" w:hAnsi="Arial" w:cs="Arial"/>
          <w:color w:val="000000"/>
          <w:sz w:val="20"/>
        </w:rPr>
      </w:pPr>
    </w:p>
    <w:p w14:paraId="3FE8CC47" w14:textId="77777777" w:rsidR="00403814" w:rsidRPr="001C6E0E" w:rsidRDefault="00403814" w:rsidP="00403814">
      <w:pPr>
        <w:pStyle w:val="Heading3"/>
        <w:keepNext/>
        <w:spacing w:after="120" w:line="240" w:lineRule="auto"/>
        <w:rPr>
          <w:rFonts w:ascii="Arial" w:hAnsi="Arial" w:cs="Arial"/>
          <w:b/>
          <w:bCs/>
          <w:color w:val="000000"/>
          <w:sz w:val="20"/>
        </w:rPr>
      </w:pPr>
      <w:bookmarkStart w:id="247" w:name="_11.1.9.1__"/>
      <w:bookmarkEnd w:id="247"/>
      <w:r w:rsidRPr="001C6E0E">
        <w:rPr>
          <w:rFonts w:ascii="Arial" w:hAnsi="Arial" w:cs="Arial"/>
          <w:b/>
          <w:bCs/>
          <w:color w:val="000000"/>
          <w:sz w:val="20"/>
        </w:rPr>
        <w:t>11.1.9.1</w:t>
      </w:r>
      <w:r w:rsidR="00C73ACE">
        <w:rPr>
          <w:rFonts w:ascii="Arial" w:hAnsi="Arial" w:cs="Arial"/>
          <w:b/>
          <w:bCs/>
          <w:color w:val="000000"/>
          <w:sz w:val="20"/>
        </w:rPr>
        <w:t xml:space="preserve">   </w:t>
      </w:r>
      <w:r w:rsidRPr="001C6E0E">
        <w:rPr>
          <w:rFonts w:ascii="Arial" w:hAnsi="Arial" w:cs="Arial"/>
          <w:b/>
          <w:bCs/>
          <w:color w:val="000000"/>
          <w:sz w:val="20"/>
        </w:rPr>
        <w:t>Disqualification</w:t>
      </w:r>
    </w:p>
    <w:p w14:paraId="60F19A14" w14:textId="4C38F6FD"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from time to time in sentencing in the Children’s Court is whether the disqualification provisions </w:t>
      </w:r>
      <w:r w:rsidR="00C60222">
        <w:rPr>
          <w:rFonts w:ascii="Arial" w:hAnsi="Arial" w:cs="Arial"/>
          <w:color w:val="000000"/>
          <w:sz w:val="20"/>
        </w:rPr>
        <w:t xml:space="preserve">(whether mandatory or discretionary) </w:t>
      </w:r>
      <w:r w:rsidRPr="001C6E0E">
        <w:rPr>
          <w:rFonts w:ascii="Arial" w:hAnsi="Arial" w:cs="Arial"/>
          <w:color w:val="000000"/>
          <w:sz w:val="20"/>
        </w:rPr>
        <w:t xml:space="preserve">in the </w:t>
      </w:r>
      <w:r w:rsidRPr="001C6E0E">
        <w:rPr>
          <w:rFonts w:ascii="Arial" w:hAnsi="Arial" w:cs="Arial"/>
          <w:color w:val="000000"/>
          <w:sz w:val="20"/>
          <w:u w:val="single"/>
        </w:rPr>
        <w:t>Road Safety Act 198</w:t>
      </w:r>
      <w:r w:rsidR="000A79E1" w:rsidRPr="001C6E0E">
        <w:rPr>
          <w:rFonts w:ascii="Arial" w:hAnsi="Arial" w:cs="Arial"/>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 xml:space="preserve">[‘the </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0A79E1" w:rsidRPr="001C6E0E">
        <w:rPr>
          <w:rFonts w:ascii="Arial" w:hAnsi="Arial" w:cs="Arial"/>
          <w:color w:val="000000"/>
          <w:sz w:val="20"/>
        </w:rPr>
        <w:t xml:space="preserve">– for example s.28 &amp; Schedule 5 or s.50(1A) &amp; </w:t>
      </w:r>
      <w:r w:rsidR="00310B78" w:rsidRPr="001C6E0E">
        <w:rPr>
          <w:rFonts w:ascii="Arial" w:hAnsi="Arial" w:cs="Arial"/>
          <w:color w:val="000000"/>
          <w:sz w:val="20"/>
        </w:rPr>
        <w:t>S</w:t>
      </w:r>
      <w:r w:rsidR="000A79E1" w:rsidRPr="001C6E0E">
        <w:rPr>
          <w:rFonts w:ascii="Arial" w:hAnsi="Arial" w:cs="Arial"/>
          <w:color w:val="000000"/>
          <w:sz w:val="20"/>
        </w:rPr>
        <w:t>chedule 1</w:t>
      </w:r>
      <w:r w:rsidR="00B74E9A">
        <w:rPr>
          <w:rFonts w:ascii="Arial" w:hAnsi="Arial" w:cs="Arial"/>
          <w:color w:val="000000"/>
          <w:sz w:val="20"/>
        </w:rPr>
        <w:t xml:space="preserve"> </w:t>
      </w:r>
      <w:r w:rsidR="00BC7142" w:rsidRPr="001C6E0E">
        <w:rPr>
          <w:rFonts w:ascii="Arial" w:hAnsi="Arial" w:cs="Arial"/>
          <w:color w:val="000000"/>
          <w:sz w:val="20"/>
        </w:rPr>
        <w:t>–</w:t>
      </w:r>
      <w:r w:rsidR="000A79E1" w:rsidRPr="001C6E0E">
        <w:rPr>
          <w:rFonts w:ascii="Arial" w:hAnsi="Arial" w:cs="Arial"/>
          <w:color w:val="000000"/>
          <w:sz w:val="20"/>
        </w:rPr>
        <w:t xml:space="preserve"> </w:t>
      </w:r>
      <w:r w:rsidRPr="001C6E0E">
        <w:rPr>
          <w:rFonts w:ascii="Arial" w:hAnsi="Arial" w:cs="Arial"/>
          <w:color w:val="000000"/>
          <w:sz w:val="20"/>
        </w:rPr>
        <w:t xml:space="preserve">apply 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offence against that Act</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 in connection with the driving of a motor vehicle.</w:t>
      </w:r>
    </w:p>
    <w:p w14:paraId="2FB0ECC0" w14:textId="77777777" w:rsidR="00B74E9A" w:rsidRDefault="00B74E9A" w:rsidP="00A57FFD">
      <w:pPr>
        <w:jc w:val="both"/>
        <w:rPr>
          <w:rFonts w:ascii="Arial" w:hAnsi="Arial" w:cs="Arial"/>
          <w:color w:val="000000"/>
          <w:sz w:val="20"/>
        </w:rPr>
      </w:pPr>
    </w:p>
    <w:p w14:paraId="3177426A" w14:textId="77777777" w:rsidR="00F10B77" w:rsidRDefault="000A79E1" w:rsidP="00833274">
      <w:pPr>
        <w:keepNext/>
        <w:keepLines/>
        <w:jc w:val="both"/>
        <w:rPr>
          <w:rFonts w:ascii="Arial" w:hAnsi="Arial" w:cs="Arial"/>
          <w:color w:val="000000"/>
          <w:sz w:val="20"/>
        </w:rPr>
      </w:pPr>
      <w:r w:rsidRPr="001C6E0E">
        <w:rPr>
          <w:rFonts w:ascii="Arial" w:hAnsi="Arial" w:cs="Arial"/>
          <w:color w:val="000000"/>
          <w:sz w:val="20"/>
        </w:rPr>
        <w:t xml:space="preserve">There is no </w:t>
      </w:r>
      <w:r w:rsidR="00B74E9A">
        <w:rPr>
          <w:rFonts w:ascii="Arial" w:hAnsi="Arial" w:cs="Arial"/>
          <w:color w:val="000000"/>
          <w:sz w:val="20"/>
        </w:rPr>
        <w:t xml:space="preserve">Supreme Court </w:t>
      </w:r>
      <w:r w:rsidRPr="001C6E0E">
        <w:rPr>
          <w:rFonts w:ascii="Arial" w:hAnsi="Arial" w:cs="Arial"/>
          <w:color w:val="000000"/>
          <w:sz w:val="20"/>
        </w:rPr>
        <w:t xml:space="preserve">case law on the </w:t>
      </w:r>
      <w:r w:rsidR="00310B78" w:rsidRPr="001C6E0E">
        <w:rPr>
          <w:rFonts w:ascii="Arial" w:hAnsi="Arial" w:cs="Arial"/>
          <w:color w:val="000000"/>
          <w:sz w:val="20"/>
        </w:rPr>
        <w:t>point</w:t>
      </w:r>
      <w:r w:rsidRPr="001C6E0E">
        <w:rPr>
          <w:rFonts w:ascii="Arial" w:hAnsi="Arial" w:cs="Arial"/>
          <w:color w:val="000000"/>
          <w:sz w:val="20"/>
        </w:rPr>
        <w:t xml:space="preserve">, an appeal to the Supreme Court against a </w:t>
      </w:r>
      <w:r w:rsidR="00115202">
        <w:rPr>
          <w:rFonts w:ascii="Arial" w:hAnsi="Arial" w:cs="Arial"/>
          <w:color w:val="000000"/>
          <w:sz w:val="20"/>
        </w:rPr>
        <w:t xml:space="preserve">magistrate’s </w:t>
      </w:r>
      <w:r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Pr="001C6E0E">
        <w:rPr>
          <w:rFonts w:ascii="Arial" w:hAnsi="Arial" w:cs="Arial"/>
          <w:color w:val="000000"/>
          <w:sz w:val="20"/>
        </w:rPr>
        <w:t xml:space="preserve">having </w:t>
      </w:r>
      <w:r w:rsidR="00115202">
        <w:rPr>
          <w:rFonts w:ascii="Arial" w:hAnsi="Arial" w:cs="Arial"/>
          <w:color w:val="000000"/>
          <w:sz w:val="20"/>
        </w:rPr>
        <w:t xml:space="preserve">unfortunately </w:t>
      </w:r>
      <w:r w:rsidRPr="001C6E0E">
        <w:rPr>
          <w:rFonts w:ascii="Arial" w:hAnsi="Arial" w:cs="Arial"/>
          <w:color w:val="000000"/>
          <w:sz w:val="20"/>
        </w:rPr>
        <w:t xml:space="preserve">been abandoned some years ago.  </w:t>
      </w:r>
      <w:r w:rsidR="00F10B77">
        <w:rPr>
          <w:rFonts w:ascii="Arial" w:hAnsi="Arial" w:cs="Arial"/>
          <w:color w:val="000000"/>
          <w:sz w:val="20"/>
        </w:rPr>
        <w:t xml:space="preserve">However, in </w:t>
      </w:r>
      <w:r w:rsidR="00F10B77" w:rsidRPr="00F00947">
        <w:rPr>
          <w:rFonts w:ascii="Arial" w:hAnsi="Arial" w:cs="Arial"/>
          <w:i/>
          <w:color w:val="000000"/>
          <w:sz w:val="20"/>
        </w:rPr>
        <w:t xml:space="preserve">Victoria Police v </w:t>
      </w:r>
      <w:r w:rsidR="009710A3">
        <w:rPr>
          <w:rFonts w:ascii="Arial" w:hAnsi="Arial" w:cs="Arial"/>
          <w:i/>
          <w:color w:val="000000"/>
          <w:sz w:val="20"/>
        </w:rPr>
        <w:t>FT</w:t>
      </w:r>
      <w:r w:rsidR="00F10B77">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sidR="00F10B77">
        <w:rPr>
          <w:rFonts w:ascii="Arial" w:hAnsi="Arial" w:cs="Arial"/>
          <w:color w:val="000000"/>
          <w:sz w:val="20"/>
        </w:rPr>
        <w:t>[Children’s Court of Victoria, 06/03/2018] Magistrate Bowles held at [20] that having regard to-</w:t>
      </w:r>
    </w:p>
    <w:p w14:paraId="473BACF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77777777" w:rsidR="00F10B77" w:rsidRDefault="00F10B77" w:rsidP="00F10B77">
      <w:pPr>
        <w:jc w:val="both"/>
        <w:rPr>
          <w:rFonts w:ascii="Arial" w:hAnsi="Arial" w:cs="Arial"/>
          <w:color w:val="000000"/>
          <w:sz w:val="20"/>
        </w:rPr>
      </w:pPr>
      <w:r>
        <w:rPr>
          <w:rFonts w:ascii="Arial" w:hAnsi="Arial" w:cs="Arial"/>
          <w:color w:val="000000"/>
          <w:sz w:val="20"/>
        </w:rPr>
        <w:t xml:space="preserve">the mandatory provisions in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77777777"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762C4A">
      <w:pPr>
        <w:keepNext/>
        <w:keepLines/>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51CB5EB5" w14:textId="77777777" w:rsidR="0095726B" w:rsidRDefault="0095726B" w:rsidP="00F10B77">
      <w:pPr>
        <w:jc w:val="both"/>
        <w:rPr>
          <w:rFonts w:ascii="Arial" w:hAnsi="Arial" w:cs="Arial"/>
          <w:color w:val="000000"/>
          <w:sz w:val="20"/>
        </w:rPr>
      </w:pPr>
    </w:p>
    <w:p w14:paraId="01FD1A94" w14:textId="77777777" w:rsidR="00D43638" w:rsidRDefault="00D43638" w:rsidP="00F10B77">
      <w:pPr>
        <w:jc w:val="both"/>
        <w:rPr>
          <w:rFonts w:ascii="Arial" w:hAnsi="Arial" w:cs="Arial"/>
          <w:color w:val="000000"/>
          <w:sz w:val="20"/>
        </w:rPr>
      </w:pPr>
      <w:r>
        <w:rPr>
          <w:rFonts w:ascii="Arial" w:hAnsi="Arial" w:cs="Arial"/>
          <w:color w:val="000000"/>
          <w:sz w:val="20"/>
        </w:rPr>
        <w:t xml:space="preserve">On its plain reading s.360(5) of the CYFA only applies to remove conviction as a pre-requisite for disqualification for a child.  </w:t>
      </w:r>
      <w:r w:rsidR="0095726B">
        <w:rPr>
          <w:rFonts w:ascii="Arial" w:hAnsi="Arial" w:cs="Arial"/>
          <w:color w:val="000000"/>
          <w:sz w:val="20"/>
        </w:rPr>
        <w:t xml:space="preserve">It does not apply the other way around, namely to require conviction as a pre-requisite for disqualification.  </w:t>
      </w:r>
      <w:r>
        <w:rPr>
          <w:rFonts w:ascii="Arial" w:hAnsi="Arial" w:cs="Arial"/>
          <w:color w:val="000000"/>
          <w:sz w:val="20"/>
        </w:rPr>
        <w:t>A difficulty with th</w:t>
      </w:r>
      <w:r w:rsidR="001E54FA">
        <w:rPr>
          <w:rFonts w:ascii="Arial" w:hAnsi="Arial" w:cs="Arial"/>
          <w:color w:val="000000"/>
          <w:sz w:val="20"/>
        </w:rPr>
        <w:t>is</w:t>
      </w:r>
      <w:r>
        <w:rPr>
          <w:rFonts w:ascii="Arial" w:hAnsi="Arial" w:cs="Arial"/>
          <w:color w:val="000000"/>
          <w:sz w:val="20"/>
        </w:rPr>
        <w:t xml:space="preserve"> </w:t>
      </w:r>
      <w:r w:rsidR="0095726B">
        <w:rPr>
          <w:rFonts w:ascii="Arial" w:hAnsi="Arial" w:cs="Arial"/>
          <w:color w:val="000000"/>
          <w:sz w:val="20"/>
        </w:rPr>
        <w:t xml:space="preserve">plain </w:t>
      </w:r>
      <w:r>
        <w:rPr>
          <w:rFonts w:ascii="Arial" w:hAnsi="Arial" w:cs="Arial"/>
          <w:color w:val="000000"/>
          <w:sz w:val="20"/>
        </w:rPr>
        <w:t xml:space="preserve">reading is that it makes the disqualification provisions </w:t>
      </w:r>
      <w:r w:rsidR="0095726B">
        <w:rPr>
          <w:rFonts w:ascii="Arial" w:hAnsi="Arial" w:cs="Arial"/>
          <w:color w:val="000000"/>
          <w:sz w:val="20"/>
        </w:rPr>
        <w:t xml:space="preserve">potentially </w:t>
      </w:r>
      <w:r>
        <w:rPr>
          <w:rFonts w:ascii="Arial" w:hAnsi="Arial" w:cs="Arial"/>
          <w:color w:val="000000"/>
          <w:sz w:val="20"/>
        </w:rPr>
        <w:t xml:space="preserve">operate more harshly for a child than for an adult.  In so doing it might be </w:t>
      </w:r>
      <w:r w:rsidR="00D55412">
        <w:rPr>
          <w:rFonts w:ascii="Arial" w:hAnsi="Arial" w:cs="Arial"/>
          <w:color w:val="000000"/>
          <w:sz w:val="20"/>
        </w:rPr>
        <w:t>argu</w:t>
      </w:r>
      <w:r w:rsidR="00FB26F3">
        <w:rPr>
          <w:rFonts w:ascii="Arial" w:hAnsi="Arial" w:cs="Arial"/>
          <w:color w:val="000000"/>
          <w:sz w:val="20"/>
        </w:rPr>
        <w:t>ed</w:t>
      </w:r>
      <w:r>
        <w:rPr>
          <w:rFonts w:ascii="Arial" w:hAnsi="Arial" w:cs="Arial"/>
          <w:color w:val="000000"/>
          <w:sz w:val="20"/>
        </w:rPr>
        <w:t xml:space="preserve"> to be in conflict with the principles of sentencing generally as well as with the matters set out in s.362(1) of the CYFA.  These include the requirement in s.362(1)(c) for the Court “as far as practicable [to] have regard to the desirability of allowing the education, training or employment of the child to continue without interruption or disturbance”.  It is not hard to envisage circumstances where the suspension or cancellation of a child’s learner permit or driver licence will have a significantly disturbing effect on a child’s education, training or employment.  In particular in </w:t>
      </w:r>
      <w:r w:rsidR="009710A3">
        <w:rPr>
          <w:rFonts w:ascii="Arial" w:hAnsi="Arial" w:cs="Arial"/>
          <w:color w:val="000000"/>
          <w:sz w:val="20"/>
        </w:rPr>
        <w:t>FT</w:t>
      </w:r>
      <w:r>
        <w:rPr>
          <w:rFonts w:ascii="Arial" w:hAnsi="Arial" w:cs="Arial"/>
          <w:color w:val="000000"/>
          <w:sz w:val="20"/>
        </w:rPr>
        <w:t xml:space="preserve">’s case the Court accepted that </w:t>
      </w:r>
      <w:r w:rsidR="009710A3">
        <w:rPr>
          <w:rFonts w:ascii="Arial" w:hAnsi="Arial" w:cs="Arial"/>
          <w:color w:val="000000"/>
          <w:sz w:val="20"/>
        </w:rPr>
        <w:t>FT</w:t>
      </w:r>
      <w:r>
        <w:rPr>
          <w:rFonts w:ascii="Arial" w:hAnsi="Arial" w:cs="Arial"/>
          <w:color w:val="000000"/>
          <w:sz w:val="20"/>
        </w:rPr>
        <w:t xml:space="preserve"> had no criminal histor</w:t>
      </w:r>
      <w:r w:rsidR="004612D1">
        <w:rPr>
          <w:rFonts w:ascii="Arial" w:hAnsi="Arial" w:cs="Arial"/>
          <w:color w:val="000000"/>
          <w:sz w:val="20"/>
        </w:rPr>
        <w:t xml:space="preserve">y, had completed Year 12 </w:t>
      </w:r>
      <w:r w:rsidR="00DC1F7F">
        <w:rPr>
          <w:rFonts w:ascii="Arial" w:hAnsi="Arial" w:cs="Arial"/>
          <w:color w:val="000000"/>
          <w:sz w:val="20"/>
        </w:rPr>
        <w:t>and had been accepted into a tertiary course</w:t>
      </w:r>
      <w:r>
        <w:rPr>
          <w:rFonts w:ascii="Arial" w:hAnsi="Arial" w:cs="Arial"/>
          <w:color w:val="000000"/>
          <w:sz w:val="20"/>
        </w:rPr>
        <w:t xml:space="preserve">, works part-time in food retailing, </w:t>
      </w:r>
      <w:r w:rsidR="0045696D">
        <w:rPr>
          <w:rFonts w:ascii="Arial" w:hAnsi="Arial" w:cs="Arial"/>
          <w:color w:val="000000"/>
          <w:sz w:val="20"/>
        </w:rPr>
        <w:t xml:space="preserve">had been intercepted </w:t>
      </w:r>
      <w:r w:rsidR="00FB26F3">
        <w:rPr>
          <w:rFonts w:ascii="Arial" w:hAnsi="Arial" w:cs="Arial"/>
          <w:color w:val="000000"/>
          <w:sz w:val="20"/>
        </w:rPr>
        <w:t xml:space="preserve">by police </w:t>
      </w:r>
      <w:r w:rsidR="0045696D">
        <w:rPr>
          <w:rFonts w:ascii="Arial" w:hAnsi="Arial" w:cs="Arial"/>
          <w:color w:val="000000"/>
          <w:sz w:val="20"/>
        </w:rPr>
        <w:t xml:space="preserve">on a routine basis and not as a result of bad driving, </w:t>
      </w:r>
      <w:r>
        <w:rPr>
          <w:rFonts w:ascii="Arial" w:hAnsi="Arial" w:cs="Arial"/>
          <w:color w:val="000000"/>
          <w:sz w:val="20"/>
        </w:rPr>
        <w:t xml:space="preserve">had completed 100 hours of driving and </w:t>
      </w:r>
      <w:r w:rsidR="00BE5907">
        <w:rPr>
          <w:rFonts w:ascii="Arial" w:hAnsi="Arial" w:cs="Arial"/>
          <w:color w:val="000000"/>
          <w:sz w:val="20"/>
        </w:rPr>
        <w:t xml:space="preserve">lived at home with her </w:t>
      </w:r>
      <w:r w:rsidR="004612D1">
        <w:rPr>
          <w:rFonts w:ascii="Arial" w:hAnsi="Arial" w:cs="Arial"/>
          <w:color w:val="000000"/>
          <w:sz w:val="20"/>
        </w:rPr>
        <w:t>parents, one of whom was wheel</w:t>
      </w:r>
      <w:r w:rsidR="00BE5907">
        <w:rPr>
          <w:rFonts w:ascii="Arial" w:hAnsi="Arial" w:cs="Arial"/>
          <w:color w:val="000000"/>
          <w:sz w:val="20"/>
        </w:rPr>
        <w:t>chair</w:t>
      </w:r>
      <w:r w:rsidR="004612D1">
        <w:rPr>
          <w:rFonts w:ascii="Arial" w:hAnsi="Arial" w:cs="Arial"/>
          <w:color w:val="000000"/>
          <w:sz w:val="20"/>
        </w:rPr>
        <w:t>-</w:t>
      </w:r>
      <w:r w:rsidR="00BE5907">
        <w:rPr>
          <w:rFonts w:ascii="Arial" w:hAnsi="Arial" w:cs="Arial"/>
          <w:color w:val="000000"/>
          <w:sz w:val="20"/>
        </w:rPr>
        <w:t>bound.</w:t>
      </w:r>
    </w:p>
    <w:p w14:paraId="65F1448E" w14:textId="77777777" w:rsidR="004A10F5" w:rsidRDefault="004A10F5" w:rsidP="004A10F5">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4A10F5">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762C4A">
      <w:pPr>
        <w:numPr>
          <w:ilvl w:val="0"/>
          <w:numId w:val="55"/>
        </w:numPr>
        <w:ind w:left="357" w:hanging="357"/>
        <w:jc w:val="both"/>
        <w:rPr>
          <w:rFonts w:ascii="Arial" w:hAnsi="Arial" w:cs="Arial"/>
          <w:color w:val="000000"/>
          <w:sz w:val="20"/>
        </w:rPr>
      </w:pPr>
      <w:r>
        <w:rPr>
          <w:rFonts w:ascii="Arial" w:hAnsi="Arial" w:cs="Arial"/>
          <w:color w:val="000000"/>
          <w:sz w:val="20"/>
        </w:rPr>
        <w:lastRenderedPageBreak/>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2ADA2F2E" w14:textId="77777777" w:rsidR="004A10F5" w:rsidRDefault="004A10F5" w:rsidP="004A10F5">
      <w:pPr>
        <w:jc w:val="both"/>
        <w:rPr>
          <w:rFonts w:ascii="Arial" w:hAnsi="Arial" w:cs="Arial"/>
          <w:color w:val="000000"/>
          <w:sz w:val="20"/>
        </w:rPr>
      </w:pPr>
      <w:r>
        <w:rPr>
          <w:rFonts w:ascii="Arial" w:hAnsi="Arial" w:cs="Arial"/>
          <w:color w:val="000000"/>
          <w:sz w:val="20"/>
        </w:rPr>
        <w:t xml:space="preserve">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 of the CYFA.  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7BC0FC6A" w14:textId="77777777" w:rsidR="00F00947" w:rsidRDefault="00F00947" w:rsidP="00A57FFD">
      <w:pPr>
        <w:jc w:val="both"/>
        <w:rPr>
          <w:rFonts w:ascii="Arial" w:hAnsi="Arial" w:cs="Arial"/>
          <w:color w:val="000000"/>
          <w:sz w:val="20"/>
        </w:rPr>
      </w:pPr>
    </w:p>
    <w:p w14:paraId="35A06FAF" w14:textId="77777777" w:rsidR="00403814" w:rsidRPr="001C6E0E" w:rsidRDefault="00403814" w:rsidP="00403814">
      <w:pPr>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Birnie</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 xml:space="preserve">It will be a matter to be assessed in each </w:t>
      </w:r>
      <w:r w:rsidRPr="001C6E0E">
        <w:rPr>
          <w:rFonts w:ascii="Arial" w:hAnsi="Arial" w:cs="Arial"/>
          <w:color w:val="000000"/>
          <w:sz w:val="20"/>
          <w:lang w:eastAsia="en-AU"/>
        </w:rPr>
        <w:lastRenderedPageBreak/>
        <w:t>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 xml:space="preserve">Williams AJA (with whom </w:t>
      </w:r>
      <w:proofErr w:type="spellStart"/>
      <w:r w:rsidR="00F303F8" w:rsidRPr="001C6E0E">
        <w:rPr>
          <w:rFonts w:ascii="Arial" w:hAnsi="Arial" w:cs="Arial"/>
          <w:color w:val="000000"/>
          <w:sz w:val="20"/>
        </w:rPr>
        <w:t>Dodds</w:t>
      </w:r>
      <w:proofErr w:type="spellEnd"/>
      <w:r w:rsidR="00F303F8" w:rsidRPr="001C6E0E">
        <w:rPr>
          <w:rFonts w:ascii="Arial" w:hAnsi="Arial" w:cs="Arial"/>
          <w:color w:val="000000"/>
          <w:sz w:val="20"/>
        </w:rPr>
        <w:t>-Streeton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proofErr w:type="spellStart"/>
      <w:r w:rsidRPr="001C6E0E">
        <w:rPr>
          <w:rFonts w:ascii="Arial" w:hAnsi="Arial" w:cs="Arial"/>
          <w:i/>
          <w:color w:val="000000"/>
          <w:sz w:val="20"/>
        </w:rPr>
        <w:t>Lefebure</w:t>
      </w:r>
      <w:proofErr w:type="spellEnd"/>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w:t>
      </w:r>
      <w:proofErr w:type="spellStart"/>
      <w:r w:rsidRPr="001C6E0E">
        <w:rPr>
          <w:rFonts w:ascii="Arial" w:hAnsi="Arial" w:cs="Arial"/>
          <w:color w:val="000000"/>
          <w:sz w:val="20"/>
          <w:szCs w:val="20"/>
        </w:rPr>
        <w:t>Chernov</w:t>
      </w:r>
      <w:proofErr w:type="spellEnd"/>
      <w:r w:rsidRPr="001C6E0E">
        <w:rPr>
          <w:rFonts w:ascii="Arial" w:hAnsi="Arial" w:cs="Arial"/>
          <w:color w:val="000000"/>
          <w:sz w:val="20"/>
          <w:szCs w:val="20"/>
        </w:rPr>
        <w:t xml:space="preserve"> and </w:t>
      </w:r>
      <w:proofErr w:type="spellStart"/>
      <w:r w:rsidRPr="001C6E0E">
        <w:rPr>
          <w:rFonts w:ascii="Arial" w:hAnsi="Arial" w:cs="Arial"/>
          <w:color w:val="000000"/>
          <w:sz w:val="20"/>
          <w:szCs w:val="20"/>
        </w:rPr>
        <w:t>Hedigan</w:t>
      </w:r>
      <w:proofErr w:type="spellEnd"/>
      <w:r w:rsidRPr="001C6E0E">
        <w:rPr>
          <w:rFonts w:ascii="Arial" w:hAnsi="Arial" w:cs="Arial"/>
          <w:color w:val="000000"/>
          <w:sz w:val="20"/>
          <w:szCs w:val="20"/>
        </w:rPr>
        <w:t xml:space="preserve">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77777777"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proofErr w:type="spellStart"/>
      <w:r w:rsidR="00B115A7" w:rsidRPr="00B115A7">
        <w:rPr>
          <w:rFonts w:ascii="Arial" w:hAnsi="Arial" w:cs="Arial"/>
          <w:i/>
          <w:sz w:val="20"/>
          <w:szCs w:val="20"/>
        </w:rPr>
        <w:t>Lefebure</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 xml:space="preserve">(2000) 112 A Crim R 41; [2000] VSCA 79, </w:t>
      </w:r>
      <w:proofErr w:type="spellStart"/>
      <w:r w:rsidR="00B115A7" w:rsidRPr="00B115A7">
        <w:rPr>
          <w:rFonts w:ascii="Arial" w:hAnsi="Arial" w:cs="Arial"/>
          <w:i/>
          <w:sz w:val="20"/>
          <w:szCs w:val="20"/>
        </w:rPr>
        <w:t>Rodi</w:t>
      </w:r>
      <w:proofErr w:type="spellEnd"/>
      <w:r w:rsidR="00B115A7" w:rsidRPr="00B115A7">
        <w:rPr>
          <w:rFonts w:ascii="Arial" w:hAnsi="Arial" w:cs="Arial"/>
          <w:i/>
          <w:sz w:val="20"/>
          <w:szCs w:val="20"/>
        </w:rPr>
        <w:t xml:space="preserve">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p>
    <w:p w14:paraId="2EAD5556" w14:textId="77777777" w:rsidR="00B115A7" w:rsidRPr="00B115A7" w:rsidRDefault="00B115A7" w:rsidP="00403814">
      <w:pPr>
        <w:jc w:val="both"/>
        <w:rPr>
          <w:rFonts w:ascii="Arial" w:hAnsi="Arial" w:cs="Arial"/>
          <w:color w:val="000000"/>
          <w:sz w:val="20"/>
        </w:rPr>
      </w:pPr>
    </w:p>
    <w:p w14:paraId="4AAF8CC6" w14:textId="77777777" w:rsidR="00586133" w:rsidRPr="001C6E0E" w:rsidRDefault="00586133" w:rsidP="00586133">
      <w:pPr>
        <w:pStyle w:val="Heading3"/>
        <w:keepNext/>
        <w:spacing w:after="80" w:line="240" w:lineRule="auto"/>
        <w:rPr>
          <w:rFonts w:ascii="Arial" w:hAnsi="Arial" w:cs="Arial"/>
          <w:b/>
          <w:bCs/>
          <w:color w:val="000000"/>
          <w:sz w:val="20"/>
        </w:rPr>
      </w:pPr>
      <w:bookmarkStart w:id="248" w:name="_11.1.9.2__"/>
      <w:bookmarkEnd w:id="248"/>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 xml:space="preserve">if diversion is granted on such a charge, the Children’s Court has no power to impose a discretionary cancellation or suspension of the </w:t>
      </w:r>
      <w:r w:rsidRPr="00586133">
        <w:rPr>
          <w:rFonts w:ascii="Arial" w:hAnsi="Arial" w:cs="Arial"/>
          <w:color w:val="000000"/>
          <w:sz w:val="20"/>
          <w:u w:val="single"/>
        </w:rPr>
        <w:lastRenderedPageBreak/>
        <w:t>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49" w:name="_11.1.9.3__"/>
      <w:bookmarkEnd w:id="249"/>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Galek</w:t>
      </w:r>
      <w:proofErr w:type="spellEnd"/>
      <w:r w:rsidRPr="001C6E0E">
        <w:rPr>
          <w:rFonts w:ascii="Arial" w:hAnsi="Arial" w:cs="Arial"/>
          <w:color w:val="000000"/>
          <w:sz w:val="20"/>
        </w:rPr>
        <w:t xml:space="preserve"> (1993) 70 A Crim R 252 at 258;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Wealand</w:t>
      </w:r>
      <w:proofErr w:type="spellEnd"/>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w:t>
      </w:r>
      <w:proofErr w:type="spellStart"/>
      <w:r w:rsidRPr="001C6E0E">
        <w:rPr>
          <w:rFonts w:ascii="Arial" w:hAnsi="Arial" w:cs="Arial"/>
          <w:color w:val="000000"/>
          <w:sz w:val="20"/>
        </w:rPr>
        <w:t>Debelle</w:t>
      </w:r>
      <w:proofErr w:type="spellEnd"/>
      <w:r w:rsidRPr="001C6E0E">
        <w:rPr>
          <w:rFonts w:ascii="Arial" w:hAnsi="Arial" w:cs="Arial"/>
          <w:color w:val="000000"/>
          <w:sz w:val="20"/>
        </w:rPr>
        <w:t xml:space="preserv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proofErr w:type="spellStart"/>
      <w:r w:rsidRPr="001C6E0E">
        <w:rPr>
          <w:rFonts w:ascii="Arial" w:hAnsi="Arial" w:cs="Arial"/>
          <w:i/>
          <w:iCs/>
          <w:color w:val="000000"/>
          <w:sz w:val="20"/>
        </w:rPr>
        <w:t>Winand</w:t>
      </w:r>
      <w:proofErr w:type="spellEnd"/>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w:t>
      </w:r>
      <w:proofErr w:type="spellStart"/>
      <w:r w:rsidR="008D3780" w:rsidRPr="001C6E0E">
        <w:rPr>
          <w:rFonts w:ascii="Arial" w:hAnsi="Arial" w:cs="Arial"/>
          <w:i/>
          <w:color w:val="000000"/>
          <w:sz w:val="20"/>
        </w:rPr>
        <w:t>Dounia</w:t>
      </w:r>
      <w:proofErr w:type="spellEnd"/>
      <w:r w:rsidR="008D3780" w:rsidRPr="001C6E0E">
        <w:rPr>
          <w:rFonts w:ascii="Arial" w:hAnsi="Arial" w:cs="Arial"/>
          <w:i/>
          <w:color w:val="000000"/>
          <w:sz w:val="20"/>
        </w:rPr>
        <w:t xml:space="preserve">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77777777" w:rsidR="00BF52E5" w:rsidRPr="001C6E0E" w:rsidRDefault="00BF52E5">
      <w:pPr>
        <w:pStyle w:val="Heading3"/>
        <w:keepNext/>
        <w:spacing w:after="120" w:line="240" w:lineRule="auto"/>
        <w:rPr>
          <w:rFonts w:ascii="Arial" w:hAnsi="Arial" w:cs="Arial"/>
          <w:b/>
          <w:bCs/>
          <w:color w:val="000000"/>
          <w:sz w:val="20"/>
        </w:rPr>
      </w:pPr>
      <w:bookmarkStart w:id="250" w:name="_11.1.10_Struck_out"/>
      <w:bookmarkStart w:id="251" w:name="_Toc30671668"/>
      <w:bookmarkStart w:id="252" w:name="_Toc30674195"/>
      <w:bookmarkStart w:id="253" w:name="_Toc30691462"/>
      <w:bookmarkStart w:id="254" w:name="_Toc30691842"/>
      <w:bookmarkStart w:id="255" w:name="_Toc30692222"/>
      <w:bookmarkStart w:id="256" w:name="_Toc30692980"/>
      <w:bookmarkStart w:id="257" w:name="_Toc30693359"/>
      <w:bookmarkStart w:id="258" w:name="_Toc30693737"/>
      <w:bookmarkStart w:id="259" w:name="_Toc30694115"/>
      <w:bookmarkStart w:id="260" w:name="_Toc30694496"/>
      <w:bookmarkStart w:id="261" w:name="_Toc30699086"/>
      <w:bookmarkStart w:id="262" w:name="_Toc30699471"/>
      <w:bookmarkStart w:id="263" w:name="_Toc30699856"/>
      <w:bookmarkStart w:id="264" w:name="_Toc30701011"/>
      <w:bookmarkStart w:id="265" w:name="_Toc30701398"/>
      <w:bookmarkStart w:id="266" w:name="_Toc30744005"/>
      <w:bookmarkStart w:id="267" w:name="_Toc30754828"/>
      <w:bookmarkStart w:id="268" w:name="_Toc30757284"/>
      <w:bookmarkStart w:id="269" w:name="_Toc30757832"/>
      <w:bookmarkStart w:id="270" w:name="_Toc30758232"/>
      <w:bookmarkStart w:id="271" w:name="_Toc30762992"/>
      <w:bookmarkStart w:id="272" w:name="_Toc30767646"/>
      <w:bookmarkStart w:id="273" w:name="_Toc34823664"/>
      <w:bookmarkStart w:id="274" w:name="_Toc107101741"/>
      <w:bookmarkEnd w:id="250"/>
      <w:r w:rsidRPr="001C6E0E">
        <w:rPr>
          <w:rFonts w:ascii="Arial" w:hAnsi="Arial" w:cs="Arial"/>
          <w:b/>
          <w:bCs/>
          <w:color w:val="000000"/>
          <w:sz w:val="20"/>
        </w:rPr>
        <w:t>11.1.10</w:t>
      </w:r>
      <w:r w:rsidRPr="001C6E0E">
        <w:rPr>
          <w:rFonts w:ascii="Arial" w:hAnsi="Arial" w:cs="Arial"/>
          <w:b/>
          <w:bCs/>
          <w:color w:val="000000"/>
          <w:sz w:val="20"/>
        </w:rPr>
        <w:tab/>
        <w:t>Struck out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A2644A1" w14:textId="23C3FA4B" w:rsidR="00BF52E5" w:rsidRPr="001C6E0E" w:rsidRDefault="00BF52E5" w:rsidP="00397F59">
      <w:pPr>
        <w:keepNext/>
        <w:keepLines/>
        <w:jc w:val="both"/>
        <w:rPr>
          <w:rFonts w:ascii="Arial" w:hAnsi="Arial" w:cs="Arial"/>
          <w:color w:val="000000"/>
          <w:sz w:val="20"/>
        </w:rPr>
      </w:pPr>
      <w:r w:rsidRPr="001C6E0E">
        <w:rPr>
          <w:rFonts w:ascii="Arial" w:hAnsi="Arial" w:cs="Arial"/>
          <w:color w:val="000000"/>
          <w:sz w:val="20"/>
        </w:rPr>
        <w:t xml:space="preserve">It is common for a prosecuting agency to apply to withdraw one or more charges, </w:t>
      </w:r>
      <w:proofErr w:type="spellStart"/>
      <w:r w:rsidRPr="001C6E0E">
        <w:rPr>
          <w:rFonts w:ascii="Arial" w:hAnsi="Arial" w:cs="Arial"/>
          <w:color w:val="000000"/>
          <w:sz w:val="20"/>
        </w:rPr>
        <w:t>informations</w:t>
      </w:r>
      <w:proofErr w:type="spellEnd"/>
      <w:r w:rsidRPr="001C6E0E">
        <w:rPr>
          <w:rFonts w:ascii="Arial" w:hAnsi="Arial" w:cs="Arial"/>
          <w:color w:val="000000"/>
          <w:sz w:val="20"/>
        </w:rPr>
        <w:t xml:space="preserve"> or notices to appear.  However, an order striking out an initiating document is not a sentencing order for it is not a curial determination of the merits of the case and therefore does not put an end to the proceedings.  Until such time as the court determines the case on its merits and records an order finding the defendant guilty or dismissing the case, a striking out order is no more than a direction to remove the case from the list of matters for hearing and determination by the Court: see </w:t>
      </w:r>
      <w:r w:rsidRPr="001C6E0E">
        <w:rPr>
          <w:rFonts w:ascii="Arial" w:hAnsi="Arial" w:cs="Arial"/>
          <w:i/>
          <w:iCs/>
          <w:color w:val="000000"/>
          <w:sz w:val="20"/>
        </w:rPr>
        <w:t xml:space="preserve">R v McGowan &amp; Another;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Macko</w:t>
      </w:r>
      <w:proofErr w:type="spellEnd"/>
      <w:r w:rsidRPr="001C6E0E">
        <w:rPr>
          <w:rFonts w:ascii="Arial" w:hAnsi="Arial" w:cs="Arial"/>
          <w:i/>
          <w:iCs/>
          <w:color w:val="000000"/>
          <w:sz w:val="20"/>
        </w:rPr>
        <w:t xml:space="preserve"> &amp; Sanderson</w:t>
      </w:r>
      <w:r w:rsidRPr="001C6E0E">
        <w:rPr>
          <w:rFonts w:ascii="Arial" w:hAnsi="Arial" w:cs="Arial"/>
          <w:color w:val="000000"/>
          <w:sz w:val="20"/>
        </w:rPr>
        <w:t xml:space="preserve"> [1984] VR 1000 at 1002 per Kaye J; </w:t>
      </w:r>
      <w:r w:rsidRPr="001C6E0E">
        <w:rPr>
          <w:rFonts w:ascii="Arial" w:hAnsi="Arial" w:cs="Arial"/>
          <w:i/>
          <w:iCs/>
          <w:color w:val="000000"/>
          <w:sz w:val="20"/>
        </w:rPr>
        <w:t xml:space="preserve">Willis v Magistrates' Ct Vic &amp; Buck </w:t>
      </w:r>
      <w:r w:rsidRPr="001C6E0E">
        <w:rPr>
          <w:rFonts w:ascii="Arial" w:hAnsi="Arial" w:cs="Arial"/>
          <w:color w:val="000000"/>
          <w:sz w:val="20"/>
        </w:rPr>
        <w:t xml:space="preserve">[Sup Ct Vic, {MC9/97}, 02/12/1996] per Smith J;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Sabransky</w:t>
      </w:r>
      <w:proofErr w:type="spellEnd"/>
      <w:r w:rsidRPr="001C6E0E">
        <w:rPr>
          <w:rFonts w:ascii="Arial" w:hAnsi="Arial" w:cs="Arial"/>
          <w:color w:val="000000"/>
          <w:sz w:val="20"/>
        </w:rPr>
        <w:t xml:space="preserve"> [2002] VSC 143 at [33]-[37] per Kellam J; </w:t>
      </w:r>
      <w:r w:rsidRPr="001C6E0E">
        <w:rPr>
          <w:rFonts w:ascii="Arial" w:hAnsi="Arial" w:cs="Arial"/>
          <w:i/>
          <w:iCs/>
          <w:color w:val="000000"/>
          <w:sz w:val="20"/>
        </w:rPr>
        <w:t>DPP v Moore</w:t>
      </w:r>
      <w:r w:rsidRPr="001C6E0E">
        <w:rPr>
          <w:rFonts w:ascii="Arial" w:hAnsi="Arial" w:cs="Arial"/>
          <w:color w:val="000000"/>
          <w:sz w:val="20"/>
        </w:rPr>
        <w:t xml:space="preserve"> </w:t>
      </w:r>
      <w:r w:rsidR="00E62A78">
        <w:rPr>
          <w:rFonts w:ascii="Arial" w:hAnsi="Arial" w:cs="Arial"/>
          <w:color w:val="000000"/>
          <w:sz w:val="20"/>
        </w:rPr>
        <w:t xml:space="preserve">(2003) 6 VR 430; </w:t>
      </w:r>
      <w:r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 JA.</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191682">
      <w:pPr>
        <w:keepNext/>
        <w:keepLines/>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w:t>
      </w:r>
      <w:proofErr w:type="spellStart"/>
      <w:r w:rsidRPr="001C6E0E">
        <w:rPr>
          <w:rFonts w:ascii="Arial" w:hAnsi="Arial" w:cs="Arial"/>
          <w:i/>
          <w:iCs/>
          <w:color w:val="000000"/>
          <w:sz w:val="20"/>
        </w:rPr>
        <w:t>Birt</w:t>
      </w:r>
      <w:proofErr w:type="spellEnd"/>
      <w:r w:rsidRPr="001C6E0E">
        <w:rPr>
          <w:rFonts w:ascii="Arial" w:hAnsi="Arial" w:cs="Arial"/>
          <w:color w:val="000000"/>
          <w:sz w:val="20"/>
        </w:rPr>
        <w:t xml:space="preserve"> [Supreme Court of Victoria, {MC1/93}, 01/10/1992] per </w:t>
      </w:r>
      <w:proofErr w:type="spellStart"/>
      <w:r w:rsidRPr="001C6E0E">
        <w:rPr>
          <w:rFonts w:ascii="Arial" w:hAnsi="Arial" w:cs="Arial"/>
          <w:color w:val="000000"/>
          <w:sz w:val="20"/>
        </w:rPr>
        <w:t>Hedigan</w:t>
      </w:r>
      <w:proofErr w:type="spellEnd"/>
      <w:r w:rsidRPr="001C6E0E">
        <w:rPr>
          <w:rFonts w:ascii="Arial" w:hAnsi="Arial" w:cs="Arial"/>
          <w:color w:val="000000"/>
          <w:sz w:val="20"/>
        </w:rPr>
        <w:t xml:space="preserve">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75" w:name="_11.1.11_Children’s_Court"/>
      <w:bookmarkStart w:id="276" w:name="_Toc30674196"/>
      <w:bookmarkStart w:id="277" w:name="_Toc30691463"/>
      <w:bookmarkStart w:id="278" w:name="_Toc30691843"/>
      <w:bookmarkStart w:id="279" w:name="_Toc30692223"/>
      <w:bookmarkStart w:id="280" w:name="_Toc30692981"/>
      <w:bookmarkStart w:id="281" w:name="_Toc30693360"/>
      <w:bookmarkStart w:id="282" w:name="_Toc30693738"/>
      <w:bookmarkStart w:id="283" w:name="_Toc30694116"/>
      <w:bookmarkStart w:id="284" w:name="_Toc30694497"/>
      <w:bookmarkStart w:id="285" w:name="_Toc30699087"/>
      <w:bookmarkStart w:id="286" w:name="_Toc30699472"/>
      <w:bookmarkStart w:id="287" w:name="_Toc30699857"/>
      <w:bookmarkStart w:id="288" w:name="_Toc30701012"/>
      <w:bookmarkStart w:id="289" w:name="_Toc30701399"/>
      <w:bookmarkStart w:id="290" w:name="_Toc30744006"/>
      <w:bookmarkStart w:id="291" w:name="_Toc30754829"/>
      <w:bookmarkStart w:id="292" w:name="_Toc30757285"/>
      <w:bookmarkStart w:id="293" w:name="_Toc30757833"/>
      <w:bookmarkStart w:id="294" w:name="_Toc30758233"/>
      <w:bookmarkStart w:id="295" w:name="_Toc30762993"/>
      <w:bookmarkStart w:id="296" w:name="_Toc30767647"/>
      <w:bookmarkStart w:id="297" w:name="_Toc34823665"/>
      <w:bookmarkStart w:id="298" w:name="_Toc107101742"/>
      <w:bookmarkEnd w:id="275"/>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w:t>
      </w:r>
      <w:proofErr w:type="spellStart"/>
      <w:r w:rsidRPr="001C6E0E">
        <w:rPr>
          <w:rFonts w:ascii="Arial" w:hAnsi="Arial" w:cs="Arial"/>
          <w:color w:val="000000"/>
          <w:sz w:val="20"/>
        </w:rPr>
        <w:t>a</w:t>
      </w:r>
      <w:proofErr w:type="spellEnd"/>
      <w:r w:rsidRPr="001C6E0E">
        <w:rPr>
          <w:rFonts w:ascii="Arial" w:hAnsi="Arial" w:cs="Arial"/>
          <w:color w:val="000000"/>
          <w:sz w:val="20"/>
        </w:rPr>
        <w:t xml:space="preserve">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w:t>
      </w:r>
      <w:r w:rsidRPr="001C6E0E">
        <w:rPr>
          <w:rFonts w:ascii="Arial" w:hAnsi="Arial" w:cs="Arial"/>
          <w:color w:val="000000"/>
          <w:sz w:val="20"/>
        </w:rPr>
        <w:lastRenderedPageBreak/>
        <w:t xml:space="preserve">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299" w:name="_11.1.12_Order_for"/>
      <w:bookmarkStart w:id="300" w:name="_Toc30674197"/>
      <w:bookmarkStart w:id="301" w:name="_Toc30691464"/>
      <w:bookmarkStart w:id="302" w:name="_Toc30691844"/>
      <w:bookmarkStart w:id="303" w:name="_Toc30692224"/>
      <w:bookmarkStart w:id="304" w:name="_Toc30692982"/>
      <w:bookmarkStart w:id="305" w:name="_Toc30693361"/>
      <w:bookmarkStart w:id="306" w:name="_Toc30693739"/>
      <w:bookmarkStart w:id="307" w:name="_Toc30694117"/>
      <w:bookmarkStart w:id="308" w:name="_Toc30694498"/>
      <w:bookmarkStart w:id="309" w:name="_Toc30699088"/>
      <w:bookmarkStart w:id="310" w:name="_Toc30699473"/>
      <w:bookmarkStart w:id="311" w:name="_Toc30699858"/>
      <w:bookmarkStart w:id="312" w:name="_Toc30701013"/>
      <w:bookmarkStart w:id="313" w:name="_Toc30701400"/>
      <w:bookmarkStart w:id="314" w:name="_Toc30744007"/>
      <w:bookmarkStart w:id="315" w:name="_Toc30754830"/>
      <w:bookmarkStart w:id="316" w:name="_Toc30757286"/>
      <w:bookmarkStart w:id="317" w:name="_Toc30757834"/>
      <w:bookmarkStart w:id="318" w:name="_Toc30758234"/>
      <w:bookmarkStart w:id="319" w:name="_Toc30762994"/>
      <w:bookmarkStart w:id="320" w:name="_Toc30767648"/>
      <w:bookmarkStart w:id="321" w:name="_Toc34823666"/>
      <w:bookmarkStart w:id="322" w:name="_Toc107101743"/>
      <w:bookmarkEnd w:id="299"/>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held that it did.  In </w:t>
      </w:r>
      <w:proofErr w:type="spellStart"/>
      <w:r w:rsidRPr="001C6E0E">
        <w:rPr>
          <w:rFonts w:ascii="Arial" w:hAnsi="Arial" w:cs="Arial"/>
          <w:i/>
          <w:iCs/>
          <w:color w:val="000000"/>
          <w:sz w:val="20"/>
        </w:rPr>
        <w:t>Pavic</w:t>
      </w:r>
      <w:proofErr w:type="spellEnd"/>
      <w:r w:rsidRPr="001C6E0E">
        <w:rPr>
          <w:rFonts w:ascii="Arial" w:hAnsi="Arial" w:cs="Arial"/>
          <w:i/>
          <w:iCs/>
          <w:color w:val="000000"/>
          <w:sz w:val="20"/>
        </w:rPr>
        <w:t xml:space="preserve">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 xml:space="preserve">"Parliament has not said that a conviction for murder necessarily results in the success of an application…In this case the application is not supported by any material of any kind.  If </w:t>
      </w:r>
      <w:r w:rsidRPr="001C6E0E">
        <w:rPr>
          <w:rFonts w:ascii="Arial" w:hAnsi="Arial" w:cs="Arial"/>
          <w:color w:val="000000"/>
          <w:sz w:val="20"/>
        </w:rPr>
        <w:lastRenderedPageBreak/>
        <w:t>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Ors</w:t>
      </w:r>
      <w:proofErr w:type="spellEnd"/>
      <w:r w:rsidRPr="001C6E0E">
        <w:rPr>
          <w:rFonts w:ascii="Arial" w:hAnsi="Arial" w:cs="Arial"/>
          <w:i/>
          <w:iCs/>
          <w:color w:val="000000"/>
          <w:sz w:val="20"/>
        </w:rPr>
        <w:t xml:space="preserve">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 xml:space="preserve">[107]-[108] </w:t>
      </w:r>
      <w:proofErr w:type="spellStart"/>
      <w:r w:rsidR="00185EC7" w:rsidRPr="001C6E0E">
        <w:rPr>
          <w:rFonts w:ascii="Arial" w:hAnsi="Arial" w:cs="Arial"/>
          <w:color w:val="000000"/>
          <w:sz w:val="20"/>
        </w:rPr>
        <w:t>Lasry</w:t>
      </w:r>
      <w:proofErr w:type="spellEnd"/>
      <w:r w:rsidR="00185EC7" w:rsidRPr="001C6E0E">
        <w:rPr>
          <w:rFonts w:ascii="Arial" w:hAnsi="Arial" w:cs="Arial"/>
          <w:color w:val="000000"/>
          <w:sz w:val="20"/>
        </w:rPr>
        <w:t xml:space="preserve">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3" w:name="_11.1.13_Sentencing_of"/>
      <w:bookmarkEnd w:id="323"/>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lastRenderedPageBreak/>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4" w:name="_11.1.14_Sentencing_powers"/>
      <w:bookmarkStart w:id="325" w:name="_Toc30674198"/>
      <w:bookmarkStart w:id="326" w:name="_Toc30691465"/>
      <w:bookmarkStart w:id="327" w:name="_Toc30691845"/>
      <w:bookmarkStart w:id="328" w:name="_Toc30692225"/>
      <w:bookmarkStart w:id="329" w:name="_Toc30692983"/>
      <w:bookmarkStart w:id="330" w:name="_Toc30693362"/>
      <w:bookmarkStart w:id="331" w:name="_Toc30693740"/>
      <w:bookmarkStart w:id="332" w:name="_Toc30694118"/>
      <w:bookmarkStart w:id="333" w:name="_Toc30694499"/>
      <w:bookmarkStart w:id="334" w:name="_Toc30699089"/>
      <w:bookmarkStart w:id="335" w:name="_Toc30699474"/>
      <w:bookmarkStart w:id="336" w:name="_Toc30699859"/>
      <w:bookmarkStart w:id="337" w:name="_Toc30701014"/>
      <w:bookmarkStart w:id="338" w:name="_Toc30701401"/>
      <w:bookmarkStart w:id="339" w:name="_Toc30744008"/>
      <w:bookmarkStart w:id="340" w:name="_Toc30754831"/>
      <w:bookmarkStart w:id="341" w:name="_Toc30757287"/>
      <w:bookmarkStart w:id="342" w:name="_Toc30757835"/>
      <w:bookmarkStart w:id="343" w:name="_Toc30758235"/>
      <w:bookmarkStart w:id="344" w:name="_Toc30762995"/>
      <w:bookmarkStart w:id="345" w:name="_Toc30767649"/>
      <w:bookmarkStart w:id="346" w:name="_Toc34823667"/>
      <w:bookmarkStart w:id="347" w:name="_Toc107101744"/>
      <w:bookmarkEnd w:id="324"/>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48" w:name="_11.1.15_Relevance_to"/>
      <w:bookmarkEnd w:id="348"/>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Ioannou</w:t>
      </w:r>
      <w:proofErr w:type="spellEnd"/>
      <w:r w:rsidRPr="001C6E0E">
        <w:rPr>
          <w:rFonts w:ascii="Arial" w:hAnsi="Arial" w:cs="Arial"/>
          <w:color w:val="000000"/>
          <w:sz w:val="20"/>
          <w:szCs w:val="20"/>
        </w:rPr>
        <w:t xml:space="preserve"> [2007] VSCA 277 at [22]-[23]; </w:t>
      </w:r>
      <w:proofErr w:type="spellStart"/>
      <w:r w:rsidRPr="001C6E0E">
        <w:rPr>
          <w:rFonts w:ascii="Arial" w:hAnsi="Arial" w:cs="Arial"/>
          <w:i/>
          <w:color w:val="000000"/>
          <w:sz w:val="20"/>
          <w:szCs w:val="20"/>
        </w:rPr>
        <w:t>Malvaso</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Waack</w:t>
      </w:r>
      <w:proofErr w:type="spellEnd"/>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w:t>
      </w:r>
      <w:r w:rsidRPr="00161F6C">
        <w:rPr>
          <w:rFonts w:ascii="Arial" w:hAnsi="Arial" w:cs="Arial"/>
          <w:color w:val="000000"/>
          <w:sz w:val="20"/>
        </w:rPr>
        <w:lastRenderedPageBreak/>
        <w:t xml:space="preserve">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49" w:name="_11.1.16_Procedural_fairness"/>
      <w:bookmarkEnd w:id="349"/>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Alexandridis</w:t>
      </w:r>
      <w:proofErr w:type="spellEnd"/>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proofErr w:type="spellStart"/>
      <w:r w:rsidRPr="000131F5">
        <w:rPr>
          <w:rFonts w:ascii="Arial" w:hAnsi="Arial" w:cs="Arial"/>
          <w:i/>
          <w:sz w:val="20"/>
          <w:szCs w:val="20"/>
        </w:rPr>
        <w:t>Barbaro</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(2014) 253 CLR 58 at 76 [47]-[49] per French CJ, Hayne, </w:t>
      </w:r>
      <w:proofErr w:type="spellStart"/>
      <w:r w:rsidRPr="000131F5">
        <w:rPr>
          <w:rFonts w:ascii="Arial" w:hAnsi="Arial" w:cs="Arial"/>
          <w:sz w:val="20"/>
          <w:szCs w:val="20"/>
        </w:rPr>
        <w:t>Kiefel</w:t>
      </w:r>
      <w:proofErr w:type="spellEnd"/>
      <w:r w:rsidRPr="000131F5">
        <w:rPr>
          <w:rFonts w:ascii="Arial" w:hAnsi="Arial" w:cs="Arial"/>
          <w:sz w:val="20"/>
          <w:szCs w:val="20"/>
        </w:rPr>
        <w:t xml:space="preserve">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proofErr w:type="spellStart"/>
      <w:r w:rsidRPr="000131F5">
        <w:rPr>
          <w:rFonts w:ascii="Arial" w:hAnsi="Arial" w:cs="Arial"/>
          <w:i/>
          <w:sz w:val="20"/>
          <w:szCs w:val="20"/>
        </w:rPr>
        <w:t>Govindaraju</w:t>
      </w:r>
      <w:proofErr w:type="spellEnd"/>
      <w:r w:rsidRPr="000131F5">
        <w:rPr>
          <w:rFonts w:ascii="Arial" w:hAnsi="Arial" w:cs="Arial"/>
          <w:i/>
          <w:sz w:val="20"/>
          <w:szCs w:val="20"/>
        </w:rPr>
        <w:t xml:space="preserve">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proofErr w:type="spellStart"/>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w:t>
      </w:r>
      <w:proofErr w:type="spellEnd"/>
      <w:r w:rsidRPr="00CB1571">
        <w:rPr>
          <w:rFonts w:ascii="Arial" w:hAnsi="Arial" w:cs="Arial"/>
          <w:i/>
          <w:iCs/>
          <w:color w:val="000000"/>
          <w:sz w:val="20"/>
        </w:rPr>
        <w:t xml:space="preserve">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w:t>
      </w:r>
      <w:r w:rsidR="00202963" w:rsidRPr="00202963">
        <w:rPr>
          <w:rFonts w:ascii="Arial" w:hAnsi="Arial" w:cs="Arial"/>
          <w:sz w:val="20"/>
          <w:szCs w:val="20"/>
        </w:rPr>
        <w:lastRenderedPageBreak/>
        <w:t xml:space="preserve">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0" w:name="_11.1.17_Relevance_of"/>
      <w:bookmarkEnd w:id="350"/>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 xml:space="preserve">Tomasevic v </w:t>
      </w:r>
      <w:proofErr w:type="spellStart"/>
      <w:r w:rsidR="00D502F6" w:rsidRPr="001C6E0E">
        <w:rPr>
          <w:rFonts w:ascii="Arial" w:hAnsi="Arial" w:cs="Arial"/>
          <w:i/>
          <w:color w:val="000000"/>
          <w:sz w:val="20"/>
        </w:rPr>
        <w:t>Travaglini</w:t>
      </w:r>
      <w:proofErr w:type="spellEnd"/>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1" w:name="_11.1.18_Sentencing_for"/>
      <w:bookmarkStart w:id="352" w:name="_Toc30674199"/>
      <w:bookmarkStart w:id="353" w:name="_Toc30691466"/>
      <w:bookmarkStart w:id="354" w:name="_Toc30691846"/>
      <w:bookmarkStart w:id="355" w:name="_Toc30692226"/>
      <w:bookmarkStart w:id="356" w:name="_Toc30692984"/>
      <w:bookmarkStart w:id="357" w:name="_Toc30693363"/>
      <w:bookmarkStart w:id="358" w:name="_Toc30693741"/>
      <w:bookmarkStart w:id="359" w:name="_Toc30694119"/>
      <w:bookmarkStart w:id="360" w:name="_Toc30694500"/>
      <w:bookmarkStart w:id="361" w:name="_Toc30699090"/>
      <w:bookmarkStart w:id="362" w:name="_Toc30699475"/>
      <w:bookmarkStart w:id="363" w:name="_Toc30699860"/>
      <w:bookmarkStart w:id="364" w:name="_Toc30701015"/>
      <w:bookmarkStart w:id="365" w:name="_Toc30701402"/>
      <w:bookmarkStart w:id="366" w:name="_Toc30744009"/>
      <w:bookmarkStart w:id="367" w:name="_Toc30754832"/>
      <w:bookmarkStart w:id="368" w:name="_Toc30757288"/>
      <w:bookmarkStart w:id="369" w:name="_Toc30757836"/>
      <w:bookmarkStart w:id="370" w:name="_Toc30758236"/>
      <w:bookmarkStart w:id="371" w:name="_Toc30762996"/>
      <w:bookmarkStart w:id="372" w:name="_Toc30767650"/>
      <w:bookmarkStart w:id="373" w:name="_Toc34823668"/>
      <w:bookmarkStart w:id="374" w:name="_Toc107101745"/>
      <w:bookmarkEnd w:id="351"/>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Fabriczy</w:t>
      </w:r>
      <w:proofErr w:type="spellEnd"/>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w:t>
      </w:r>
      <w:r w:rsidRPr="001C6E0E">
        <w:rPr>
          <w:rFonts w:ascii="Arial" w:hAnsi="Arial" w:cs="Arial"/>
          <w:color w:val="000000"/>
          <w:sz w:val="20"/>
          <w:lang w:val="en-US"/>
        </w:rPr>
        <w:lastRenderedPageBreak/>
        <w:t xml:space="preserve">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 xml:space="preserve">DPP v </w:t>
      </w:r>
      <w:proofErr w:type="spellStart"/>
      <w:r w:rsidRPr="001C6E0E">
        <w:rPr>
          <w:rFonts w:ascii="Arial" w:hAnsi="Arial" w:cs="Arial"/>
          <w:i/>
          <w:color w:val="000000"/>
          <w:sz w:val="20"/>
          <w:lang w:eastAsia="en-AU"/>
        </w:rPr>
        <w:t>Bhagwan</w:t>
      </w:r>
      <w:proofErr w:type="spellEnd"/>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Ongley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Raptis</w:t>
      </w:r>
      <w:proofErr w:type="spellEnd"/>
      <w:r w:rsidRPr="001C6E0E">
        <w:rPr>
          <w:rFonts w:ascii="Arial" w:hAnsi="Arial" w:cs="Arial"/>
          <w:i/>
          <w:color w:val="000000"/>
          <w:sz w:val="20"/>
          <w:lang w:val="en-US"/>
        </w:rPr>
        <w:t xml:space="preserve">,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w:t>
      </w:r>
      <w:proofErr w:type="spellStart"/>
      <w:r w:rsidR="009D0A19" w:rsidRPr="001C6E0E">
        <w:rPr>
          <w:rFonts w:ascii="Arial" w:hAnsi="Arial" w:cs="Arial"/>
          <w:color w:val="000000"/>
          <w:sz w:val="20"/>
          <w:lang w:val="en-US"/>
        </w:rPr>
        <w:t>Aickin</w:t>
      </w:r>
      <w:proofErr w:type="spellEnd"/>
      <w:r w:rsidR="009D0A19" w:rsidRPr="001C6E0E">
        <w:rPr>
          <w:rFonts w:ascii="Arial" w:hAnsi="Arial" w:cs="Arial"/>
          <w:color w:val="000000"/>
          <w:sz w:val="20"/>
          <w:lang w:val="en-US"/>
        </w:rPr>
        <w:t xml:space="preserve">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DPP v </w:t>
      </w:r>
      <w:proofErr w:type="spellStart"/>
      <w:r w:rsidR="009D0A19" w:rsidRPr="001C6E0E">
        <w:rPr>
          <w:rFonts w:ascii="Arial" w:hAnsi="Arial" w:cs="Arial"/>
          <w:i/>
          <w:color w:val="000000"/>
          <w:sz w:val="20"/>
          <w:lang w:val="en-US"/>
        </w:rPr>
        <w:t>Doot</w:t>
      </w:r>
      <w:proofErr w:type="spellEnd"/>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 xml:space="preserve">DPP v </w:t>
      </w:r>
      <w:proofErr w:type="spellStart"/>
      <w:r w:rsidR="009D0A19" w:rsidRPr="001C6E0E">
        <w:rPr>
          <w:rFonts w:ascii="Arial" w:hAnsi="Arial" w:cs="Arial"/>
          <w:i/>
          <w:iCs/>
          <w:color w:val="000000"/>
          <w:sz w:val="20"/>
          <w:lang w:eastAsia="en-AU"/>
        </w:rPr>
        <w:t>Doot</w:t>
      </w:r>
      <w:proofErr w:type="spellEnd"/>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proofErr w:type="spellStart"/>
      <w:r w:rsidR="0092208A" w:rsidRPr="001C6E0E">
        <w:rPr>
          <w:rFonts w:ascii="Arial" w:hAnsi="Arial" w:cs="Arial"/>
          <w:i/>
          <w:color w:val="000000"/>
          <w:sz w:val="20"/>
          <w:lang w:val="en-US"/>
        </w:rPr>
        <w:t>Raptis</w:t>
      </w:r>
      <w:proofErr w:type="spellEnd"/>
      <w:r w:rsidR="0092208A" w:rsidRPr="001C6E0E">
        <w:rPr>
          <w:rFonts w:ascii="Arial" w:hAnsi="Arial" w:cs="Arial"/>
          <w:i/>
          <w:color w:val="000000"/>
          <w:sz w:val="20"/>
          <w:lang w:val="en-US"/>
        </w:rPr>
        <w:t xml:space="preserve">,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75"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proofErr w:type="spellStart"/>
      <w:r w:rsidR="003357E6" w:rsidRPr="001C6E0E">
        <w:rPr>
          <w:rFonts w:ascii="Arial" w:hAnsi="Arial" w:cs="Arial"/>
          <w:i/>
          <w:color w:val="000000"/>
          <w:sz w:val="20"/>
          <w:lang w:val="en-US"/>
        </w:rPr>
        <w:t>Raptis</w:t>
      </w:r>
      <w:proofErr w:type="spellEnd"/>
      <w:r w:rsidR="003357E6" w:rsidRPr="001C6E0E">
        <w:rPr>
          <w:rFonts w:ascii="Arial" w:hAnsi="Arial" w:cs="Arial"/>
          <w:i/>
          <w:color w:val="000000"/>
          <w:sz w:val="20"/>
          <w:lang w:val="en-US"/>
        </w:rPr>
        <w:t xml:space="preserve">,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16"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proofErr w:type="spellStart"/>
      <w:r w:rsidR="003357E6" w:rsidRPr="001C6E0E">
        <w:rPr>
          <w:rFonts w:ascii="Arial" w:hAnsi="Arial" w:cs="Arial"/>
          <w:bCs/>
          <w:i/>
          <w:iCs/>
          <w:color w:val="000000"/>
          <w:sz w:val="20"/>
          <w:lang w:val="en-US"/>
        </w:rPr>
        <w:t>Savvas</w:t>
      </w:r>
      <w:proofErr w:type="spellEnd"/>
      <w:r w:rsidR="003357E6" w:rsidRPr="001C6E0E">
        <w:rPr>
          <w:rFonts w:ascii="Arial" w:hAnsi="Arial" w:cs="Arial"/>
          <w:bCs/>
          <w:i/>
          <w:iCs/>
          <w:color w:val="000000"/>
          <w:sz w:val="20"/>
          <w:lang w:val="en-US"/>
        </w:rPr>
        <w:t xml:space="preserve"> v The Queen</w:t>
      </w:r>
      <w:r w:rsidR="003357E6" w:rsidRPr="001C6E0E">
        <w:rPr>
          <w:rFonts w:ascii="Arial" w:hAnsi="Arial" w:cs="Arial"/>
          <w:color w:val="000000"/>
          <w:sz w:val="20"/>
          <w:lang w:val="en-US"/>
        </w:rPr>
        <w:t xml:space="preserve"> (1995) </w:t>
      </w:r>
      <w:hyperlink r:id="rId17"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75"/>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76"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76"/>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77" w:name="HIT_1"/>
      <w:bookmarkStart w:id="378" w:name="ORIGHIT_1"/>
      <w:bookmarkEnd w:id="377"/>
      <w:bookmarkEnd w:id="378"/>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79" w:name="_11.1.19_Offending_in"/>
      <w:bookmarkEnd w:id="379"/>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“In my view, these authorities support the proposition that deterrence assumes particular importance as a sentencing principle where the offending takes place in a custodial or </w:t>
      </w:r>
      <w:r w:rsidRPr="001C6E0E">
        <w:rPr>
          <w:rFonts w:ascii="Arial" w:hAnsi="Arial" w:cs="Arial"/>
          <w:color w:val="000000"/>
          <w:sz w:val="20"/>
        </w:rPr>
        <w:lastRenderedPageBreak/>
        <w:t>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 xml:space="preserve">Hope v The Queen; </w:t>
      </w:r>
      <w:proofErr w:type="spellStart"/>
      <w:r w:rsidRPr="007B79F1">
        <w:rPr>
          <w:rFonts w:ascii="Arial" w:hAnsi="Arial" w:cs="Arial"/>
          <w:i/>
          <w:color w:val="000000"/>
          <w:sz w:val="20"/>
        </w:rPr>
        <w:t>Pua</w:t>
      </w:r>
      <w:proofErr w:type="spellEnd"/>
      <w:r w:rsidRPr="007B79F1">
        <w:rPr>
          <w:rFonts w:ascii="Arial" w:hAnsi="Arial" w:cs="Arial"/>
          <w:i/>
          <w:color w:val="000000"/>
          <w:sz w:val="20"/>
        </w:rPr>
        <w:t xml:space="preserve">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 xml:space="preserve">DPP v </w:t>
      </w:r>
      <w:proofErr w:type="spellStart"/>
      <w:r w:rsidR="00BC0FEE" w:rsidRPr="00BC0FEE">
        <w:rPr>
          <w:rFonts w:ascii="Arial" w:hAnsi="Arial" w:cs="Arial"/>
          <w:i/>
          <w:color w:val="000000"/>
          <w:sz w:val="20"/>
        </w:rPr>
        <w:t>Arvanitidis</w:t>
      </w:r>
      <w:proofErr w:type="spellEnd"/>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0" w:name="_11.1.20_Vigiliantism"/>
      <w:bookmarkEnd w:id="380"/>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Sheekey</w:t>
      </w:r>
      <w:proofErr w:type="spellEnd"/>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w:t>
      </w:r>
      <w:r w:rsidR="00B71B13" w:rsidRPr="00AB27E9">
        <w:rPr>
          <w:rFonts w:ascii="Arial" w:hAnsi="Arial" w:cs="Arial"/>
          <w:sz w:val="20"/>
          <w:szCs w:val="20"/>
        </w:rPr>
        <w:lastRenderedPageBreak/>
        <w:t xml:space="preserve">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77777777" w:rsidR="00EB79C1" w:rsidRDefault="00EB79C1" w:rsidP="00EB79C1">
      <w:pPr>
        <w:jc w:val="both"/>
        <w:rPr>
          <w:rFonts w:ascii="Arial" w:hAnsi="Arial" w:cs="Arial"/>
          <w:color w:val="000000"/>
          <w:sz w:val="20"/>
        </w:rPr>
      </w:pPr>
    </w:p>
    <w:p w14:paraId="0A327198" w14:textId="77777777" w:rsidR="00B71B13" w:rsidRDefault="00C853FA" w:rsidP="00B71B13">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w:t>
      </w:r>
      <w:r w:rsidR="00732D50">
        <w:rPr>
          <w:rFonts w:ascii="Arial" w:hAnsi="Arial" w:cs="Arial"/>
          <w:color w:val="000000"/>
          <w:sz w:val="20"/>
        </w:rPr>
        <w:t xml:space="preserve">; </w:t>
      </w:r>
      <w:r w:rsidR="00732D50" w:rsidRPr="00732D50">
        <w:rPr>
          <w:rFonts w:ascii="Arial" w:hAnsi="Arial" w:cs="Arial"/>
          <w:i/>
          <w:iCs/>
          <w:color w:val="000000"/>
          <w:sz w:val="20"/>
        </w:rPr>
        <w:t>R v Harvey</w:t>
      </w:r>
      <w:r w:rsidR="00732D50">
        <w:rPr>
          <w:rFonts w:ascii="Arial" w:hAnsi="Arial" w:cs="Arial"/>
          <w:color w:val="000000"/>
          <w:sz w:val="20"/>
        </w:rPr>
        <w:t xml:space="preserve"> [2020] VSC 496</w:t>
      </w:r>
      <w:r w:rsidR="000C7746">
        <w:rPr>
          <w:rFonts w:ascii="Arial" w:hAnsi="Arial" w:cs="Arial"/>
          <w:color w:val="000000"/>
          <w:sz w:val="20"/>
        </w:rPr>
        <w:t xml:space="preserve"> {appeal </w:t>
      </w:r>
      <w:r w:rsidR="001B73F7">
        <w:rPr>
          <w:rFonts w:ascii="Arial" w:hAnsi="Arial" w:cs="Arial"/>
          <w:color w:val="000000"/>
          <w:sz w:val="20"/>
        </w:rPr>
        <w:t>dismissed</w:t>
      </w:r>
      <w:r w:rsidR="000C7746">
        <w:rPr>
          <w:rFonts w:ascii="Arial" w:hAnsi="Arial" w:cs="Arial"/>
          <w:color w:val="000000"/>
          <w:sz w:val="20"/>
        </w:rPr>
        <w:t xml:space="preserve">: </w:t>
      </w:r>
      <w:r w:rsidR="000C7746" w:rsidRPr="000C7746">
        <w:rPr>
          <w:rFonts w:ascii="Arial" w:hAnsi="Arial" w:cs="Arial"/>
          <w:i/>
          <w:iCs/>
          <w:color w:val="000000"/>
          <w:sz w:val="20"/>
        </w:rPr>
        <w:t>Harvey v The Queen</w:t>
      </w:r>
      <w:r w:rsidR="000C7746">
        <w:rPr>
          <w:rFonts w:ascii="Arial" w:hAnsi="Arial" w:cs="Arial"/>
          <w:color w:val="000000"/>
          <w:sz w:val="20"/>
        </w:rPr>
        <w:t xml:space="preserve"> [2021] VSCA 84 at [18] &amp; [52]-[54]}</w:t>
      </w:r>
      <w:r w:rsidR="00732D50">
        <w:rPr>
          <w:rFonts w:ascii="Arial" w:hAnsi="Arial" w:cs="Arial"/>
          <w:color w:val="000000"/>
          <w:sz w:val="20"/>
        </w:rPr>
        <w:t>.</w:t>
      </w:r>
    </w:p>
    <w:p w14:paraId="4C3C8512" w14:textId="77777777" w:rsidR="00C853FA" w:rsidRDefault="00C853FA" w:rsidP="00B71B13">
      <w:pPr>
        <w:jc w:val="both"/>
        <w:rPr>
          <w:rFonts w:ascii="Arial" w:hAnsi="Arial" w:cs="Arial"/>
          <w:color w:val="000000"/>
          <w:sz w:val="20"/>
        </w:rPr>
      </w:pPr>
    </w:p>
    <w:p w14:paraId="48C9EDDD" w14:textId="77777777" w:rsidR="00BF52E5" w:rsidRPr="001C6E0E" w:rsidRDefault="00BF52E5" w:rsidP="00F44A5D">
      <w:pPr>
        <w:pStyle w:val="Heading2"/>
        <w:keepNext/>
        <w:tabs>
          <w:tab w:val="left" w:pos="567"/>
        </w:tabs>
        <w:spacing w:line="240" w:lineRule="auto"/>
        <w:rPr>
          <w:rFonts w:ascii="Arial" w:hAnsi="Arial" w:cs="Arial"/>
          <w:b/>
          <w:bCs/>
          <w:color w:val="000000"/>
          <w:lang w:val="en-US"/>
        </w:rPr>
      </w:pPr>
      <w:bookmarkStart w:id="381" w:name="_11.2_Selected_cases"/>
      <w:bookmarkEnd w:id="381"/>
      <w:r w:rsidRPr="001C6E0E">
        <w:rPr>
          <w:rFonts w:ascii="Arial" w:hAnsi="Arial" w:cs="Arial"/>
          <w:b/>
          <w:bCs/>
          <w:color w:val="000000"/>
        </w:rPr>
        <w:t>11.2</w:t>
      </w:r>
      <w:r w:rsidRPr="001C6E0E">
        <w:rPr>
          <w:rFonts w:ascii="Arial" w:hAnsi="Arial" w:cs="Arial"/>
          <w:b/>
          <w:bCs/>
          <w:color w:val="000000"/>
        </w:rPr>
        <w:tab/>
        <w:t>Selected cases on sentencing</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05B70776" w14:textId="77777777" w:rsidR="002C7F00" w:rsidRPr="001C6E0E" w:rsidRDefault="002C7F00" w:rsidP="003357E6">
      <w:pPr>
        <w:jc w:val="both"/>
        <w:rPr>
          <w:rFonts w:ascii="Arial" w:hAnsi="Arial" w:cs="Arial"/>
          <w:color w:val="000000"/>
          <w:sz w:val="20"/>
        </w:rPr>
      </w:pPr>
      <w:bookmarkStart w:id="382" w:name="_Toc30674200"/>
      <w:bookmarkStart w:id="383" w:name="_Toc30691467"/>
      <w:bookmarkStart w:id="384" w:name="_Toc30691847"/>
      <w:bookmarkStart w:id="385" w:name="_Toc30692227"/>
      <w:bookmarkStart w:id="386" w:name="_Toc30692985"/>
      <w:bookmarkStart w:id="387" w:name="_Toc30693364"/>
      <w:bookmarkStart w:id="388" w:name="_Toc30693742"/>
      <w:bookmarkStart w:id="389" w:name="_Toc30694120"/>
      <w:bookmarkStart w:id="390" w:name="_Toc30694501"/>
      <w:bookmarkStart w:id="391" w:name="_Toc30699091"/>
      <w:bookmarkStart w:id="392" w:name="_Toc30699476"/>
      <w:bookmarkStart w:id="393" w:name="_Toc30699861"/>
      <w:bookmarkStart w:id="394" w:name="_Toc30701016"/>
      <w:bookmarkStart w:id="395" w:name="_Toc30701403"/>
      <w:bookmarkStart w:id="396" w:name="_Toc30744010"/>
      <w:bookmarkStart w:id="397" w:name="_Toc30754833"/>
      <w:bookmarkStart w:id="398" w:name="_Toc30757289"/>
      <w:bookmarkStart w:id="399" w:name="_Toc30757837"/>
      <w:bookmarkStart w:id="400" w:name="_Toc30758237"/>
      <w:bookmarkStart w:id="401" w:name="_Toc30762997"/>
      <w:bookmarkStart w:id="402" w:name="_Toc30767651"/>
      <w:bookmarkStart w:id="403" w:name="_Toc34823669"/>
      <w:bookmarkStart w:id="404"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05" w:name="_11.2.1_Young_adults"/>
      <w:bookmarkEnd w:id="405"/>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proofErr w:type="spellStart"/>
      <w:r w:rsidR="005C6922">
        <w:rPr>
          <w:rFonts w:ascii="Arial" w:hAnsi="Arial" w:cs="Arial"/>
          <w:i/>
          <w:iCs/>
          <w:color w:val="000000"/>
          <w:sz w:val="20"/>
        </w:rPr>
        <w:t>B</w:t>
      </w:r>
      <w:r w:rsidRPr="00617838">
        <w:rPr>
          <w:rFonts w:ascii="Arial" w:hAnsi="Arial" w:cs="Arial"/>
          <w:i/>
          <w:iCs/>
          <w:color w:val="000000"/>
          <w:sz w:val="20"/>
        </w:rPr>
        <w:t>alshaw</w:t>
      </w:r>
      <w:proofErr w:type="spellEnd"/>
      <w:r w:rsidRPr="00617838">
        <w:rPr>
          <w:rFonts w:ascii="Arial" w:hAnsi="Arial" w:cs="Arial"/>
          <w:i/>
          <w:iCs/>
          <w:color w:val="000000"/>
          <w:sz w:val="20"/>
        </w:rPr>
        <w:t xml:space="preserve">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xml:space="preserve">, in view of his youth, immaturity and </w:t>
      </w:r>
      <w:r w:rsidR="00C8735D" w:rsidRPr="00C8735D">
        <w:rPr>
          <w:rFonts w:ascii="Arial" w:hAnsi="Arial" w:cs="Arial"/>
          <w:sz w:val="20"/>
          <w:szCs w:val="20"/>
        </w:rPr>
        <w:lastRenderedPageBreak/>
        <w:t>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 xml:space="preserve">significant weight on the respondent's plea of guilty, relative youth, remorse, that he had spent almost seven months in custody, his successful participation in Teen Challenge, that he had not thereafter relapsed into heroin use or re-offending, his interaction with Mr </w:t>
      </w:r>
      <w:proofErr w:type="spellStart"/>
      <w:r w:rsidR="007F3BF1" w:rsidRPr="001C6E0E">
        <w:rPr>
          <w:rFonts w:ascii="Arial" w:hAnsi="Arial" w:cs="Arial"/>
          <w:color w:val="000000"/>
          <w:sz w:val="20"/>
        </w:rPr>
        <w:t>Winther</w:t>
      </w:r>
      <w:proofErr w:type="spellEnd"/>
      <w:r w:rsidR="007F3BF1" w:rsidRPr="001C6E0E">
        <w:rPr>
          <w:rFonts w:ascii="Arial" w:hAnsi="Arial" w:cs="Arial"/>
          <w:color w:val="000000"/>
          <w:sz w:val="20"/>
        </w:rPr>
        <w:t xml:space="preserve">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w:t>
      </w:r>
      <w:r w:rsidRPr="001C6E0E">
        <w:rPr>
          <w:rFonts w:ascii="Arial" w:hAnsi="Arial" w:cs="Arial"/>
          <w:color w:val="000000"/>
          <w:sz w:val="20"/>
        </w:rPr>
        <w:lastRenderedPageBreak/>
        <w:t>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 xml:space="preserve">DPP v </w:t>
      </w:r>
      <w:proofErr w:type="spellStart"/>
      <w:r w:rsidR="00534532" w:rsidRPr="001C6E0E">
        <w:rPr>
          <w:rFonts w:ascii="Arial" w:hAnsi="Arial" w:cs="Arial"/>
          <w:i/>
          <w:color w:val="000000"/>
          <w:sz w:val="20"/>
        </w:rPr>
        <w:t>Avci</w:t>
      </w:r>
      <w:proofErr w:type="spellEnd"/>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And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w:t>
      </w:r>
      <w:proofErr w:type="spellStart"/>
      <w:r w:rsidRPr="001C6E0E">
        <w:rPr>
          <w:rFonts w:ascii="Arial" w:hAnsi="Arial" w:cs="Arial"/>
          <w:color w:val="000000"/>
          <w:sz w:val="20"/>
        </w:rPr>
        <w:t>Kitto</w:t>
      </w:r>
      <w:proofErr w:type="spellEnd"/>
      <w:r w:rsidRPr="001C6E0E">
        <w:rPr>
          <w:rFonts w:ascii="Arial" w:hAnsi="Arial" w:cs="Arial"/>
          <w:color w:val="000000"/>
          <w:sz w:val="20"/>
        </w:rPr>
        <w:t xml:space="preserve">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 xml:space="preserve">R v </w:t>
      </w:r>
      <w:proofErr w:type="spellStart"/>
      <w:r w:rsidRPr="001C6E0E">
        <w:rPr>
          <w:rFonts w:ascii="Arial" w:hAnsi="Arial" w:cs="Arial"/>
          <w:i/>
          <w:color w:val="000000"/>
          <w:sz w:val="20"/>
        </w:rPr>
        <w:t>Detenamo</w:t>
      </w:r>
      <w:proofErr w:type="spellEnd"/>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w:t>
      </w:r>
      <w:r w:rsidR="0063075B" w:rsidRPr="001C6E0E">
        <w:rPr>
          <w:rFonts w:ascii="Arial" w:hAnsi="Arial" w:cs="Arial"/>
          <w:color w:val="000000"/>
          <w:sz w:val="20"/>
        </w:rPr>
        <w:lastRenderedPageBreak/>
        <w:t>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 xml:space="preserve">R v </w:t>
      </w:r>
      <w:proofErr w:type="spellStart"/>
      <w:r w:rsidR="00E66DB8" w:rsidRPr="001C6E0E">
        <w:rPr>
          <w:rFonts w:ascii="Arial" w:hAnsi="Arial" w:cs="Arial"/>
          <w:i/>
          <w:color w:val="000000"/>
          <w:sz w:val="20"/>
        </w:rPr>
        <w:t>Perera</w:t>
      </w:r>
      <w:proofErr w:type="spellEnd"/>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Tipas</w:t>
      </w:r>
      <w:proofErr w:type="spellEnd"/>
      <w:r w:rsidR="00E66DB8" w:rsidRPr="001C6E0E">
        <w:rPr>
          <w:rFonts w:ascii="Arial" w:hAnsi="Arial" w:cs="Arial"/>
          <w:i/>
          <w:color w:val="000000"/>
          <w:sz w:val="20"/>
        </w:rPr>
        <w:t xml:space="preserve">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w:t>
      </w:r>
      <w:proofErr w:type="spellStart"/>
      <w:r w:rsidR="00E66DB8" w:rsidRPr="001C6E0E">
        <w:rPr>
          <w:rFonts w:ascii="Arial" w:hAnsi="Arial" w:cs="Arial"/>
          <w:i/>
          <w:color w:val="000000"/>
          <w:sz w:val="20"/>
        </w:rPr>
        <w:t>Ors</w:t>
      </w:r>
      <w:proofErr w:type="spellEnd"/>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w:t>
      </w:r>
      <w:proofErr w:type="spellStart"/>
      <w:r w:rsidR="00CB2A45" w:rsidRPr="001C6E0E">
        <w:rPr>
          <w:rFonts w:ascii="Arial" w:hAnsi="Arial" w:cs="Arial"/>
          <w:i/>
          <w:color w:val="000000"/>
          <w:sz w:val="20"/>
        </w:rPr>
        <w:t>Tipas</w:t>
      </w:r>
      <w:proofErr w:type="spellEnd"/>
      <w:r w:rsidR="00CB2A45" w:rsidRPr="001C6E0E">
        <w:rPr>
          <w:rFonts w:ascii="Arial" w:hAnsi="Arial" w:cs="Arial"/>
          <w:i/>
          <w:color w:val="000000"/>
          <w:sz w:val="20"/>
        </w:rPr>
        <w:t xml:space="preserve">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w:t>
      </w:r>
      <w:proofErr w:type="spellStart"/>
      <w:r w:rsidR="00047C28" w:rsidRPr="001C6E0E">
        <w:rPr>
          <w:rFonts w:ascii="Arial" w:hAnsi="Arial" w:cs="Arial"/>
          <w:i/>
          <w:color w:val="000000"/>
          <w:sz w:val="20"/>
        </w:rPr>
        <w:t>Teichelman</w:t>
      </w:r>
      <w:proofErr w:type="spellEnd"/>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w:t>
      </w:r>
      <w:proofErr w:type="spellStart"/>
      <w:r w:rsidR="00D27477" w:rsidRPr="001C6E0E">
        <w:rPr>
          <w:rFonts w:ascii="Arial" w:hAnsi="Arial" w:cs="Arial"/>
          <w:color w:val="000000"/>
          <w:sz w:val="20"/>
        </w:rPr>
        <w:t>Dodds</w:t>
      </w:r>
      <w:proofErr w:type="spellEnd"/>
      <w:r w:rsidR="00D27477" w:rsidRPr="001C6E0E">
        <w:rPr>
          <w:rFonts w:ascii="Arial" w:hAnsi="Arial" w:cs="Arial"/>
          <w:color w:val="000000"/>
          <w:sz w:val="20"/>
        </w:rPr>
        <w:t xml:space="preserve">-Streeton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 xml:space="preserve">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w:t>
      </w:r>
      <w:proofErr w:type="spellStart"/>
      <w:r w:rsidR="00AF20DD" w:rsidRPr="001C6E0E">
        <w:rPr>
          <w:rFonts w:ascii="Arial" w:hAnsi="Arial" w:cs="Arial"/>
          <w:color w:val="000000"/>
          <w:sz w:val="20"/>
        </w:rPr>
        <w:t>Dodds</w:t>
      </w:r>
      <w:proofErr w:type="spellEnd"/>
      <w:r w:rsidR="00AF20DD" w:rsidRPr="001C6E0E">
        <w:rPr>
          <w:rFonts w:ascii="Arial" w:hAnsi="Arial" w:cs="Arial"/>
          <w:color w:val="000000"/>
          <w:sz w:val="20"/>
        </w:rPr>
        <w:t>-Streeton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lastRenderedPageBreak/>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833274">
      <w:pPr>
        <w:keepNext/>
        <w:keepLines/>
        <w:jc w:val="both"/>
        <w:rPr>
          <w:rFonts w:ascii="Arial" w:hAnsi="Arial" w:cs="Arial"/>
          <w:color w:val="000000"/>
          <w:sz w:val="20"/>
        </w:rPr>
      </w:pPr>
      <w:r w:rsidRPr="001C6E0E">
        <w:rPr>
          <w:rFonts w:ascii="Arial" w:hAnsi="Arial" w:cs="Arial"/>
          <w:color w:val="000000"/>
          <w:sz w:val="20"/>
        </w:rPr>
        <w:t xml:space="preserve">At [41]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w:t>
      </w:r>
      <w:proofErr w:type="spellStart"/>
      <w:r w:rsidR="00410EE0" w:rsidRPr="001C6E0E">
        <w:rPr>
          <w:rFonts w:ascii="Arial" w:hAnsi="Arial" w:cs="Arial"/>
          <w:color w:val="000000"/>
          <w:sz w:val="20"/>
        </w:rPr>
        <w:t>Lasry</w:t>
      </w:r>
      <w:proofErr w:type="spellEnd"/>
      <w:r w:rsidR="00410EE0" w:rsidRPr="001C6E0E">
        <w:rPr>
          <w:rFonts w:ascii="Arial" w:hAnsi="Arial" w:cs="Arial"/>
          <w:color w:val="000000"/>
          <w:sz w:val="20"/>
        </w:rPr>
        <w:t xml:space="preserve">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w:t>
      </w:r>
      <w:proofErr w:type="spellStart"/>
      <w:r w:rsidRPr="001C6E0E">
        <w:rPr>
          <w:rFonts w:ascii="Arial" w:hAnsi="Arial" w:cs="Arial"/>
          <w:color w:val="000000"/>
          <w:sz w:val="20"/>
        </w:rPr>
        <w:t>Binh</w:t>
      </w:r>
      <w:proofErr w:type="spellEnd"/>
      <w:r w:rsidRPr="001C6E0E">
        <w:rPr>
          <w:rFonts w:ascii="Arial" w:hAnsi="Arial" w:cs="Arial"/>
          <w:color w:val="000000"/>
          <w:sz w:val="20"/>
        </w:rPr>
        <w:t xml:space="preserve">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 xml:space="preserve">R v Harkness and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 xml:space="preserve">Jiaming </w:t>
      </w:r>
      <w:proofErr w:type="spellStart"/>
      <w:r w:rsidR="008426FA" w:rsidRPr="0080692A">
        <w:rPr>
          <w:rFonts w:ascii="Arial" w:hAnsi="Arial" w:cs="Arial"/>
          <w:i/>
          <w:iCs/>
          <w:color w:val="000000"/>
          <w:sz w:val="20"/>
          <w:szCs w:val="20"/>
        </w:rPr>
        <w:t>Gui</w:t>
      </w:r>
      <w:proofErr w:type="spellEnd"/>
      <w:r w:rsidR="008426FA" w:rsidRPr="0080692A">
        <w:rPr>
          <w:rFonts w:ascii="Arial" w:hAnsi="Arial" w:cs="Arial"/>
          <w:i/>
          <w:iCs/>
          <w:color w:val="000000"/>
          <w:sz w:val="20"/>
          <w:szCs w:val="20"/>
        </w:rPr>
        <w:t xml:space="preserve">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lastRenderedPageBreak/>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08D7A966"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Tooms</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 xml:space="preserve">DPP v </w:t>
      </w:r>
      <w:proofErr w:type="spellStart"/>
      <w:r w:rsidR="003C73FA" w:rsidRPr="001C6E0E">
        <w:rPr>
          <w:rFonts w:ascii="Arial" w:hAnsi="Arial" w:cs="Arial"/>
          <w:i/>
          <w:color w:val="000000"/>
          <w:sz w:val="20"/>
        </w:rPr>
        <w:t>Samu</w:t>
      </w:r>
      <w:proofErr w:type="spellEnd"/>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 xml:space="preserve">R v </w:t>
      </w:r>
      <w:proofErr w:type="spellStart"/>
      <w:r w:rsidR="00AF7B3C" w:rsidRPr="001C6E0E">
        <w:rPr>
          <w:rFonts w:ascii="Arial" w:hAnsi="Arial" w:cs="Arial"/>
          <w:i/>
          <w:color w:val="000000"/>
          <w:sz w:val="20"/>
        </w:rPr>
        <w:t>Rosenow</w:t>
      </w:r>
      <w:proofErr w:type="spellEnd"/>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 xml:space="preserve">R v </w:t>
      </w:r>
      <w:proofErr w:type="spellStart"/>
      <w:r w:rsidR="002E76D6" w:rsidRPr="001C6E0E">
        <w:rPr>
          <w:rFonts w:ascii="Arial" w:hAnsi="Arial" w:cs="Arial"/>
          <w:i/>
          <w:color w:val="000000"/>
          <w:sz w:val="20"/>
        </w:rPr>
        <w:t>Awad</w:t>
      </w:r>
      <w:proofErr w:type="spellEnd"/>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w:t>
      </w:r>
      <w:proofErr w:type="spellStart"/>
      <w:r w:rsidR="00FA39DB" w:rsidRPr="001C6E0E">
        <w:rPr>
          <w:rFonts w:ascii="Arial" w:hAnsi="Arial" w:cs="Arial"/>
          <w:i/>
          <w:color w:val="000000"/>
          <w:sz w:val="20"/>
        </w:rPr>
        <w:t>Honkeong</w:t>
      </w:r>
      <w:proofErr w:type="spellEnd"/>
      <w:r w:rsidR="00FA39DB" w:rsidRPr="001C6E0E">
        <w:rPr>
          <w:rFonts w:ascii="Arial" w:hAnsi="Arial" w:cs="Arial"/>
          <w:i/>
          <w:color w:val="000000"/>
          <w:sz w:val="20"/>
        </w:rPr>
        <w:t xml:space="preserve">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06" w:name="mncYear"/>
      <w:bookmarkEnd w:id="406"/>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proofErr w:type="spellStart"/>
      <w:r w:rsidR="008A55B7" w:rsidRPr="004F0C26">
        <w:rPr>
          <w:rFonts w:ascii="Arial" w:hAnsi="Arial" w:cs="Arial"/>
          <w:i/>
          <w:iCs/>
          <w:sz w:val="20"/>
          <w:szCs w:val="20"/>
        </w:rPr>
        <w:t>Frecker</w:t>
      </w:r>
      <w:proofErr w:type="spellEnd"/>
      <w:r w:rsidR="008A55B7" w:rsidRPr="004F0C26">
        <w:rPr>
          <w:rFonts w:ascii="Arial" w:hAnsi="Arial" w:cs="Arial"/>
          <w:i/>
          <w:iCs/>
          <w:sz w:val="20"/>
          <w:szCs w:val="20"/>
        </w:rPr>
        <w:t xml:space="preserve">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made a similar point:</w:t>
      </w:r>
    </w:p>
    <w:p w14:paraId="3CE940AE" w14:textId="77777777" w:rsidR="00BF52E5" w:rsidRPr="001C6E0E" w:rsidRDefault="00BF52E5" w:rsidP="00CE6BE3">
      <w:pPr>
        <w:pStyle w:val="Quote1Char"/>
        <w:keepNext/>
        <w:keepLines/>
        <w:widowControl/>
        <w:spacing w:before="120" w:after="120"/>
        <w:ind w:left="567" w:right="567" w:firstLine="0"/>
        <w:rPr>
          <w:rFonts w:ascii="Arial" w:hAnsi="Arial" w:cs="Arial"/>
          <w:color w:val="000000"/>
          <w:sz w:val="20"/>
        </w:rPr>
      </w:pPr>
      <w:r w:rsidRPr="001C6E0E">
        <w:rPr>
          <w:rFonts w:ascii="Arial" w:hAnsi="Arial" w:cs="Arial"/>
          <w:color w:val="000000"/>
          <w:sz w:val="20"/>
        </w:rPr>
        <w:lastRenderedPageBreak/>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4B24E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w:t>
      </w:r>
      <w:r w:rsidRPr="001C6E0E">
        <w:rPr>
          <w:rFonts w:ascii="Arial" w:hAnsi="Arial" w:cs="Arial"/>
          <w:color w:val="000000"/>
          <w:sz w:val="20"/>
        </w:rPr>
        <w:lastRenderedPageBreak/>
        <w:t xml:space="preserve">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Teichelman</w:t>
      </w:r>
      <w:proofErr w:type="spellEnd"/>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proofErr w:type="spellStart"/>
      <w:r w:rsidRPr="001C6E0E">
        <w:rPr>
          <w:rFonts w:ascii="Arial" w:hAnsi="Arial" w:cs="Arial"/>
          <w:i/>
          <w:iCs/>
          <w:color w:val="000000"/>
          <w:sz w:val="20"/>
        </w:rPr>
        <w:t>Oldaker</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Teichelman</w:t>
      </w:r>
      <w:proofErr w:type="spellEnd"/>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Nancarrow</w:t>
      </w:r>
      <w:proofErr w:type="spellEnd"/>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w:t>
      </w:r>
      <w:r w:rsidRPr="001C6E0E">
        <w:rPr>
          <w:rFonts w:ascii="Arial" w:hAnsi="Arial" w:cs="Arial"/>
          <w:color w:val="000000"/>
          <w:sz w:val="20"/>
        </w:rPr>
        <w:lastRenderedPageBreak/>
        <w:t xml:space="preserve">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 xml:space="preserve">R v </w:t>
      </w:r>
      <w:proofErr w:type="spellStart"/>
      <w:r w:rsidR="00324DE2" w:rsidRPr="001C6E0E">
        <w:rPr>
          <w:rFonts w:ascii="Arial" w:hAnsi="Arial" w:cs="Arial"/>
          <w:i/>
          <w:color w:val="000000"/>
          <w:sz w:val="20"/>
        </w:rPr>
        <w:t>Wyley</w:t>
      </w:r>
      <w:proofErr w:type="spellEnd"/>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proofErr w:type="spellStart"/>
      <w:r w:rsidRPr="001C6E0E">
        <w:rPr>
          <w:rFonts w:ascii="Arial" w:hAnsi="Arial" w:cs="Arial"/>
          <w:i/>
          <w:color w:val="000000"/>
          <w:sz w:val="20"/>
        </w:rPr>
        <w:t>Wyley</w:t>
      </w:r>
      <w:proofErr w:type="spellEnd"/>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Toombs</w:t>
      </w:r>
      <w:proofErr w:type="spellEnd"/>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w:t>
      </w:r>
      <w:proofErr w:type="spellStart"/>
      <w:r w:rsidRPr="001C6E0E">
        <w:rPr>
          <w:rFonts w:ascii="Arial" w:hAnsi="Arial" w:cs="Arial"/>
          <w:i/>
          <w:color w:val="000000"/>
          <w:sz w:val="20"/>
        </w:rPr>
        <w:t>Kosmidis</w:t>
      </w:r>
      <w:proofErr w:type="spellEnd"/>
      <w:r w:rsidRPr="001C6E0E">
        <w:rPr>
          <w:rFonts w:ascii="Arial" w:hAnsi="Arial" w:cs="Arial"/>
          <w:i/>
          <w:color w:val="000000"/>
          <w:sz w:val="20"/>
        </w:rPr>
        <w:t xml:space="preserve">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Dudas</w:t>
      </w:r>
      <w:proofErr w:type="spellEnd"/>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w:t>
      </w:r>
      <w:r w:rsidRPr="001C6E0E">
        <w:rPr>
          <w:rFonts w:ascii="Arial" w:hAnsi="Arial" w:cs="Arial"/>
          <w:color w:val="000000"/>
          <w:sz w:val="20"/>
        </w:rPr>
        <w:lastRenderedPageBreak/>
        <w:t xml:space="preserve">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proofErr w:type="spellStart"/>
      <w:r w:rsidRPr="001C6E0E">
        <w:rPr>
          <w:rFonts w:ascii="Arial" w:hAnsi="Arial" w:cs="Arial"/>
          <w:i/>
          <w:color w:val="000000"/>
          <w:sz w:val="20"/>
        </w:rPr>
        <w:t>MacKenzie</w:t>
      </w:r>
      <w:proofErr w:type="spellEnd"/>
      <w:r w:rsidRPr="001C6E0E">
        <w:rPr>
          <w:rFonts w:ascii="Arial" w:hAnsi="Arial" w:cs="Arial"/>
          <w:i/>
          <w:color w:val="000000"/>
          <w:sz w:val="20"/>
        </w:rPr>
        <w:t xml:space="preserv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7EEE8E73" w14:textId="0355F8A0" w:rsidR="008A7A93" w:rsidRDefault="008A7A93" w:rsidP="007D660C">
      <w:pPr>
        <w:pStyle w:val="Heading3"/>
        <w:spacing w:line="240" w:lineRule="auto"/>
        <w:rPr>
          <w:rFonts w:ascii="Arial" w:hAnsi="Arial" w:cs="Arial"/>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xml:space="preserve">] </w:t>
      </w:r>
      <w:r>
        <w:rPr>
          <w:rFonts w:ascii="Arial" w:hAnsi="Arial" w:cs="Arial"/>
          <w:sz w:val="20"/>
        </w:rPr>
        <w:lastRenderedPageBreak/>
        <w:t>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07"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07"/>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7777777" w:rsidR="008A7A93" w:rsidRPr="001C6E0E" w:rsidRDefault="008A7A93">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08" w:name="JD_BC200405631fntxt2ref"/>
      <w:bookmarkEnd w:id="408"/>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09" w:name="JD_BC200405631fntxt3ref"/>
      <w:bookmarkEnd w:id="409"/>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w:t>
      </w:r>
      <w:r w:rsidR="00066CD1" w:rsidRPr="001C6E0E">
        <w:rPr>
          <w:rFonts w:ascii="Arial" w:hAnsi="Arial" w:cs="Arial"/>
          <w:color w:val="000000"/>
          <w:sz w:val="20"/>
        </w:rPr>
        <w:lastRenderedPageBreak/>
        <w:t xml:space="preserve">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w:t>
      </w:r>
      <w:proofErr w:type="spellStart"/>
      <w:r w:rsidRPr="001C6E0E">
        <w:rPr>
          <w:rFonts w:ascii="Arial" w:hAnsi="Arial" w:cs="Arial"/>
          <w:i/>
          <w:color w:val="000000"/>
          <w:sz w:val="20"/>
        </w:rPr>
        <w:t>Toombs</w:t>
      </w:r>
      <w:proofErr w:type="spellEnd"/>
      <w:r w:rsidRPr="001C6E0E">
        <w:rPr>
          <w:rFonts w:ascii="Arial" w:hAnsi="Arial" w:cs="Arial"/>
          <w:i/>
          <w:color w:val="000000"/>
          <w:sz w:val="20"/>
        </w:rPr>
        <w:t xml:space="preserve">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Cuong</w:t>
      </w:r>
      <w:proofErr w:type="spellEnd"/>
      <w:r w:rsidRPr="001C6E0E">
        <w:rPr>
          <w:rFonts w:ascii="Arial" w:hAnsi="Arial" w:cs="Arial"/>
          <w:i/>
          <w:color w:val="000000"/>
          <w:sz w:val="20"/>
          <w:szCs w:val="20"/>
        </w:rPr>
        <w:t xml:space="preserve"> Quoc Lam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7777777"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w:t>
      </w:r>
      <w:r w:rsidR="00F45163" w:rsidRPr="001C6E0E">
        <w:rPr>
          <w:rFonts w:ascii="Arial" w:hAnsi="Arial" w:cs="Arial"/>
          <w:bCs/>
          <w:color w:val="000000"/>
          <w:sz w:val="20"/>
        </w:rPr>
        <w:lastRenderedPageBreak/>
        <w:t xml:space="preserve">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McGaffin</w:t>
      </w:r>
      <w:proofErr w:type="spellEnd"/>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 xml:space="preserve">R v Lam &amp; </w:t>
      </w:r>
      <w:proofErr w:type="spellStart"/>
      <w:r w:rsidRPr="001C6E0E">
        <w:rPr>
          <w:rFonts w:ascii="Arial" w:hAnsi="Arial" w:cs="Arial"/>
          <w:i/>
          <w:color w:val="000000"/>
          <w:sz w:val="20"/>
          <w:lang w:eastAsia="en-AU"/>
        </w:rPr>
        <w:t>Ors</w:t>
      </w:r>
      <w:proofErr w:type="spellEnd"/>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w:t>
      </w:r>
      <w:proofErr w:type="spellStart"/>
      <w:r w:rsidR="0034359D" w:rsidRPr="001C6E0E">
        <w:rPr>
          <w:rFonts w:ascii="Arial" w:hAnsi="Arial" w:cs="Arial"/>
          <w:i/>
          <w:color w:val="000000"/>
          <w:sz w:val="20"/>
        </w:rPr>
        <w:t>McGaffin</w:t>
      </w:r>
      <w:proofErr w:type="spellEnd"/>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 xml:space="preserve">R v Lam &amp; </w:t>
      </w:r>
      <w:proofErr w:type="spellStart"/>
      <w:r w:rsidR="0034359D" w:rsidRPr="001C6E0E">
        <w:rPr>
          <w:rFonts w:ascii="Arial" w:hAnsi="Arial" w:cs="Arial"/>
          <w:i/>
          <w:color w:val="000000"/>
          <w:sz w:val="20"/>
        </w:rPr>
        <w:t>Ors</w:t>
      </w:r>
      <w:proofErr w:type="spellEnd"/>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w:t>
      </w:r>
      <w:proofErr w:type="spellStart"/>
      <w:r w:rsidR="0034359D" w:rsidRPr="001C6E0E">
        <w:rPr>
          <w:rFonts w:ascii="Arial" w:hAnsi="Arial" w:cs="Arial"/>
          <w:color w:val="000000"/>
          <w:sz w:val="20"/>
        </w:rPr>
        <w:t>Chernov</w:t>
      </w:r>
      <w:proofErr w:type="spellEnd"/>
      <w:r w:rsidR="0034359D" w:rsidRPr="001C6E0E">
        <w:rPr>
          <w:rFonts w:ascii="Arial" w:hAnsi="Arial" w:cs="Arial"/>
          <w:color w:val="000000"/>
          <w:sz w:val="20"/>
        </w:rPr>
        <w:t xml:space="preserve">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w:t>
      </w:r>
      <w:r w:rsidRPr="001C6E0E">
        <w:rPr>
          <w:rFonts w:ascii="Arial" w:hAnsi="Arial" w:cs="Arial"/>
          <w:color w:val="000000"/>
          <w:sz w:val="20"/>
        </w:rPr>
        <w:lastRenderedPageBreak/>
        <w:t>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0" w:name="TAACAAG"/>
      <w:bookmarkStart w:id="411" w:name="PAGE_20"/>
      <w:bookmarkEnd w:id="410"/>
      <w:bookmarkEnd w:id="411"/>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 xml:space="preserve">DPP v </w:t>
      </w:r>
      <w:proofErr w:type="spellStart"/>
      <w:r w:rsidR="00705196" w:rsidRPr="001C6E0E">
        <w:rPr>
          <w:rFonts w:ascii="Arial" w:hAnsi="Arial" w:cs="Arial"/>
          <w:i/>
          <w:color w:val="000000"/>
          <w:sz w:val="20"/>
        </w:rPr>
        <w:t>Terrick</w:t>
      </w:r>
      <w:proofErr w:type="spellEnd"/>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77777777" w:rsidR="009C4CAC" w:rsidRPr="009C4CAC" w:rsidRDefault="009C4CAC" w:rsidP="009C4CAC">
      <w:pPr>
        <w:jc w:val="both"/>
        <w:rPr>
          <w:rFonts w:ascii="Arial" w:hAnsi="Arial" w:cs="Arial"/>
          <w:color w:val="000000"/>
          <w:sz w:val="20"/>
          <w:szCs w:val="20"/>
        </w:rPr>
      </w:pPr>
    </w:p>
    <w:p w14:paraId="7CA12D82" w14:textId="77777777" w:rsidR="009C4CAC" w:rsidRPr="001C6E0E"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Filippi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Kosterman</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w:t>
      </w:r>
      <w:proofErr w:type="spellStart"/>
      <w:r w:rsidRPr="009C4CAC">
        <w:rPr>
          <w:rFonts w:ascii="Arial" w:hAnsi="Arial" w:cs="Arial"/>
          <w:i/>
          <w:sz w:val="20"/>
        </w:rPr>
        <w:t>McGaffin</w:t>
      </w:r>
      <w:proofErr w:type="spellEnd"/>
      <w:r w:rsidRPr="009C4CAC">
        <w:rPr>
          <w:rFonts w:ascii="Arial" w:hAnsi="Arial" w:cs="Arial"/>
          <w:i/>
          <w:sz w:val="20"/>
        </w:rPr>
        <w:t xml:space="preserve">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2364DB07" w14:textId="77777777" w:rsidR="00F72F3A" w:rsidRPr="001C6E0E" w:rsidRDefault="00F72F3A">
      <w:pPr>
        <w:jc w:val="both"/>
        <w:rPr>
          <w:rFonts w:ascii="Arial" w:hAnsi="Arial" w:cs="Arial"/>
          <w:color w:val="000000"/>
          <w:sz w:val="20"/>
          <w:szCs w:val="20"/>
        </w:rPr>
      </w:pPr>
    </w:p>
    <w:p w14:paraId="6F336C77" w14:textId="77777777" w:rsidR="00DB16DD" w:rsidRPr="001C6E0E" w:rsidRDefault="00DB16DD" w:rsidP="00BB34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w:t>
      </w:r>
    </w:p>
    <w:p w14:paraId="22D4F1AA" w14:textId="77777777" w:rsidR="00DB16DD" w:rsidRPr="001C6E0E" w:rsidRDefault="00DB16DD" w:rsidP="009A3CB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Nutter</w:t>
      </w:r>
      <w:proofErr w:type="spellEnd"/>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5E47D7E7" w14:textId="77777777" w:rsidR="004F6625" w:rsidRPr="004B24E3" w:rsidRDefault="004F6625" w:rsidP="004F6625">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004B24E3" w:rsidRPr="004B24E3">
        <w:rPr>
          <w:rFonts w:ascii="Arial" w:hAnsi="Arial" w:cs="Arial"/>
          <w:color w:val="000000"/>
          <w:sz w:val="20"/>
          <w:szCs w:val="20"/>
        </w:rPr>
        <w:t xml:space="preserve"> [2011] VSCA 143 at [67] and in </w:t>
      </w:r>
      <w:r w:rsidR="004B24E3" w:rsidRPr="004B24E3">
        <w:rPr>
          <w:rFonts w:ascii="Arial" w:hAnsi="Arial" w:cs="Arial"/>
          <w:i/>
          <w:color w:val="000000"/>
          <w:sz w:val="20"/>
          <w:szCs w:val="20"/>
        </w:rPr>
        <w:t>DPP (</w:t>
      </w:r>
      <w:proofErr w:type="spellStart"/>
      <w:r w:rsidR="004B24E3" w:rsidRPr="004B24E3">
        <w:rPr>
          <w:rFonts w:ascii="Arial" w:hAnsi="Arial" w:cs="Arial"/>
          <w:i/>
          <w:color w:val="000000"/>
          <w:sz w:val="20"/>
          <w:szCs w:val="20"/>
        </w:rPr>
        <w:t>Cth</w:t>
      </w:r>
      <w:proofErr w:type="spellEnd"/>
      <w:r w:rsidR="004B24E3" w:rsidRPr="004B24E3">
        <w:rPr>
          <w:rFonts w:ascii="Arial" w:hAnsi="Arial" w:cs="Arial"/>
          <w:i/>
          <w:color w:val="000000"/>
          <w:sz w:val="20"/>
          <w:szCs w:val="20"/>
        </w:rPr>
        <w:t xml:space="preserve">) &amp; DPP v Dylan Hutchison (a pseudonym) </w:t>
      </w:r>
      <w:r w:rsidR="004B24E3" w:rsidRPr="004B24E3">
        <w:rPr>
          <w:rFonts w:ascii="Arial" w:hAnsi="Arial" w:cs="Arial"/>
          <w:color w:val="000000"/>
          <w:sz w:val="20"/>
          <w:szCs w:val="20"/>
        </w:rPr>
        <w:t>[2018] VSCA 153 at [</w:t>
      </w:r>
      <w:r w:rsidR="004B24E3">
        <w:rPr>
          <w:rFonts w:ascii="Arial" w:hAnsi="Arial" w:cs="Arial"/>
          <w:color w:val="000000"/>
          <w:sz w:val="20"/>
          <w:szCs w:val="20"/>
        </w:rPr>
        <w:t>67</w:t>
      </w:r>
      <w:r w:rsidR="004B24E3" w:rsidRPr="004B24E3">
        <w:rPr>
          <w:rFonts w:ascii="Arial" w:hAnsi="Arial" w:cs="Arial"/>
          <w:color w:val="000000"/>
          <w:sz w:val="20"/>
          <w:szCs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w:t>
      </w:r>
      <w:r>
        <w:rPr>
          <w:rFonts w:ascii="Arial" w:hAnsi="Arial" w:cs="Arial"/>
          <w:color w:val="000000"/>
          <w:sz w:val="20"/>
          <w:szCs w:val="20"/>
        </w:rPr>
        <w:lastRenderedPageBreak/>
        <w:t xml:space="preserve">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31BFE12F" w14:textId="018657FC" w:rsidR="00C245F0" w:rsidRDefault="00C245F0">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2" w:name="_11.2.2_Children_and"/>
      <w:bookmarkStart w:id="413" w:name="_Toc30674201"/>
      <w:bookmarkStart w:id="414" w:name="_Toc30691468"/>
      <w:bookmarkStart w:id="415" w:name="_Toc30691848"/>
      <w:bookmarkStart w:id="416" w:name="_Toc30692228"/>
      <w:bookmarkStart w:id="417" w:name="_Toc30692986"/>
      <w:bookmarkStart w:id="418" w:name="_Toc30693365"/>
      <w:bookmarkStart w:id="419" w:name="_Toc30693743"/>
      <w:bookmarkStart w:id="420" w:name="_Toc30694121"/>
      <w:bookmarkStart w:id="421" w:name="_Toc30694502"/>
      <w:bookmarkStart w:id="422" w:name="_Toc30699092"/>
      <w:bookmarkStart w:id="423" w:name="_Toc30699477"/>
      <w:bookmarkStart w:id="424" w:name="_Toc30699862"/>
      <w:bookmarkStart w:id="425" w:name="_Toc30701017"/>
      <w:bookmarkStart w:id="426" w:name="_Toc30701404"/>
      <w:bookmarkStart w:id="427" w:name="_Toc30744011"/>
      <w:bookmarkStart w:id="428" w:name="_Toc30754834"/>
      <w:bookmarkStart w:id="429" w:name="_Toc30757290"/>
      <w:bookmarkStart w:id="430" w:name="_Toc30757838"/>
      <w:bookmarkStart w:id="431" w:name="_Toc30758238"/>
      <w:bookmarkStart w:id="432" w:name="_Toc30762998"/>
      <w:bookmarkStart w:id="433" w:name="_Toc30767652"/>
      <w:bookmarkStart w:id="434" w:name="_Toc34823670"/>
      <w:bookmarkStart w:id="435" w:name="_Toc107101747"/>
      <w:bookmarkEnd w:id="412"/>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 xml:space="preserve">H v R &amp; </w:t>
      </w:r>
      <w:proofErr w:type="spellStart"/>
      <w:r w:rsidR="004D0CFA" w:rsidRPr="001C6E0E">
        <w:rPr>
          <w:rFonts w:ascii="Arial" w:hAnsi="Arial" w:cs="Arial"/>
          <w:i/>
          <w:color w:val="000000"/>
          <w:sz w:val="20"/>
        </w:rPr>
        <w:t>Ors</w:t>
      </w:r>
      <w:proofErr w:type="spellEnd"/>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H v R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lastRenderedPageBreak/>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36" w:name="_11.2.3_Sentencing_hierarchy"/>
      <w:bookmarkStart w:id="437" w:name="_Toc30674202"/>
      <w:bookmarkStart w:id="438" w:name="_Toc30691469"/>
      <w:bookmarkStart w:id="439" w:name="_Toc30691849"/>
      <w:bookmarkStart w:id="440" w:name="_Toc30692229"/>
      <w:bookmarkStart w:id="441" w:name="_Toc30692987"/>
      <w:bookmarkStart w:id="442" w:name="_Toc30693366"/>
      <w:bookmarkStart w:id="443" w:name="_Toc30693744"/>
      <w:bookmarkStart w:id="444" w:name="_Toc30694122"/>
      <w:bookmarkStart w:id="445" w:name="_Toc30694503"/>
      <w:bookmarkStart w:id="446" w:name="_Toc30699093"/>
      <w:bookmarkStart w:id="447" w:name="_Toc30699478"/>
      <w:bookmarkStart w:id="448" w:name="_Toc30699863"/>
      <w:bookmarkStart w:id="449" w:name="_Toc30701018"/>
      <w:bookmarkStart w:id="450" w:name="_Toc30701405"/>
      <w:bookmarkStart w:id="451" w:name="_Toc30744012"/>
      <w:bookmarkStart w:id="452" w:name="_Toc30754835"/>
      <w:bookmarkStart w:id="453" w:name="_Toc30757291"/>
      <w:bookmarkStart w:id="454" w:name="_Toc30757839"/>
      <w:bookmarkStart w:id="455" w:name="_Toc30758239"/>
      <w:bookmarkStart w:id="456" w:name="_Toc30762999"/>
      <w:bookmarkStart w:id="457" w:name="_Toc30767653"/>
      <w:bookmarkStart w:id="458" w:name="_Toc34823671"/>
      <w:bookmarkStart w:id="459" w:name="_Toc107101748"/>
      <w:bookmarkEnd w:id="436"/>
      <w:r w:rsidRPr="001C6E0E">
        <w:rPr>
          <w:rFonts w:ascii="Arial" w:hAnsi="Arial" w:cs="Arial"/>
          <w:b/>
          <w:bCs/>
          <w:color w:val="000000"/>
          <w:sz w:val="20"/>
        </w:rPr>
        <w:t>11.2.3</w:t>
      </w:r>
      <w:r w:rsidRPr="001C6E0E">
        <w:rPr>
          <w:rFonts w:ascii="Arial" w:hAnsi="Arial" w:cs="Arial"/>
          <w:b/>
          <w:bCs/>
          <w:color w:val="000000"/>
          <w:sz w:val="20"/>
        </w:rPr>
        <w:tab/>
        <w:t>Sentencing hierarchy</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0" w:name="_11.2.4_Factual_basis"/>
      <w:bookmarkStart w:id="461" w:name="_Toc30674203"/>
      <w:bookmarkStart w:id="462" w:name="_Toc30691470"/>
      <w:bookmarkStart w:id="463" w:name="_Toc30691850"/>
      <w:bookmarkStart w:id="464" w:name="_Toc30692230"/>
      <w:bookmarkStart w:id="465" w:name="_Toc30692988"/>
      <w:bookmarkStart w:id="466" w:name="_Toc30693367"/>
      <w:bookmarkStart w:id="467" w:name="_Toc30693745"/>
      <w:bookmarkStart w:id="468" w:name="_Toc30694123"/>
      <w:bookmarkStart w:id="469" w:name="_Toc30694504"/>
      <w:bookmarkStart w:id="470" w:name="_Toc30699094"/>
      <w:bookmarkStart w:id="471" w:name="_Toc30699479"/>
      <w:bookmarkStart w:id="472" w:name="_Toc30699864"/>
      <w:bookmarkStart w:id="473" w:name="_Toc30701019"/>
      <w:bookmarkStart w:id="474" w:name="_Toc30701406"/>
      <w:bookmarkStart w:id="475" w:name="_Toc30744013"/>
      <w:bookmarkStart w:id="476" w:name="_Toc30754836"/>
      <w:bookmarkStart w:id="477" w:name="_Toc30757292"/>
      <w:bookmarkStart w:id="478" w:name="_Toc30757840"/>
      <w:bookmarkStart w:id="479" w:name="_Toc30758240"/>
      <w:bookmarkStart w:id="480" w:name="_Toc30763000"/>
      <w:bookmarkStart w:id="481" w:name="_Toc30767654"/>
      <w:bookmarkStart w:id="482" w:name="_Toc34823672"/>
      <w:bookmarkStart w:id="483" w:name="_Toc107101749"/>
      <w:bookmarkEnd w:id="460"/>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w:t>
      </w:r>
      <w:r w:rsidRPr="001C6E0E">
        <w:rPr>
          <w:rFonts w:ascii="Arial" w:hAnsi="Arial" w:cs="Arial"/>
          <w:color w:val="000000"/>
          <w:sz w:val="20"/>
        </w:rPr>
        <w:lastRenderedPageBreak/>
        <w:t xml:space="preserve">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color w:val="000000"/>
          <w:sz w:val="20"/>
        </w:rPr>
        <w:t xml:space="preserve"> [1988] VR 466,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Olbrich</w:t>
      </w:r>
      <w:proofErr w:type="spellEnd"/>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 xml:space="preserve">R v </w:t>
      </w:r>
      <w:proofErr w:type="spellStart"/>
      <w:r w:rsidR="00E83A28" w:rsidRPr="00DA6907">
        <w:rPr>
          <w:rFonts w:ascii="Arial" w:hAnsi="Arial" w:cs="Arial"/>
          <w:i/>
          <w:color w:val="000000"/>
          <w:sz w:val="20"/>
          <w:szCs w:val="20"/>
        </w:rPr>
        <w:t>Lanteri</w:t>
      </w:r>
      <w:proofErr w:type="spellEnd"/>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w:t>
      </w:r>
      <w:proofErr w:type="spellStart"/>
      <w:r w:rsidR="00F006B7" w:rsidRPr="00F006B7">
        <w:rPr>
          <w:rFonts w:ascii="Arial" w:hAnsi="Arial" w:cs="Arial"/>
          <w:i/>
          <w:iCs/>
          <w:sz w:val="20"/>
          <w:szCs w:val="20"/>
        </w:rPr>
        <w:t>Devey</w:t>
      </w:r>
      <w:proofErr w:type="spellEnd"/>
      <w:r w:rsidR="00F006B7" w:rsidRPr="00F006B7">
        <w:rPr>
          <w:rFonts w:ascii="Arial" w:hAnsi="Arial" w:cs="Arial"/>
          <w:i/>
          <w:iCs/>
          <w:sz w:val="20"/>
          <w:szCs w:val="20"/>
        </w:rPr>
        <w:t xml:space="preserve">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 xml:space="preserve">DPP v </w:t>
      </w:r>
      <w:proofErr w:type="spellStart"/>
      <w:r w:rsidR="00C12988" w:rsidRPr="00C12988">
        <w:rPr>
          <w:rFonts w:ascii="Arial" w:hAnsi="Arial" w:cs="Arial"/>
          <w:i/>
          <w:iCs/>
          <w:sz w:val="20"/>
          <w:szCs w:val="20"/>
        </w:rPr>
        <w:t>Ackerley</w:t>
      </w:r>
      <w:proofErr w:type="spellEnd"/>
      <w:r w:rsidR="00C12988" w:rsidRPr="00C12988">
        <w:rPr>
          <w:rFonts w:ascii="Arial" w:hAnsi="Arial" w:cs="Arial"/>
          <w:i/>
          <w:iCs/>
          <w:sz w:val="20"/>
          <w:szCs w:val="20"/>
        </w:rPr>
        <w:t xml:space="preserve">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 xml:space="preserve">[4] Ashley JA [who formed the majority with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w:t>
      </w:r>
      <w:proofErr w:type="spellStart"/>
      <w:r>
        <w:rPr>
          <w:rFonts w:ascii="Arial" w:hAnsi="Arial" w:cs="Arial"/>
          <w:color w:val="000000"/>
          <w:sz w:val="20"/>
        </w:rPr>
        <w:t>Kiefel</w:t>
      </w:r>
      <w:proofErr w:type="spellEnd"/>
      <w:r>
        <w:rPr>
          <w:rFonts w:ascii="Arial" w:hAnsi="Arial" w:cs="Arial"/>
          <w:color w:val="000000"/>
          <w:sz w:val="20"/>
        </w:rPr>
        <w:t xml:space="preserve">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w:t>
      </w:r>
      <w:proofErr w:type="spellStart"/>
      <w:r w:rsidRPr="00BC5745">
        <w:rPr>
          <w:rFonts w:ascii="Arial" w:hAnsi="Arial" w:cs="Arial"/>
          <w:color w:val="000000"/>
          <w:sz w:val="20"/>
        </w:rPr>
        <w:t>Gummow</w:t>
      </w:r>
      <w:proofErr w:type="spellEnd"/>
      <w:r w:rsidRPr="00BC5745">
        <w:rPr>
          <w:rFonts w:ascii="Arial" w:hAnsi="Arial" w:cs="Arial"/>
          <w:color w:val="000000"/>
          <w:sz w:val="20"/>
        </w:rPr>
        <w:t xml:space="preserve">,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w:t>
      </w:r>
      <w:proofErr w:type="spellStart"/>
      <w:r w:rsidRPr="00BC5745">
        <w:rPr>
          <w:rFonts w:ascii="Arial" w:hAnsi="Arial" w:cs="Arial"/>
          <w:color w:val="000000"/>
          <w:sz w:val="20"/>
        </w:rPr>
        <w:t>Callinan</w:t>
      </w:r>
      <w:proofErr w:type="spellEnd"/>
      <w:r w:rsidRPr="00BC5745">
        <w:rPr>
          <w:rFonts w:ascii="Arial" w:hAnsi="Arial" w:cs="Arial"/>
          <w:color w:val="000000"/>
          <w:sz w:val="20"/>
        </w:rPr>
        <w:t xml:space="preserve">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xml:space="preserve">, </w:t>
      </w:r>
      <w:proofErr w:type="spellStart"/>
      <w:r w:rsidRPr="005F52DE">
        <w:rPr>
          <w:rFonts w:ascii="Arial" w:hAnsi="Arial" w:cs="Arial"/>
          <w:color w:val="000000"/>
          <w:sz w:val="20"/>
        </w:rPr>
        <w:t>Gummow</w:t>
      </w:r>
      <w:proofErr w:type="spellEnd"/>
      <w:r w:rsidRPr="005F52DE">
        <w:rPr>
          <w:rFonts w:ascii="Arial" w:hAnsi="Arial" w:cs="Arial"/>
          <w:color w:val="000000"/>
          <w:sz w:val="20"/>
        </w:rPr>
        <w:t xml:space="preserve">, Kirby and Hayne JJ; see also at 123 [210] per </w:t>
      </w:r>
      <w:proofErr w:type="spellStart"/>
      <w:r w:rsidRPr="005F52DE">
        <w:rPr>
          <w:rFonts w:ascii="Arial" w:hAnsi="Arial" w:cs="Arial"/>
          <w:color w:val="000000"/>
          <w:sz w:val="20"/>
        </w:rPr>
        <w:t>Callinan</w:t>
      </w:r>
      <w:proofErr w:type="spellEnd"/>
      <w:r w:rsidRPr="005F52DE">
        <w:rPr>
          <w:rFonts w:ascii="Arial" w:hAnsi="Arial" w:cs="Arial"/>
          <w:color w:val="000000"/>
          <w:sz w:val="20"/>
        </w:rPr>
        <w:t xml:space="preserve">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w:t>
      </w:r>
      <w:proofErr w:type="spellStart"/>
      <w:r w:rsidR="004F4169" w:rsidRPr="004F4169">
        <w:rPr>
          <w:rFonts w:ascii="Arial" w:hAnsi="Arial" w:cs="Arial"/>
          <w:color w:val="000000"/>
          <w:sz w:val="20"/>
        </w:rPr>
        <w:t>Gummow</w:t>
      </w:r>
      <w:proofErr w:type="spellEnd"/>
      <w:r w:rsidR="004F4169" w:rsidRPr="004F4169">
        <w:rPr>
          <w:rFonts w:ascii="Arial" w:hAnsi="Arial" w:cs="Arial"/>
          <w:color w:val="000000"/>
          <w:sz w:val="20"/>
        </w:rPr>
        <w:t xml:space="preserve">,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lastRenderedPageBreak/>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 xml:space="preserve">R v </w:t>
      </w:r>
      <w:proofErr w:type="spellStart"/>
      <w:r w:rsidR="00C27B04" w:rsidRPr="00C27B04">
        <w:rPr>
          <w:rFonts w:ascii="Arial" w:hAnsi="Arial" w:cs="Arial"/>
          <w:i/>
          <w:iCs/>
          <w:color w:val="000000"/>
          <w:sz w:val="20"/>
        </w:rPr>
        <w:t>Olbrich</w:t>
      </w:r>
      <w:proofErr w:type="spellEnd"/>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w:t>
      </w:r>
      <w:proofErr w:type="spellStart"/>
      <w:r w:rsidR="00C27B04" w:rsidRPr="00C27B04">
        <w:rPr>
          <w:rFonts w:ascii="Arial" w:hAnsi="Arial" w:cs="Arial"/>
          <w:color w:val="000000"/>
          <w:sz w:val="20"/>
        </w:rPr>
        <w:t>Callinan</w:t>
      </w:r>
      <w:proofErr w:type="spellEnd"/>
      <w:r w:rsidR="00C27B04" w:rsidRPr="00C27B04">
        <w:rPr>
          <w:rFonts w:ascii="Arial" w:hAnsi="Arial" w:cs="Arial"/>
          <w:color w:val="000000"/>
          <w:sz w:val="20"/>
        </w:rPr>
        <w:t xml:space="preserve">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w:t>
      </w:r>
      <w:proofErr w:type="spellStart"/>
      <w:r w:rsidR="00C27B04" w:rsidRPr="00C27B04">
        <w:rPr>
          <w:rFonts w:ascii="Arial" w:hAnsi="Arial" w:cs="Arial"/>
          <w:color w:val="000000"/>
          <w:sz w:val="20"/>
        </w:rPr>
        <w:t>Southwell</w:t>
      </w:r>
      <w:proofErr w:type="spellEnd"/>
      <w:r w:rsidR="00C27B04" w:rsidRPr="00C27B04">
        <w:rPr>
          <w:rFonts w:ascii="Arial" w:hAnsi="Arial" w:cs="Arial"/>
          <w:color w:val="000000"/>
          <w:sz w:val="20"/>
        </w:rPr>
        <w:t xml:space="preserve">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w:t>
      </w:r>
      <w:proofErr w:type="spellStart"/>
      <w:r w:rsidRPr="001C6E0E">
        <w:rPr>
          <w:rFonts w:ascii="Arial" w:hAnsi="Arial" w:cs="Arial"/>
          <w:i/>
          <w:color w:val="000000"/>
          <w:sz w:val="20"/>
        </w:rPr>
        <w:t>Downie</w:t>
      </w:r>
      <w:proofErr w:type="spellEnd"/>
      <w:r w:rsidRPr="001C6E0E">
        <w:rPr>
          <w:rFonts w:ascii="Arial" w:hAnsi="Arial" w:cs="Arial"/>
          <w:i/>
          <w:color w:val="000000"/>
          <w:sz w:val="20"/>
        </w:rPr>
        <w:t xml:space="preserv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proofErr w:type="spellStart"/>
      <w:r w:rsidRPr="00F60228">
        <w:rPr>
          <w:rFonts w:ascii="Arial" w:hAnsi="Arial" w:cs="Arial"/>
          <w:i/>
          <w:iCs/>
          <w:color w:val="000000"/>
          <w:sz w:val="20"/>
        </w:rPr>
        <w:t>Elsayed</w:t>
      </w:r>
      <w:proofErr w:type="spellEnd"/>
      <w:r w:rsidRPr="00F60228">
        <w:rPr>
          <w:rFonts w:ascii="Arial" w:hAnsi="Arial" w:cs="Arial"/>
          <w:i/>
          <w:iCs/>
          <w:color w:val="000000"/>
          <w:sz w:val="20"/>
        </w:rPr>
        <w:t xml:space="preserve">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xml:space="preserve">… the general principle that the sentence imposed on an offender should take account of all the circumstances of the offence is subject to a more fundamental </w:t>
      </w:r>
      <w:r w:rsidR="00BB0127" w:rsidRPr="00F60228">
        <w:rPr>
          <w:rFonts w:ascii="Arial" w:hAnsi="Arial" w:cs="Arial"/>
          <w:color w:val="000000"/>
          <w:sz w:val="20"/>
        </w:rPr>
        <w:lastRenderedPageBreak/>
        <w:t>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7447C62"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 xml:space="preserve">R v </w:t>
      </w:r>
      <w:proofErr w:type="spellStart"/>
      <w:r w:rsidRPr="009A531B">
        <w:rPr>
          <w:rFonts w:ascii="Arial" w:hAnsi="Arial" w:cs="Arial"/>
          <w:i/>
          <w:iCs/>
          <w:color w:val="000000"/>
          <w:sz w:val="20"/>
        </w:rPr>
        <w:t>Teremoana</w:t>
      </w:r>
      <w:proofErr w:type="spellEnd"/>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 xml:space="preserve">R v </w:t>
      </w:r>
      <w:proofErr w:type="spellStart"/>
      <w:r w:rsidR="009A531B" w:rsidRPr="009A531B">
        <w:rPr>
          <w:rFonts w:ascii="Arial" w:hAnsi="Arial" w:cs="Arial"/>
          <w:i/>
          <w:iCs/>
          <w:color w:val="000000"/>
          <w:sz w:val="20"/>
        </w:rPr>
        <w:t>Birnie</w:t>
      </w:r>
      <w:proofErr w:type="spellEnd"/>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proofErr w:type="spellStart"/>
      <w:r w:rsidR="009A531B" w:rsidRPr="000B797B">
        <w:rPr>
          <w:rFonts w:ascii="Arial" w:hAnsi="Arial" w:cs="Arial"/>
          <w:i/>
          <w:iCs/>
          <w:color w:val="000000"/>
          <w:sz w:val="20"/>
        </w:rPr>
        <w:t>Semaan</w:t>
      </w:r>
      <w:proofErr w:type="spellEnd"/>
      <w:r w:rsidR="009A531B" w:rsidRPr="000B797B">
        <w:rPr>
          <w:rFonts w:ascii="Arial" w:hAnsi="Arial" w:cs="Arial"/>
          <w:i/>
          <w:iCs/>
          <w:color w:val="000000"/>
          <w:sz w:val="20"/>
        </w:rPr>
        <w:t xml:space="preserve">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F421E3">
        <w:rPr>
          <w:rFonts w:ascii="Arial" w:hAnsi="Arial" w:cs="Arial"/>
          <w:color w:val="000000"/>
          <w:sz w:val="20"/>
        </w:rPr>
        <w:t>.</w:t>
      </w:r>
    </w:p>
    <w:p w14:paraId="54329D9B" w14:textId="77777777"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proofErr w:type="spellStart"/>
      <w:r w:rsidRPr="009A531B">
        <w:rPr>
          <w:rFonts w:ascii="Arial" w:hAnsi="Arial" w:cs="Arial"/>
          <w:i/>
          <w:iCs/>
          <w:color w:val="000000"/>
          <w:sz w:val="20"/>
        </w:rPr>
        <w:t>Elsayed’s</w:t>
      </w:r>
      <w:proofErr w:type="spellEnd"/>
      <w:r w:rsidRPr="009A531B">
        <w:rPr>
          <w:rFonts w:ascii="Arial" w:hAnsi="Arial" w:cs="Arial"/>
          <w:i/>
          <w:iCs/>
          <w:color w:val="000000"/>
          <w:sz w:val="20"/>
        </w:rPr>
        <w:t xml:space="preserve">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0B797B">
      <w:pPr>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proofErr w:type="spellStart"/>
      <w:r w:rsidRPr="00EE0B24">
        <w:rPr>
          <w:rFonts w:ascii="Arial" w:hAnsi="Arial" w:cs="Arial"/>
          <w:i/>
          <w:iCs/>
          <w:color w:val="000000"/>
          <w:sz w:val="20"/>
        </w:rPr>
        <w:t>Giri</w:t>
      </w:r>
      <w:proofErr w:type="spellEnd"/>
      <w:r w:rsidRPr="00EE0B24">
        <w:rPr>
          <w:rFonts w:ascii="Arial" w:hAnsi="Arial" w:cs="Arial"/>
          <w:i/>
          <w:iCs/>
          <w:color w:val="000000"/>
          <w:sz w:val="20"/>
        </w:rPr>
        <w:t xml:space="preserve">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w:t>
      </w:r>
      <w:proofErr w:type="spellStart"/>
      <w:r w:rsidRPr="00A15D3D">
        <w:rPr>
          <w:rFonts w:ascii="Arial" w:hAnsi="Arial" w:cs="Arial"/>
          <w:sz w:val="20"/>
          <w:szCs w:val="20"/>
        </w:rPr>
        <w:t>McInerney</w:t>
      </w:r>
      <w:proofErr w:type="spellEnd"/>
      <w:r w:rsidRPr="00A15D3D">
        <w:rPr>
          <w:rFonts w:ascii="Arial" w:hAnsi="Arial" w:cs="Arial"/>
          <w:sz w:val="20"/>
          <w:szCs w:val="20"/>
        </w:rPr>
        <w:t xml:space="preserve">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w:t>
      </w:r>
      <w:r w:rsidRPr="00A15D3D">
        <w:rPr>
          <w:rFonts w:ascii="Arial" w:hAnsi="Arial" w:cs="Arial"/>
          <w:sz w:val="20"/>
          <w:szCs w:val="20"/>
        </w:rPr>
        <w:lastRenderedPageBreak/>
        <w:t xml:space="preserve">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w:t>
      </w:r>
      <w:proofErr w:type="spellStart"/>
      <w:r w:rsidR="004B5517" w:rsidRPr="00A15D3D">
        <w:rPr>
          <w:rFonts w:ascii="Arial" w:hAnsi="Arial" w:cs="Arial"/>
          <w:sz w:val="20"/>
          <w:szCs w:val="20"/>
        </w:rPr>
        <w:t>Southwell</w:t>
      </w:r>
      <w:proofErr w:type="spellEnd"/>
      <w:r w:rsidR="004B5517" w:rsidRPr="00A15D3D">
        <w:rPr>
          <w:rFonts w:ascii="Arial" w:hAnsi="Arial" w:cs="Arial"/>
          <w:sz w:val="20"/>
          <w:szCs w:val="20"/>
        </w:rPr>
        <w:t xml:space="preserve">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proofErr w:type="spellStart"/>
      <w:r w:rsidRPr="00D43A11">
        <w:rPr>
          <w:rFonts w:ascii="Arial" w:hAnsi="Arial" w:cs="Arial"/>
          <w:i/>
          <w:iCs/>
          <w:sz w:val="20"/>
          <w:szCs w:val="20"/>
        </w:rPr>
        <w:t>Olbrich</w:t>
      </w:r>
      <w:proofErr w:type="spellEnd"/>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 xml:space="preserve">R v </w:t>
      </w:r>
      <w:proofErr w:type="spellStart"/>
      <w:r w:rsidR="004B5517" w:rsidRPr="00811EB2">
        <w:rPr>
          <w:rFonts w:ascii="Arial" w:hAnsi="Arial" w:cs="Arial"/>
          <w:i/>
          <w:iCs/>
          <w:sz w:val="20"/>
          <w:szCs w:val="20"/>
        </w:rPr>
        <w:t>Olbrich</w:t>
      </w:r>
      <w:proofErr w:type="spellEnd"/>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4" w:name="_11.2.5_Purpose_of"/>
      <w:bookmarkStart w:id="485" w:name="_Toc30674204"/>
      <w:bookmarkStart w:id="486" w:name="_Toc30691471"/>
      <w:bookmarkStart w:id="487" w:name="_Toc30691851"/>
      <w:bookmarkStart w:id="488" w:name="_Toc30692231"/>
      <w:bookmarkStart w:id="489" w:name="_Toc30692989"/>
      <w:bookmarkStart w:id="490" w:name="_Toc30693368"/>
      <w:bookmarkStart w:id="491" w:name="_Toc30693746"/>
      <w:bookmarkStart w:id="492" w:name="_Toc30694124"/>
      <w:bookmarkStart w:id="493" w:name="_Toc30694505"/>
      <w:bookmarkStart w:id="494" w:name="_Toc30699095"/>
      <w:bookmarkStart w:id="495" w:name="_Toc30699480"/>
      <w:bookmarkStart w:id="496" w:name="_Toc30699865"/>
      <w:bookmarkStart w:id="497" w:name="_Toc30701020"/>
      <w:bookmarkStart w:id="498" w:name="_Toc30701407"/>
      <w:bookmarkStart w:id="499" w:name="_Toc30744014"/>
      <w:bookmarkStart w:id="500" w:name="_Toc30754837"/>
      <w:bookmarkStart w:id="501" w:name="_Toc30757293"/>
      <w:bookmarkStart w:id="502" w:name="_Toc30757841"/>
      <w:bookmarkStart w:id="503" w:name="_Toc30758241"/>
      <w:bookmarkStart w:id="504" w:name="_Toc30763001"/>
      <w:bookmarkStart w:id="505" w:name="_Toc30767655"/>
      <w:bookmarkStart w:id="506" w:name="_Toc34823673"/>
      <w:bookmarkStart w:id="507" w:name="_Toc107101750"/>
      <w:bookmarkEnd w:id="484"/>
      <w:r w:rsidRPr="001C6E0E">
        <w:rPr>
          <w:rFonts w:ascii="Arial" w:hAnsi="Arial" w:cs="Arial"/>
          <w:b/>
          <w:bCs/>
          <w:color w:val="000000"/>
          <w:sz w:val="20"/>
        </w:rPr>
        <w:lastRenderedPageBreak/>
        <w:t>11.2.5</w:t>
      </w:r>
      <w:r w:rsidRPr="001C6E0E">
        <w:rPr>
          <w:rFonts w:ascii="Arial" w:hAnsi="Arial" w:cs="Arial"/>
          <w:b/>
          <w:bCs/>
          <w:color w:val="000000"/>
          <w:sz w:val="20"/>
        </w:rPr>
        <w:tab/>
        <w:t xml:space="preserve">Purpose of </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Vassalo</w:t>
      </w:r>
      <w:proofErr w:type="spellEnd"/>
      <w:r w:rsidRPr="001C6E0E">
        <w:rPr>
          <w:rFonts w:ascii="Arial" w:hAnsi="Arial" w:cs="Arial"/>
          <w:i/>
          <w:iCs/>
          <w:color w:val="000000"/>
          <w:sz w:val="20"/>
        </w:rPr>
        <w:t xml:space="preserve"> &amp; </w:t>
      </w:r>
      <w:proofErr w:type="spellStart"/>
      <w:r w:rsidRPr="001C6E0E">
        <w:rPr>
          <w:rFonts w:ascii="Arial" w:hAnsi="Arial" w:cs="Arial"/>
          <w:i/>
          <w:iCs/>
          <w:color w:val="000000"/>
          <w:sz w:val="20"/>
        </w:rPr>
        <w:t>Tasioulas</w:t>
      </w:r>
      <w:proofErr w:type="spellEnd"/>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08" w:name="_11.2.6_Parity_of"/>
      <w:bookmarkStart w:id="509" w:name="_Toc30674205"/>
      <w:bookmarkStart w:id="510" w:name="_Toc30691472"/>
      <w:bookmarkStart w:id="511" w:name="_Toc30691852"/>
      <w:bookmarkStart w:id="512" w:name="_Toc30692232"/>
      <w:bookmarkStart w:id="513" w:name="_Toc30692990"/>
      <w:bookmarkStart w:id="514" w:name="_Toc30693369"/>
      <w:bookmarkStart w:id="515" w:name="_Toc30693747"/>
      <w:bookmarkStart w:id="516" w:name="_Toc30694125"/>
      <w:bookmarkStart w:id="517" w:name="_Toc30694506"/>
      <w:bookmarkStart w:id="518" w:name="_Toc30699096"/>
      <w:bookmarkStart w:id="519" w:name="_Toc30699481"/>
      <w:bookmarkStart w:id="520" w:name="_Toc30699866"/>
      <w:bookmarkStart w:id="521" w:name="_Toc30701021"/>
      <w:bookmarkStart w:id="522" w:name="_Toc30701408"/>
      <w:bookmarkStart w:id="523" w:name="_Toc30744015"/>
      <w:bookmarkStart w:id="524" w:name="_Toc30754838"/>
      <w:bookmarkStart w:id="525" w:name="_Toc30757294"/>
      <w:bookmarkStart w:id="526" w:name="_Toc30757842"/>
      <w:bookmarkStart w:id="527" w:name="_Toc30758242"/>
      <w:bookmarkStart w:id="528" w:name="_Toc30763002"/>
      <w:bookmarkStart w:id="529" w:name="_Toc30767656"/>
      <w:bookmarkStart w:id="530" w:name="_Toc34823674"/>
      <w:bookmarkStart w:id="531" w:name="_Toc107101751"/>
      <w:bookmarkEnd w:id="508"/>
      <w:r w:rsidRPr="001C6E0E">
        <w:rPr>
          <w:rFonts w:ascii="Arial" w:hAnsi="Arial" w:cs="Arial"/>
          <w:b/>
          <w:bCs/>
          <w:color w:val="000000"/>
          <w:sz w:val="20"/>
        </w:rPr>
        <w:t>11.2.6</w:t>
      </w:r>
      <w:r w:rsidRPr="001C6E0E">
        <w:rPr>
          <w:rFonts w:ascii="Arial" w:hAnsi="Arial" w:cs="Arial"/>
          <w:b/>
          <w:bCs/>
          <w:color w:val="000000"/>
          <w:sz w:val="20"/>
        </w:rPr>
        <w:tab/>
        <w:t>Parity of sentencing</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 xml:space="preserve">CJ, </w:t>
      </w:r>
      <w:proofErr w:type="spellStart"/>
      <w:r w:rsidRPr="003972EF">
        <w:rPr>
          <w:rFonts w:ascii="Arial" w:hAnsi="Arial" w:cs="Arial"/>
          <w:color w:val="000000"/>
          <w:sz w:val="20"/>
        </w:rPr>
        <w:t>Crennan</w:t>
      </w:r>
      <w:proofErr w:type="spellEnd"/>
      <w:r w:rsidRPr="003972EF">
        <w:rPr>
          <w:rFonts w:ascii="Arial" w:hAnsi="Arial" w:cs="Arial"/>
          <w:color w:val="000000"/>
          <w:sz w:val="20"/>
        </w:rPr>
        <w:t xml:space="preserve"> &amp; </w:t>
      </w:r>
      <w:proofErr w:type="spellStart"/>
      <w:r w:rsidRPr="003972EF">
        <w:rPr>
          <w:rFonts w:ascii="Arial" w:hAnsi="Arial" w:cs="Arial"/>
          <w:color w:val="000000"/>
          <w:sz w:val="20"/>
        </w:rPr>
        <w:t>Kiefel</w:t>
      </w:r>
      <w:proofErr w:type="spellEnd"/>
      <w:r w:rsidRPr="003972EF">
        <w:rPr>
          <w:rFonts w:ascii="Arial" w:hAnsi="Arial" w:cs="Arial"/>
          <w:color w:val="000000"/>
          <w:sz w:val="20"/>
        </w:rPr>
        <w:t xml:space="preserve">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w:t>
      </w:r>
      <w:proofErr w:type="spellStart"/>
      <w:r w:rsidRPr="003972EF">
        <w:rPr>
          <w:rFonts w:ascii="Arial" w:hAnsi="Arial" w:cs="Arial"/>
          <w:color w:val="000000"/>
          <w:sz w:val="20"/>
          <w:szCs w:val="20"/>
        </w:rPr>
        <w:t>Kelsen</w:t>
      </w:r>
      <w:proofErr w:type="spellEnd"/>
      <w:r w:rsidRPr="003972EF">
        <w:rPr>
          <w:rFonts w:ascii="Arial" w:hAnsi="Arial" w:cs="Arial"/>
          <w:color w:val="000000"/>
          <w:sz w:val="20"/>
          <w:szCs w:val="20"/>
        </w:rPr>
        <w:t xml:space="preserve">,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w:t>
      </w:r>
      <w:proofErr w:type="spellStart"/>
      <w:r w:rsidR="0071284C" w:rsidRPr="003972EF">
        <w:rPr>
          <w:rFonts w:ascii="Arial" w:hAnsi="Arial" w:cs="Arial"/>
          <w:color w:val="000000"/>
          <w:sz w:val="20"/>
          <w:szCs w:val="20"/>
        </w:rPr>
        <w:t>Sadurski</w:t>
      </w:r>
      <w:proofErr w:type="spellEnd"/>
      <w:r w:rsidR="0071284C" w:rsidRPr="003972EF">
        <w:rPr>
          <w:rFonts w:ascii="Arial" w:hAnsi="Arial" w:cs="Arial"/>
          <w:color w:val="000000"/>
          <w:sz w:val="20"/>
          <w:szCs w:val="20"/>
        </w:rPr>
        <w:t xml:space="preserve">,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Leeth</w:t>
      </w:r>
      <w:proofErr w:type="spellEnd"/>
      <w:r w:rsidRPr="003972EF">
        <w:rPr>
          <w:rFonts w:ascii="Arial" w:hAnsi="Arial" w:cs="Arial"/>
          <w:i/>
          <w:iCs/>
          <w:color w:val="000000"/>
          <w:sz w:val="20"/>
          <w:szCs w:val="20"/>
        </w:rPr>
        <w:t xml:space="preserve">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w:t>
      </w:r>
      <w:proofErr w:type="spellStart"/>
      <w:r w:rsidRPr="003972EF">
        <w:rPr>
          <w:rFonts w:ascii="Arial" w:hAnsi="Arial" w:cs="Arial"/>
          <w:i/>
          <w:iCs/>
          <w:color w:val="000000"/>
          <w:sz w:val="20"/>
          <w:szCs w:val="20"/>
        </w:rPr>
        <w:t>Postiglione</w:t>
      </w:r>
      <w:proofErr w:type="spellEnd"/>
      <w:r w:rsidRPr="003972EF">
        <w:rPr>
          <w:rFonts w:ascii="Arial" w:hAnsi="Arial" w:cs="Arial"/>
          <w:i/>
          <w:iCs/>
          <w:color w:val="000000"/>
          <w:sz w:val="20"/>
          <w:szCs w:val="20"/>
        </w:rPr>
        <w:t xml:space="preserv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lastRenderedPageBreak/>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 xml:space="preserve">R v Tien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 xml:space="preserve">R v </w:t>
      </w:r>
      <w:proofErr w:type="spellStart"/>
      <w:r w:rsidRPr="001C6E0E">
        <w:rPr>
          <w:rFonts w:ascii="Arial" w:hAnsi="Arial" w:cs="Arial"/>
          <w:i/>
          <w:color w:val="000000"/>
          <w:sz w:val="20"/>
        </w:rPr>
        <w:t>Jovica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Djukic</w:t>
      </w:r>
      <w:proofErr w:type="spellEnd"/>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proofErr w:type="spellStart"/>
      <w:r w:rsidRPr="005263B9">
        <w:rPr>
          <w:rFonts w:ascii="Arial" w:hAnsi="Arial" w:cs="Arial"/>
          <w:i/>
          <w:iCs/>
          <w:color w:val="000000"/>
          <w:sz w:val="20"/>
          <w:szCs w:val="20"/>
        </w:rPr>
        <w:t>Roujnikov</w:t>
      </w:r>
      <w:proofErr w:type="spellEnd"/>
      <w:r w:rsidRPr="005263B9">
        <w:rPr>
          <w:rFonts w:ascii="Arial" w:hAnsi="Arial" w:cs="Arial"/>
          <w:i/>
          <w:iCs/>
          <w:color w:val="000000"/>
          <w:sz w:val="20"/>
          <w:szCs w:val="20"/>
        </w:rPr>
        <w:t xml:space="preserve">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 xml:space="preserve">R v </w:t>
      </w:r>
      <w:proofErr w:type="spellStart"/>
      <w:r w:rsidRPr="005263B9">
        <w:rPr>
          <w:rFonts w:ascii="Arial" w:hAnsi="Arial" w:cs="Arial"/>
          <w:i/>
          <w:iCs/>
          <w:color w:val="000000"/>
          <w:sz w:val="20"/>
          <w:szCs w:val="20"/>
        </w:rPr>
        <w:t>Postiglione</w:t>
      </w:r>
      <w:proofErr w:type="spellEnd"/>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proofErr w:type="spellStart"/>
      <w:r w:rsidRPr="005263B9">
        <w:rPr>
          <w:rFonts w:ascii="Arial" w:hAnsi="Arial" w:cs="Arial"/>
          <w:i/>
          <w:iCs/>
          <w:color w:val="000000"/>
          <w:sz w:val="20"/>
          <w:szCs w:val="20"/>
        </w:rPr>
        <w:t>Roujnikov</w:t>
      </w:r>
      <w:proofErr w:type="spellEnd"/>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proofErr w:type="spellStart"/>
      <w:r w:rsidRPr="00494C2B">
        <w:rPr>
          <w:rFonts w:ascii="Arial" w:hAnsi="Arial" w:cs="Arial"/>
          <w:i/>
          <w:iCs/>
          <w:color w:val="000000"/>
          <w:sz w:val="20"/>
          <w:szCs w:val="20"/>
        </w:rPr>
        <w:t>Hilder</w:t>
      </w:r>
      <w:proofErr w:type="spellEnd"/>
      <w:r w:rsidRPr="00494C2B">
        <w:rPr>
          <w:rFonts w:ascii="Arial" w:hAnsi="Arial" w:cs="Arial"/>
          <w:i/>
          <w:iCs/>
          <w:color w:val="000000"/>
          <w:sz w:val="20"/>
          <w:szCs w:val="20"/>
        </w:rPr>
        <w:t xml:space="preserve">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lastRenderedPageBreak/>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w:t>
      </w:r>
      <w:proofErr w:type="spellStart"/>
      <w:r w:rsidRPr="006034BB">
        <w:rPr>
          <w:rFonts w:ascii="Arial" w:hAnsi="Arial" w:cs="Arial"/>
          <w:sz w:val="20"/>
          <w:szCs w:val="20"/>
        </w:rPr>
        <w:t>Crennan</w:t>
      </w:r>
      <w:proofErr w:type="spellEnd"/>
      <w:r w:rsidRPr="006034BB">
        <w:rPr>
          <w:rFonts w:ascii="Arial" w:hAnsi="Arial" w:cs="Arial"/>
          <w:sz w:val="20"/>
          <w:szCs w:val="20"/>
        </w:rPr>
        <w:t xml:space="preserve"> and </w:t>
      </w:r>
      <w:proofErr w:type="spellStart"/>
      <w:r w:rsidRPr="006034BB">
        <w:rPr>
          <w:rFonts w:ascii="Arial" w:hAnsi="Arial" w:cs="Arial"/>
          <w:sz w:val="20"/>
          <w:szCs w:val="20"/>
        </w:rPr>
        <w:t>Kiefel</w:t>
      </w:r>
      <w:proofErr w:type="spellEnd"/>
      <w:r w:rsidRPr="006034BB">
        <w:rPr>
          <w:rFonts w:ascii="Arial" w:hAnsi="Arial" w:cs="Arial"/>
          <w:sz w:val="20"/>
          <w:szCs w:val="20"/>
        </w:rPr>
        <w:t xml:space="preserve">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w:t>
      </w:r>
      <w:proofErr w:type="spellStart"/>
      <w:r w:rsidRPr="006034BB">
        <w:rPr>
          <w:rFonts w:ascii="Arial" w:hAnsi="Arial" w:cs="Arial"/>
          <w:sz w:val="20"/>
          <w:szCs w:val="20"/>
        </w:rPr>
        <w:t>Gummow</w:t>
      </w:r>
      <w:proofErr w:type="spellEnd"/>
      <w:r w:rsidRPr="006034BB">
        <w:rPr>
          <w:rFonts w:ascii="Arial" w:hAnsi="Arial" w:cs="Arial"/>
          <w:sz w:val="20"/>
          <w:szCs w:val="20"/>
        </w:rPr>
        <w:t xml:space="preserve"> and Hayne JJ) (emphasis in original), and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eastAsia="Book Antiqua" w:hAnsi="Arial" w:cs="Arial"/>
          <w:i/>
          <w:sz w:val="20"/>
          <w:szCs w:val="20"/>
        </w:rPr>
        <w:t xml:space="preserve">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w:t>
      </w:r>
      <w:proofErr w:type="spellStart"/>
      <w:r w:rsidRPr="006034BB">
        <w:rPr>
          <w:rFonts w:ascii="Arial" w:hAnsi="Arial" w:cs="Arial"/>
          <w:sz w:val="20"/>
          <w:szCs w:val="20"/>
        </w:rPr>
        <w:t>i</w:t>
      </w:r>
      <w:proofErr w:type="spellEnd"/>
      <w:r w:rsidRPr="006034BB">
        <w:rPr>
          <w:rFonts w:ascii="Arial" w:hAnsi="Arial" w:cs="Arial"/>
          <w:sz w:val="20"/>
          <w:szCs w:val="20"/>
        </w:rPr>
        <w:t>]</w:t>
      </w:r>
      <w:proofErr w:type="spellStart"/>
      <w:r w:rsidRPr="006034BB">
        <w:rPr>
          <w:rFonts w:ascii="Arial" w:hAnsi="Arial" w:cs="Arial"/>
          <w:sz w:val="20"/>
          <w:szCs w:val="20"/>
        </w:rPr>
        <w:t>nconsistency</w:t>
      </w:r>
      <w:proofErr w:type="spellEnd"/>
      <w:r w:rsidRPr="006034BB">
        <w:rPr>
          <w:rFonts w:ascii="Arial" w:hAnsi="Arial" w:cs="Arial"/>
          <w:sz w:val="20"/>
          <w:szCs w:val="20"/>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6034BB">
        <w:rPr>
          <w:rFonts w:ascii="Arial" w:hAnsi="Arial" w:cs="Arial"/>
          <w:sz w:val="20"/>
          <w:szCs w:val="20"/>
        </w:rPr>
        <w:t>cooffenders</w:t>
      </w:r>
      <w:proofErr w:type="spellEnd"/>
      <w:r w:rsidRPr="006034BB">
        <w:rPr>
          <w:rFonts w:ascii="Arial" w:hAnsi="Arial" w:cs="Arial"/>
          <w:sz w:val="20"/>
          <w:szCs w:val="20"/>
        </w:rPr>
        <w:t xml:space="preserve">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 xml:space="preserve">R v </w:t>
      </w:r>
      <w:proofErr w:type="spellStart"/>
      <w:r w:rsidRPr="006034BB">
        <w:rPr>
          <w:rFonts w:ascii="Arial" w:eastAsia="Book Antiqua" w:hAnsi="Arial" w:cs="Arial"/>
          <w:i/>
          <w:sz w:val="20"/>
          <w:szCs w:val="20"/>
        </w:rPr>
        <w:t>Djukic</w:t>
      </w:r>
      <w:proofErr w:type="spellEnd"/>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lastRenderedPageBreak/>
        <w:t xml:space="preserve">[14] </w:t>
      </w:r>
      <w:r w:rsidR="002B4E29">
        <w:rPr>
          <w:rFonts w:ascii="Arial" w:hAnsi="Arial" w:cs="Arial"/>
          <w:sz w:val="20"/>
          <w:szCs w:val="20"/>
        </w:rPr>
        <w:t>“[C]</w:t>
      </w:r>
      <w:proofErr w:type="spellStart"/>
      <w:r w:rsidR="002B4E29" w:rsidRPr="002B4E29">
        <w:rPr>
          <w:rFonts w:ascii="Arial" w:hAnsi="Arial" w:cs="Arial"/>
          <w:sz w:val="20"/>
          <w:szCs w:val="20"/>
        </w:rPr>
        <w:t>omplaints</w:t>
      </w:r>
      <w:proofErr w:type="spellEnd"/>
      <w:r w:rsidR="002B4E29" w:rsidRPr="002B4E29">
        <w:rPr>
          <w:rFonts w:ascii="Arial" w:hAnsi="Arial" w:cs="Arial"/>
          <w:sz w:val="20"/>
          <w:szCs w:val="20"/>
        </w:rPr>
        <w:t xml:space="preserve">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w:t>
      </w:r>
      <w:proofErr w:type="spellStart"/>
      <w:r w:rsidR="004050FE">
        <w:rPr>
          <w:rFonts w:ascii="Arial" w:hAnsi="Arial" w:cs="Arial"/>
          <w:sz w:val="20"/>
          <w:szCs w:val="20"/>
        </w:rPr>
        <w:t>Balshaw</w:t>
      </w:r>
      <w:proofErr w:type="spellEnd"/>
      <w:r w:rsidR="004050FE">
        <w:rPr>
          <w:rFonts w:ascii="Arial" w:hAnsi="Arial" w:cs="Arial"/>
          <w:sz w:val="20"/>
          <w:szCs w:val="20"/>
        </w:rPr>
        <w:t xml:space="preserve">,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 xml:space="preserve">resentenced Mr </w:t>
      </w:r>
      <w:proofErr w:type="spellStart"/>
      <w:r w:rsidR="00A814FF">
        <w:rPr>
          <w:rFonts w:ascii="Arial" w:hAnsi="Arial" w:cs="Arial"/>
          <w:color w:val="000000"/>
          <w:sz w:val="20"/>
        </w:rPr>
        <w:t>Balshaw</w:t>
      </w:r>
      <w:proofErr w:type="spellEnd"/>
      <w:r w:rsidR="00A814FF">
        <w:rPr>
          <w:rFonts w:ascii="Arial" w:hAnsi="Arial" w:cs="Arial"/>
          <w:color w:val="000000"/>
          <w:sz w:val="20"/>
        </w:rPr>
        <w:t xml:space="preserve">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w:t>
      </w:r>
      <w:proofErr w:type="spellStart"/>
      <w:r w:rsidR="00027636" w:rsidRPr="00AE463E">
        <w:rPr>
          <w:rFonts w:ascii="Arial" w:hAnsi="Arial" w:cs="Arial"/>
          <w:color w:val="000000"/>
          <w:sz w:val="20"/>
        </w:rPr>
        <w:t>Balshaw</w:t>
      </w:r>
      <w:r w:rsidR="00AE463E" w:rsidRPr="00AE463E">
        <w:rPr>
          <w:rFonts w:ascii="Arial" w:hAnsi="Arial" w:cs="Arial"/>
          <w:color w:val="000000"/>
          <w:sz w:val="20"/>
        </w:rPr>
        <w:t>’s</w:t>
      </w:r>
      <w:proofErr w:type="spellEnd"/>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proofErr w:type="spellStart"/>
      <w:r w:rsidRPr="00FA412E">
        <w:rPr>
          <w:rFonts w:ascii="Arial" w:hAnsi="Arial" w:cs="Arial"/>
          <w:i/>
          <w:iCs/>
          <w:color w:val="000000"/>
          <w:sz w:val="20"/>
        </w:rPr>
        <w:t>Nipoe</w:t>
      </w:r>
      <w:proofErr w:type="spellEnd"/>
      <w:r w:rsidRPr="00FA412E">
        <w:rPr>
          <w:rFonts w:ascii="Arial" w:hAnsi="Arial" w:cs="Arial"/>
          <w:i/>
          <w:iCs/>
          <w:color w:val="000000"/>
          <w:sz w:val="20"/>
        </w:rPr>
        <w:t xml:space="preserv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w:t>
      </w:r>
      <w:proofErr w:type="spellStart"/>
      <w:r w:rsidR="00FA412E">
        <w:rPr>
          <w:rFonts w:ascii="Arial" w:hAnsi="Arial" w:cs="Arial"/>
          <w:color w:val="000000"/>
          <w:sz w:val="20"/>
        </w:rPr>
        <w:t>Gaudron</w:t>
      </w:r>
      <w:proofErr w:type="spellEnd"/>
      <w:r w:rsidR="00FA412E">
        <w:rPr>
          <w:rFonts w:ascii="Arial" w:hAnsi="Arial" w:cs="Arial"/>
          <w:color w:val="000000"/>
          <w:sz w:val="20"/>
        </w:rPr>
        <w:t xml:space="preserve">, </w:t>
      </w:r>
      <w:proofErr w:type="spellStart"/>
      <w:r w:rsidR="00FA412E">
        <w:rPr>
          <w:rFonts w:ascii="Arial" w:hAnsi="Arial" w:cs="Arial"/>
          <w:color w:val="000000"/>
          <w:sz w:val="20"/>
        </w:rPr>
        <w:t>Gummow</w:t>
      </w:r>
      <w:proofErr w:type="spellEnd"/>
      <w:r w:rsidR="00FA412E">
        <w:rPr>
          <w:rFonts w:ascii="Arial" w:hAnsi="Arial" w:cs="Arial"/>
          <w:color w:val="000000"/>
          <w:sz w:val="20"/>
        </w:rPr>
        <w:t xml:space="preserve">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[16] In considering a parity argument this Court must recognise the ‘</w:t>
      </w:r>
      <w:proofErr w:type="spellStart"/>
      <w:r>
        <w:rPr>
          <w:rFonts w:ascii="Arial" w:hAnsi="Arial" w:cs="Arial"/>
          <w:color w:val="000000"/>
          <w:sz w:val="20"/>
        </w:rPr>
        <w:t>qualitaive</w:t>
      </w:r>
      <w:proofErr w:type="spellEnd"/>
      <w:r>
        <w:rPr>
          <w:rFonts w:ascii="Arial" w:hAnsi="Arial" w:cs="Arial"/>
          <w:color w:val="000000"/>
          <w:sz w:val="20"/>
        </w:rPr>
        <w:t xml:space="preserve"> and discretionary judgments’ involved in the primary judge’s task in discerning these relevant differences and similarities between co-offenders: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[39].  As was said in </w:t>
      </w:r>
      <w:proofErr w:type="spellStart"/>
      <w:r w:rsidR="00C0005B" w:rsidRPr="00C0005B">
        <w:rPr>
          <w:rFonts w:ascii="Arial" w:hAnsi="Arial" w:cs="Arial"/>
          <w:i/>
          <w:iCs/>
          <w:color w:val="000000"/>
          <w:sz w:val="20"/>
        </w:rPr>
        <w:t>Nipoe</w:t>
      </w:r>
      <w:proofErr w:type="spellEnd"/>
      <w:r w:rsidR="00C0005B">
        <w:rPr>
          <w:rFonts w:ascii="Arial" w:hAnsi="Arial" w:cs="Arial"/>
          <w:color w:val="000000"/>
          <w:sz w:val="20"/>
        </w:rPr>
        <w:t xml:space="preserve"> at [40]: ‘The real issue is whether it was reasonably open to the sentencing judge to </w:t>
      </w:r>
      <w:r w:rsidR="00C0005B">
        <w:rPr>
          <w:rFonts w:ascii="Arial" w:hAnsi="Arial" w:cs="Arial"/>
          <w:color w:val="000000"/>
          <w:sz w:val="20"/>
        </w:rPr>
        <w:lastRenderedPageBreak/>
        <w:t xml:space="preserve">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w:t>
      </w:r>
      <w:proofErr w:type="spellStart"/>
      <w:r>
        <w:rPr>
          <w:rFonts w:ascii="Arial" w:hAnsi="Arial" w:cs="Arial"/>
          <w:color w:val="000000"/>
          <w:sz w:val="20"/>
        </w:rPr>
        <w:t>Balshaw</w:t>
      </w:r>
      <w:proofErr w:type="spellEnd"/>
      <w:r>
        <w:rPr>
          <w:rFonts w:ascii="Arial" w:hAnsi="Arial" w:cs="Arial"/>
          <w:color w:val="000000"/>
          <w:sz w:val="20"/>
        </w:rPr>
        <w:t xml:space="preserve">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 xml:space="preserve">[23] (Neave JA with whom </w:t>
      </w:r>
      <w:proofErr w:type="spellStart"/>
      <w:r w:rsidR="003E5795" w:rsidRPr="001C6E0E">
        <w:rPr>
          <w:rFonts w:ascii="Arial" w:hAnsi="Arial" w:cs="Arial"/>
          <w:iCs/>
          <w:color w:val="000000"/>
          <w:sz w:val="20"/>
        </w:rPr>
        <w:t>Chernov</w:t>
      </w:r>
      <w:proofErr w:type="spellEnd"/>
      <w:r w:rsidR="003E5795" w:rsidRPr="001C6E0E">
        <w:rPr>
          <w:rFonts w:ascii="Arial" w:hAnsi="Arial" w:cs="Arial"/>
          <w:iCs/>
          <w:color w:val="000000"/>
          <w:sz w:val="20"/>
        </w:rPr>
        <w:t xml:space="preserve">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w:t>
      </w:r>
      <w:proofErr w:type="spellStart"/>
      <w:r w:rsidR="00AF21B2" w:rsidRPr="001C6E0E">
        <w:rPr>
          <w:rFonts w:ascii="Arial" w:hAnsi="Arial" w:cs="Arial"/>
          <w:iCs/>
          <w:color w:val="000000"/>
          <w:sz w:val="20"/>
        </w:rPr>
        <w:t>Gummow</w:t>
      </w:r>
      <w:proofErr w:type="spellEnd"/>
      <w:r w:rsidR="00AF21B2" w:rsidRPr="001C6E0E">
        <w:rPr>
          <w:rFonts w:ascii="Arial" w:hAnsi="Arial" w:cs="Arial"/>
          <w:iCs/>
          <w:color w:val="000000"/>
          <w:sz w:val="20"/>
        </w:rPr>
        <w:t>, H</w:t>
      </w:r>
      <w:r w:rsidR="00F85DB8" w:rsidRPr="001C6E0E">
        <w:rPr>
          <w:rFonts w:ascii="Arial" w:hAnsi="Arial" w:cs="Arial"/>
          <w:iCs/>
          <w:color w:val="000000"/>
          <w:sz w:val="20"/>
        </w:rPr>
        <w:t xml:space="preserve">ayne, </w:t>
      </w:r>
      <w:proofErr w:type="spellStart"/>
      <w:r w:rsidR="00F85DB8" w:rsidRPr="001C6E0E">
        <w:rPr>
          <w:rFonts w:ascii="Arial" w:hAnsi="Arial" w:cs="Arial"/>
          <w:iCs/>
          <w:color w:val="000000"/>
          <w:sz w:val="20"/>
        </w:rPr>
        <w:t>Crennan</w:t>
      </w:r>
      <w:proofErr w:type="spellEnd"/>
      <w:r w:rsidR="00F85DB8" w:rsidRPr="001C6E0E">
        <w:rPr>
          <w:rFonts w:ascii="Arial" w:hAnsi="Arial" w:cs="Arial"/>
          <w:iCs/>
          <w:color w:val="000000"/>
          <w:sz w:val="20"/>
        </w:rPr>
        <w:t xml:space="preserve">, </w:t>
      </w:r>
      <w:proofErr w:type="spellStart"/>
      <w:r w:rsidR="00F85DB8" w:rsidRPr="001C6E0E">
        <w:rPr>
          <w:rFonts w:ascii="Arial" w:hAnsi="Arial" w:cs="Arial"/>
          <w:iCs/>
          <w:color w:val="000000"/>
          <w:sz w:val="20"/>
        </w:rPr>
        <w:t>Kiefel</w:t>
      </w:r>
      <w:proofErr w:type="spellEnd"/>
      <w:r w:rsidR="00F85DB8" w:rsidRPr="001C6E0E">
        <w:rPr>
          <w:rFonts w:ascii="Arial" w:hAnsi="Arial" w:cs="Arial"/>
          <w:iCs/>
          <w:color w:val="000000"/>
          <w:sz w:val="20"/>
        </w:rPr>
        <w:t xml:space="preserve">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proofErr w:type="spellStart"/>
      <w:r w:rsidR="00E1205E" w:rsidRPr="001C6E0E">
        <w:rPr>
          <w:rFonts w:ascii="Arial" w:hAnsi="Arial" w:cs="Arial"/>
          <w:i/>
          <w:color w:val="000000"/>
          <w:sz w:val="20"/>
          <w:szCs w:val="20"/>
        </w:rPr>
        <w:t>Ciavarella</w:t>
      </w:r>
      <w:proofErr w:type="spellEnd"/>
      <w:r w:rsidR="00E1205E" w:rsidRPr="001C6E0E">
        <w:rPr>
          <w:rFonts w:ascii="Arial" w:hAnsi="Arial" w:cs="Arial"/>
          <w:i/>
          <w:color w:val="000000"/>
          <w:sz w:val="20"/>
          <w:szCs w:val="20"/>
        </w:rPr>
        <w:t xml:space="preserve"> &amp; </w:t>
      </w:r>
      <w:proofErr w:type="spellStart"/>
      <w:r w:rsidR="00E1205E" w:rsidRPr="001C6E0E">
        <w:rPr>
          <w:rFonts w:ascii="Arial" w:hAnsi="Arial" w:cs="Arial"/>
          <w:i/>
          <w:color w:val="000000"/>
          <w:sz w:val="20"/>
          <w:szCs w:val="20"/>
        </w:rPr>
        <w:t>Ors</w:t>
      </w:r>
      <w:proofErr w:type="spellEnd"/>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w:t>
      </w:r>
      <w:proofErr w:type="spellStart"/>
      <w:r w:rsidR="00EC31C4" w:rsidRPr="001C6E0E">
        <w:rPr>
          <w:rFonts w:ascii="Arial" w:hAnsi="Arial" w:cs="Arial"/>
          <w:i/>
          <w:color w:val="000000"/>
          <w:sz w:val="20"/>
          <w:szCs w:val="20"/>
        </w:rPr>
        <w:t>Hilder</w:t>
      </w:r>
      <w:proofErr w:type="spellEnd"/>
      <w:r w:rsidR="00EC31C4" w:rsidRPr="001C6E0E">
        <w:rPr>
          <w:rFonts w:ascii="Arial" w:hAnsi="Arial" w:cs="Arial"/>
          <w:i/>
          <w:color w:val="000000"/>
          <w:sz w:val="20"/>
          <w:szCs w:val="20"/>
        </w:rPr>
        <w:t xml:space="preserve">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w:t>
      </w:r>
      <w:proofErr w:type="spellStart"/>
      <w:r w:rsidR="003469E4" w:rsidRPr="003469E4">
        <w:rPr>
          <w:rFonts w:ascii="Arial" w:hAnsi="Arial" w:cs="Arial"/>
          <w:i/>
          <w:iCs/>
          <w:color w:val="000000"/>
          <w:sz w:val="20"/>
        </w:rPr>
        <w:t>Ors</w:t>
      </w:r>
      <w:proofErr w:type="spellEnd"/>
      <w:r w:rsidR="003469E4" w:rsidRPr="003469E4">
        <w:rPr>
          <w:rFonts w:ascii="Arial" w:hAnsi="Arial" w:cs="Arial"/>
          <w:i/>
          <w:iCs/>
          <w:color w:val="000000"/>
          <w:sz w:val="20"/>
        </w:rPr>
        <w:t xml:space="preserve">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proofErr w:type="spellStart"/>
      <w:r w:rsidRPr="001C6E0E">
        <w:rPr>
          <w:rFonts w:ascii="Arial" w:hAnsi="Arial" w:cs="Arial"/>
          <w:i/>
          <w:color w:val="000000"/>
          <w:sz w:val="20"/>
        </w:rPr>
        <w:t>Postiglione</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w:t>
      </w:r>
      <w:proofErr w:type="spellStart"/>
      <w:r w:rsidR="004839D3" w:rsidRPr="001C6E0E">
        <w:rPr>
          <w:rFonts w:ascii="Arial" w:hAnsi="Arial" w:cs="Arial"/>
          <w:color w:val="000000"/>
          <w:sz w:val="20"/>
        </w:rPr>
        <w:t>Southwell</w:t>
      </w:r>
      <w:proofErr w:type="spellEnd"/>
      <w:r w:rsidR="004839D3" w:rsidRPr="001C6E0E">
        <w:rPr>
          <w:rFonts w:ascii="Arial" w:hAnsi="Arial" w:cs="Arial"/>
          <w:color w:val="000000"/>
          <w:sz w:val="20"/>
        </w:rPr>
        <w:t>,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w:t>
      </w:r>
      <w:r w:rsidRPr="001C6E0E">
        <w:rPr>
          <w:rFonts w:ascii="Arial" w:hAnsi="Arial" w:cs="Arial"/>
          <w:color w:val="000000"/>
          <w:sz w:val="20"/>
        </w:rPr>
        <w:lastRenderedPageBreak/>
        <w:t xml:space="preserve">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Bernath</w:t>
      </w:r>
      <w:proofErr w:type="spellEnd"/>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proofErr w:type="spellStart"/>
      <w:r w:rsidRPr="001C6E0E">
        <w:rPr>
          <w:rFonts w:ascii="Arial" w:hAnsi="Arial" w:cs="Arial"/>
          <w:i/>
          <w:iCs/>
          <w:color w:val="000000"/>
          <w:sz w:val="20"/>
        </w:rPr>
        <w:t>Postiglione</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proofErr w:type="spellStart"/>
      <w:r w:rsidRPr="001C6E0E">
        <w:rPr>
          <w:rFonts w:ascii="Arial" w:hAnsi="Arial" w:cs="Arial"/>
          <w:i/>
          <w:color w:val="000000"/>
          <w:sz w:val="20"/>
        </w:rPr>
        <w:t>Buhagiar</w:t>
      </w:r>
      <w:proofErr w:type="spellEnd"/>
      <w:r w:rsidRPr="001C6E0E">
        <w:rPr>
          <w:rFonts w:ascii="Arial" w:hAnsi="Arial" w:cs="Arial"/>
          <w:i/>
          <w:color w:val="000000"/>
          <w:sz w:val="20"/>
        </w:rPr>
        <w:t xml:space="preserve">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 xml:space="preserve">Sammy </w:t>
      </w:r>
      <w:proofErr w:type="spellStart"/>
      <w:r w:rsidRPr="003972EF">
        <w:rPr>
          <w:rFonts w:ascii="Arial" w:hAnsi="Arial" w:cs="Arial"/>
          <w:i/>
          <w:color w:val="000000"/>
          <w:sz w:val="20"/>
        </w:rPr>
        <w:t>Taleb</w:t>
      </w:r>
      <w:proofErr w:type="spellEnd"/>
      <w:r w:rsidRPr="003972EF">
        <w:rPr>
          <w:rFonts w:ascii="Arial" w:hAnsi="Arial" w:cs="Arial"/>
          <w:i/>
          <w:color w:val="000000"/>
          <w:sz w:val="20"/>
        </w:rPr>
        <w:t xml:space="preserve">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w:t>
      </w:r>
      <w:proofErr w:type="spellStart"/>
      <w:r w:rsidR="00F75D76" w:rsidRPr="003972EF">
        <w:rPr>
          <w:rFonts w:ascii="Arial" w:hAnsi="Arial" w:cs="Arial"/>
          <w:color w:val="000000"/>
          <w:sz w:val="20"/>
        </w:rPr>
        <w:t>sentencve</w:t>
      </w:r>
      <w:proofErr w:type="spellEnd"/>
      <w:r w:rsidR="00F75D76" w:rsidRPr="003972EF">
        <w:rPr>
          <w:rFonts w:ascii="Arial" w:hAnsi="Arial" w:cs="Arial"/>
          <w:color w:val="000000"/>
          <w:sz w:val="20"/>
        </w:rPr>
        <w:t xml:space="preser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w:t>
      </w:r>
      <w:proofErr w:type="spellStart"/>
      <w:r w:rsidR="00F75D76" w:rsidRPr="003972EF">
        <w:rPr>
          <w:rFonts w:ascii="Arial" w:hAnsi="Arial" w:cs="Arial"/>
          <w:color w:val="000000"/>
          <w:sz w:val="20"/>
          <w:szCs w:val="20"/>
        </w:rPr>
        <w:t>Crennan</w:t>
      </w:r>
      <w:proofErr w:type="spellEnd"/>
      <w:r w:rsidR="00F75D76" w:rsidRPr="003972EF">
        <w:rPr>
          <w:rFonts w:ascii="Arial" w:hAnsi="Arial" w:cs="Arial"/>
          <w:color w:val="000000"/>
          <w:sz w:val="20"/>
          <w:szCs w:val="20"/>
        </w:rPr>
        <w:t xml:space="preserve"> &amp; </w:t>
      </w:r>
      <w:proofErr w:type="spellStart"/>
      <w:r w:rsidR="00F75D76" w:rsidRPr="003972EF">
        <w:rPr>
          <w:rFonts w:ascii="Arial" w:hAnsi="Arial" w:cs="Arial"/>
          <w:color w:val="000000"/>
          <w:sz w:val="20"/>
          <w:szCs w:val="20"/>
        </w:rPr>
        <w:t>Kiefel</w:t>
      </w:r>
      <w:proofErr w:type="spellEnd"/>
      <w:r w:rsidR="00F75D76" w:rsidRPr="003972EF">
        <w:rPr>
          <w:rFonts w:ascii="Arial" w:hAnsi="Arial" w:cs="Arial"/>
          <w:color w:val="000000"/>
          <w:sz w:val="20"/>
          <w:szCs w:val="20"/>
        </w:rPr>
        <w:t xml:space="preserve">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lastRenderedPageBreak/>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Kraja</w:t>
      </w:r>
      <w:proofErr w:type="spellEnd"/>
      <w:r w:rsidRPr="001C6E0E">
        <w:rPr>
          <w:rFonts w:ascii="Arial" w:hAnsi="Arial" w:cs="Arial"/>
          <w:i/>
          <w:iCs/>
          <w:color w:val="000000"/>
          <w:sz w:val="20"/>
        </w:rPr>
        <w:t xml:space="preserve">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w:t>
      </w:r>
      <w:r w:rsidRPr="001C6E0E">
        <w:rPr>
          <w:rFonts w:ascii="Arial" w:hAnsi="Arial" w:cs="Arial"/>
          <w:color w:val="000000"/>
          <w:sz w:val="20"/>
        </w:rPr>
        <w:lastRenderedPageBreak/>
        <w:t xml:space="preserve">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w:t>
      </w:r>
      <w:r w:rsidRPr="001C6E0E">
        <w:rPr>
          <w:rFonts w:ascii="Arial" w:hAnsi="Arial" w:cs="Arial"/>
          <w:color w:val="000000"/>
          <w:sz w:val="20"/>
        </w:rPr>
        <w:lastRenderedPageBreak/>
        <w:t xml:space="preserve">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 xml:space="preserve">offenders when one is sentenced as an adult and the other as a child.  Even if the ages of the two are similar, but one is sentenced as an adult while the </w:t>
      </w:r>
      <w:r w:rsidR="00F21EEB" w:rsidRPr="003972EF">
        <w:rPr>
          <w:rFonts w:ascii="Arial" w:hAnsi="Arial" w:cs="Arial"/>
          <w:color w:val="000000"/>
          <w:sz w:val="20"/>
          <w:szCs w:val="20"/>
        </w:rPr>
        <w:lastRenderedPageBreak/>
        <w:t>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 xml:space="preserve">C for a period of 8 months.  The co-accused, O, who was 17 at the date of the offence and 18 at the date of sentencing, also had an extensive criminal history for offences of violence and dishonesty.  The contributions of D &amp; O to the armed robbery were not identical but were said by </w:t>
      </w:r>
      <w:proofErr w:type="spellStart"/>
      <w:r w:rsidR="00BF52E5" w:rsidRPr="001C6E0E">
        <w:rPr>
          <w:rFonts w:ascii="Arial" w:hAnsi="Arial" w:cs="Arial"/>
          <w:color w:val="000000"/>
          <w:sz w:val="20"/>
        </w:rPr>
        <w:t>Balmford</w:t>
      </w:r>
      <w:proofErr w:type="spellEnd"/>
      <w:r w:rsidR="00BF52E5" w:rsidRPr="001C6E0E">
        <w:rPr>
          <w:rFonts w:ascii="Arial" w:hAnsi="Arial" w:cs="Arial"/>
          <w:color w:val="000000"/>
          <w:sz w:val="20"/>
        </w:rPr>
        <w:t xml:space="preserve">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proofErr w:type="spellStart"/>
      <w:r w:rsidRPr="001C6E0E">
        <w:rPr>
          <w:rFonts w:ascii="Arial" w:hAnsi="Arial" w:cs="Arial"/>
          <w:color w:val="000000"/>
          <w:sz w:val="20"/>
        </w:rPr>
        <w:t>Balmford</w:t>
      </w:r>
      <w:proofErr w:type="spellEnd"/>
      <w:r w:rsidRPr="001C6E0E">
        <w:rPr>
          <w:rFonts w:ascii="Arial" w:hAnsi="Arial" w:cs="Arial"/>
          <w:color w:val="000000"/>
          <w:sz w:val="20"/>
        </w:rPr>
        <w:t xml:space="preserve">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Bernath</w:t>
      </w:r>
      <w:proofErr w:type="spellEnd"/>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 xml:space="preserve">R. v. Harkness and </w:t>
      </w:r>
      <w:proofErr w:type="spellStart"/>
      <w:r w:rsidR="00162D9E" w:rsidRPr="001C6E0E">
        <w:rPr>
          <w:rFonts w:ascii="Arial" w:hAnsi="Arial" w:cs="Arial"/>
          <w:i/>
          <w:color w:val="000000"/>
          <w:sz w:val="20"/>
          <w:szCs w:val="20"/>
        </w:rPr>
        <w:t>Ors</w:t>
      </w:r>
      <w:proofErr w:type="spellEnd"/>
      <w:r w:rsidR="00162D9E" w:rsidRPr="001C6E0E">
        <w:rPr>
          <w:rFonts w:ascii="Arial" w:hAnsi="Arial" w:cs="Arial"/>
          <w:color w:val="000000"/>
          <w:sz w:val="20"/>
          <w:szCs w:val="20"/>
        </w:rPr>
        <w:t xml:space="preserve"> [2001] VSCA 87 two young women, </w:t>
      </w:r>
      <w:proofErr w:type="spellStart"/>
      <w:r w:rsidR="00162D9E" w:rsidRPr="001C6E0E">
        <w:rPr>
          <w:rFonts w:ascii="Arial" w:hAnsi="Arial" w:cs="Arial"/>
          <w:color w:val="000000"/>
          <w:sz w:val="20"/>
          <w:szCs w:val="20"/>
        </w:rPr>
        <w:t>Densley</w:t>
      </w:r>
      <w:proofErr w:type="spellEnd"/>
      <w:r w:rsidR="00162D9E" w:rsidRPr="001C6E0E">
        <w:rPr>
          <w:rFonts w:ascii="Arial" w:hAnsi="Arial" w:cs="Arial"/>
          <w:color w:val="000000"/>
          <w:sz w:val="20"/>
          <w:szCs w:val="20"/>
        </w:rPr>
        <w:t xml:space="preserve"> and </w:t>
      </w:r>
      <w:smartTag w:uri="urn:schemas-microsoft-com:office:smarttags" w:element="place">
        <w:smartTag w:uri="urn:schemas-microsoft-com:office:smarttags" w:element="City">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w:t>
      </w:r>
      <w:proofErr w:type="spellStart"/>
      <w:r w:rsidRPr="001C6E0E">
        <w:rPr>
          <w:rFonts w:ascii="Arial" w:hAnsi="Arial" w:cs="Arial"/>
          <w:color w:val="000000"/>
          <w:sz w:val="20"/>
          <w:szCs w:val="20"/>
        </w:rPr>
        <w:t>Densley</w:t>
      </w:r>
      <w:proofErr w:type="spellEnd"/>
      <w:r w:rsidRPr="001C6E0E">
        <w:rPr>
          <w:rFonts w:ascii="Arial" w:hAnsi="Arial" w:cs="Arial"/>
          <w:color w:val="000000"/>
          <w:sz w:val="20"/>
          <w:szCs w:val="20"/>
        </w:rPr>
        <w:t xml:space="preserve">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Saenchai</w:t>
      </w:r>
      <w:proofErr w:type="spellEnd"/>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w:t>
      </w:r>
      <w:r w:rsidR="00D64F37" w:rsidRPr="001C6E0E">
        <w:rPr>
          <w:rFonts w:ascii="Arial" w:hAnsi="Arial" w:cs="Arial"/>
          <w:color w:val="000000"/>
          <w:sz w:val="20"/>
        </w:rPr>
        <w:lastRenderedPageBreak/>
        <w:t>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Kolokythas</w:t>
      </w:r>
      <w:proofErr w:type="spellEnd"/>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proofErr w:type="spellStart"/>
      <w:r w:rsidRPr="004977B5">
        <w:rPr>
          <w:rFonts w:ascii="Arial" w:hAnsi="Arial" w:cs="Arial"/>
          <w:i/>
          <w:color w:val="000000"/>
          <w:sz w:val="20"/>
        </w:rPr>
        <w:t>Hilder</w:t>
      </w:r>
      <w:proofErr w:type="spellEnd"/>
      <w:r w:rsidRPr="004977B5">
        <w:rPr>
          <w:rFonts w:ascii="Arial" w:hAnsi="Arial" w:cs="Arial"/>
          <w:i/>
          <w:color w:val="000000"/>
          <w:sz w:val="20"/>
        </w:rPr>
        <w:t xml:space="preserve">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proofErr w:type="spellStart"/>
      <w:r w:rsidRPr="003D4F6D">
        <w:rPr>
          <w:rFonts w:ascii="Arial" w:hAnsi="Arial" w:cs="Arial"/>
          <w:i/>
          <w:iCs/>
          <w:color w:val="000000"/>
          <w:sz w:val="20"/>
        </w:rPr>
        <w:t>Tsun</w:t>
      </w:r>
      <w:proofErr w:type="spellEnd"/>
      <w:r w:rsidRPr="003D4F6D">
        <w:rPr>
          <w:rFonts w:ascii="Arial" w:hAnsi="Arial" w:cs="Arial"/>
          <w:i/>
          <w:iCs/>
          <w:color w:val="000000"/>
          <w:sz w:val="20"/>
        </w:rPr>
        <w:t xml:space="preserve">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lastRenderedPageBreak/>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77777777" w:rsidR="003D4F6D" w:rsidRPr="003D4F6D" w:rsidRDefault="003D4F6D" w:rsidP="003D4F6D">
      <w:pPr>
        <w:jc w:val="both"/>
        <w:rPr>
          <w:rFonts w:ascii="Arial" w:hAnsi="Arial" w:cs="Arial"/>
          <w:color w:val="000000"/>
          <w:sz w:val="20"/>
        </w:rPr>
      </w:pPr>
    </w:p>
    <w:p w14:paraId="4099EEFD" w14:textId="6BAD6436" w:rsidR="00912F12" w:rsidRPr="007D7C4C" w:rsidRDefault="00BF52E5" w:rsidP="00787BE8">
      <w:pPr>
        <w:pStyle w:val="Normal-Cover"/>
        <w:jc w:val="both"/>
        <w:rPr>
          <w:rFonts w:ascii="Arial" w:hAnsi="Arial" w:cs="Arial"/>
          <w:color w:val="000000"/>
          <w:sz w:val="20"/>
        </w:rPr>
      </w:pPr>
      <w:r w:rsidRPr="001C6E0E">
        <w:rPr>
          <w:rFonts w:ascii="Arial" w:hAnsi="Arial" w:cs="Arial"/>
          <w:color w:val="000000"/>
          <w:sz w:val="20"/>
        </w:rPr>
        <w:t xml:space="preserve">Other cases involving adult offenders in 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 xml:space="preserve">R v </w:t>
      </w:r>
      <w:proofErr w:type="spellStart"/>
      <w:r w:rsidR="00526E13" w:rsidRPr="001C6E0E">
        <w:rPr>
          <w:rFonts w:ascii="Arial" w:hAnsi="Arial" w:cs="Arial"/>
          <w:i/>
          <w:iCs/>
          <w:color w:val="000000"/>
          <w:sz w:val="20"/>
        </w:rPr>
        <w:t>Cassar</w:t>
      </w:r>
      <w:proofErr w:type="spellEnd"/>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Hieu</w:t>
      </w:r>
      <w:proofErr w:type="spellEnd"/>
      <w:r w:rsidR="00BE3E93" w:rsidRPr="001C6E0E">
        <w:rPr>
          <w:rFonts w:ascii="Arial" w:hAnsi="Arial" w:cs="Arial"/>
          <w:i/>
          <w:iCs/>
          <w:color w:val="000000"/>
          <w:sz w:val="20"/>
        </w:rPr>
        <w:t xml:space="preserve"> </w:t>
      </w:r>
      <w:proofErr w:type="spellStart"/>
      <w:r w:rsidR="00BE3E93" w:rsidRPr="001C6E0E">
        <w:rPr>
          <w:rFonts w:ascii="Arial" w:hAnsi="Arial" w:cs="Arial"/>
          <w:i/>
          <w:iCs/>
          <w:color w:val="000000"/>
          <w:sz w:val="20"/>
        </w:rPr>
        <w:t>Huu</w:t>
      </w:r>
      <w:proofErr w:type="spellEnd"/>
      <w:r w:rsidR="00BE3E93" w:rsidRPr="001C6E0E">
        <w:rPr>
          <w:rFonts w:ascii="Arial" w:hAnsi="Arial" w:cs="Arial"/>
          <w:i/>
          <w:iCs/>
          <w:color w:val="000000"/>
          <w:sz w:val="20"/>
        </w:rPr>
        <w:t xml:space="preserve">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 xml:space="preserve">R v </w:t>
      </w:r>
      <w:proofErr w:type="spellStart"/>
      <w:r w:rsidR="00BE3E93" w:rsidRPr="001C6E0E">
        <w:rPr>
          <w:rFonts w:ascii="Arial" w:hAnsi="Arial" w:cs="Arial"/>
          <w:i/>
          <w:iCs/>
          <w:color w:val="000000"/>
          <w:sz w:val="20"/>
        </w:rPr>
        <w:t>Bortoli</w:t>
      </w:r>
      <w:proofErr w:type="spellEnd"/>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 xml:space="preserve">R v Asim </w:t>
      </w:r>
      <w:proofErr w:type="spellStart"/>
      <w:r w:rsidR="00F46567" w:rsidRPr="001C6E0E">
        <w:rPr>
          <w:rFonts w:ascii="Arial" w:hAnsi="Arial" w:cs="Arial"/>
          <w:i/>
          <w:color w:val="000000"/>
          <w:sz w:val="20"/>
        </w:rPr>
        <w:t>Selcuk</w:t>
      </w:r>
      <w:proofErr w:type="spellEnd"/>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 xml:space="preserve">R v Guthrie &amp; </w:t>
      </w:r>
      <w:proofErr w:type="spellStart"/>
      <w:r w:rsidR="00E46D34" w:rsidRPr="001C6E0E">
        <w:rPr>
          <w:rFonts w:ascii="Arial" w:hAnsi="Arial" w:cs="Arial"/>
          <w:i/>
          <w:iCs/>
          <w:color w:val="000000"/>
          <w:sz w:val="20"/>
        </w:rPr>
        <w:t>Nuttal</w:t>
      </w:r>
      <w:proofErr w:type="spellEnd"/>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Moroz</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 xml:space="preserve">R v Nguyen &amp; </w:t>
      </w:r>
      <w:proofErr w:type="spellStart"/>
      <w:r w:rsidR="00E46D34" w:rsidRPr="001C6E0E">
        <w:rPr>
          <w:rFonts w:ascii="Arial" w:hAnsi="Arial" w:cs="Arial"/>
          <w:i/>
          <w:iCs/>
          <w:color w:val="000000"/>
          <w:sz w:val="20"/>
        </w:rPr>
        <w:t>Ors</w:t>
      </w:r>
      <w:proofErr w:type="spellEnd"/>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w:t>
      </w:r>
      <w:proofErr w:type="spellStart"/>
      <w:r w:rsidR="00E46D34" w:rsidRPr="001C6E0E">
        <w:rPr>
          <w:rFonts w:ascii="Arial" w:hAnsi="Arial" w:cs="Arial"/>
          <w:i/>
          <w:iCs/>
          <w:color w:val="000000"/>
          <w:sz w:val="20"/>
        </w:rPr>
        <w:t>Barbaro</w:t>
      </w:r>
      <w:proofErr w:type="spellEnd"/>
      <w:r w:rsidR="00E46D34" w:rsidRPr="001C6E0E">
        <w:rPr>
          <w:rFonts w:ascii="Arial" w:hAnsi="Arial" w:cs="Arial"/>
          <w:i/>
          <w:iCs/>
          <w:color w:val="000000"/>
          <w:sz w:val="20"/>
        </w:rPr>
        <w:t xml:space="preserve"> &amp; </w:t>
      </w:r>
      <w:proofErr w:type="spellStart"/>
      <w:r w:rsidR="00E46D34" w:rsidRPr="001C6E0E">
        <w:rPr>
          <w:rFonts w:ascii="Arial" w:hAnsi="Arial" w:cs="Arial"/>
          <w:i/>
          <w:iCs/>
          <w:color w:val="000000"/>
          <w:sz w:val="20"/>
        </w:rPr>
        <w:t>Or</w:t>
      </w:r>
      <w:r w:rsidR="00C44C20" w:rsidRPr="001C6E0E">
        <w:rPr>
          <w:rFonts w:ascii="Arial" w:hAnsi="Arial" w:cs="Arial"/>
          <w:i/>
          <w:iCs/>
          <w:color w:val="000000"/>
          <w:sz w:val="20"/>
        </w:rPr>
        <w:t>s</w:t>
      </w:r>
      <w:proofErr w:type="spellEnd"/>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w:t>
      </w:r>
      <w:proofErr w:type="spellStart"/>
      <w:r w:rsidR="005258C7" w:rsidRPr="001C6E0E">
        <w:rPr>
          <w:rFonts w:ascii="Arial" w:hAnsi="Arial" w:cs="Arial"/>
          <w:i/>
          <w:iCs/>
          <w:color w:val="000000"/>
          <w:sz w:val="20"/>
        </w:rPr>
        <w:t>Nunno</w:t>
      </w:r>
      <w:proofErr w:type="spellEnd"/>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w:t>
      </w:r>
      <w:proofErr w:type="spellStart"/>
      <w:r w:rsidR="00CB0236" w:rsidRPr="001C6E0E">
        <w:rPr>
          <w:rFonts w:ascii="Arial" w:hAnsi="Arial" w:cs="Arial"/>
          <w:i/>
          <w:color w:val="000000"/>
          <w:sz w:val="20"/>
        </w:rPr>
        <w:t>Ors</w:t>
      </w:r>
      <w:proofErr w:type="spellEnd"/>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 xml:space="preserve">R v Van </w:t>
      </w:r>
      <w:proofErr w:type="spellStart"/>
      <w:r w:rsidR="00947721" w:rsidRPr="001C6E0E">
        <w:rPr>
          <w:rFonts w:ascii="Arial" w:hAnsi="Arial" w:cs="Arial"/>
          <w:i/>
          <w:color w:val="000000"/>
          <w:sz w:val="20"/>
        </w:rPr>
        <w:t>Dat</w:t>
      </w:r>
      <w:proofErr w:type="spellEnd"/>
      <w:r w:rsidR="00947721" w:rsidRPr="001C6E0E">
        <w:rPr>
          <w:rFonts w:ascii="Arial" w:hAnsi="Arial" w:cs="Arial"/>
          <w:i/>
          <w:color w:val="000000"/>
          <w:sz w:val="20"/>
        </w:rPr>
        <w:t xml:space="preserve">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 xml:space="preserve">R v </w:t>
      </w:r>
      <w:proofErr w:type="spellStart"/>
      <w:r w:rsidR="00EB3A66" w:rsidRPr="001C6E0E">
        <w:rPr>
          <w:rFonts w:ascii="Arial" w:hAnsi="Arial" w:cs="Arial"/>
          <w:i/>
          <w:color w:val="000000"/>
          <w:sz w:val="20"/>
        </w:rPr>
        <w:t>Barbaro</w:t>
      </w:r>
      <w:proofErr w:type="spellEnd"/>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 xml:space="preserve">R v </w:t>
      </w:r>
      <w:proofErr w:type="spellStart"/>
      <w:r w:rsidR="00CB2396" w:rsidRPr="001C6E0E">
        <w:rPr>
          <w:rFonts w:ascii="Arial" w:hAnsi="Arial" w:cs="Arial"/>
          <w:i/>
          <w:color w:val="000000"/>
          <w:sz w:val="20"/>
        </w:rPr>
        <w:t>Boase</w:t>
      </w:r>
      <w:proofErr w:type="spellEnd"/>
      <w:r w:rsidR="00CB2396" w:rsidRPr="001C6E0E">
        <w:rPr>
          <w:rFonts w:ascii="Arial" w:hAnsi="Arial" w:cs="Arial"/>
          <w:i/>
          <w:color w:val="000000"/>
          <w:sz w:val="20"/>
        </w:rPr>
        <w:t xml:space="preserv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 xml:space="preserve">DPP v </w:t>
      </w:r>
      <w:proofErr w:type="spellStart"/>
      <w:r w:rsidR="000441EA" w:rsidRPr="001C6E0E">
        <w:rPr>
          <w:rFonts w:ascii="Arial" w:hAnsi="Arial" w:cs="Arial"/>
          <w:i/>
          <w:color w:val="000000"/>
          <w:sz w:val="20"/>
        </w:rPr>
        <w:t>Heeman</w:t>
      </w:r>
      <w:proofErr w:type="spellEnd"/>
      <w:r w:rsidR="000441EA" w:rsidRPr="001C6E0E">
        <w:rPr>
          <w:rFonts w:ascii="Arial" w:hAnsi="Arial" w:cs="Arial"/>
          <w:i/>
          <w:color w:val="000000"/>
          <w:sz w:val="20"/>
        </w:rPr>
        <w:t xml:space="preserve"> and </w:t>
      </w:r>
      <w:proofErr w:type="spellStart"/>
      <w:r w:rsidR="000441EA" w:rsidRPr="001C6E0E">
        <w:rPr>
          <w:rFonts w:ascii="Arial" w:hAnsi="Arial" w:cs="Arial"/>
          <w:i/>
          <w:color w:val="000000"/>
          <w:sz w:val="20"/>
        </w:rPr>
        <w:t>Rivette</w:t>
      </w:r>
      <w:proofErr w:type="spellEnd"/>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 xml:space="preserve">R v Raylene </w:t>
      </w:r>
      <w:proofErr w:type="spellStart"/>
      <w:r w:rsidR="00752153" w:rsidRPr="001C6E0E">
        <w:rPr>
          <w:rFonts w:ascii="Arial" w:hAnsi="Arial" w:cs="Arial"/>
          <w:i/>
          <w:color w:val="000000"/>
          <w:sz w:val="20"/>
        </w:rPr>
        <w:t>Sarvak</w:t>
      </w:r>
      <w:proofErr w:type="spellEnd"/>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xml:space="preserve">) v </w:t>
      </w:r>
      <w:proofErr w:type="spellStart"/>
      <w:r w:rsidR="00CE4B37" w:rsidRPr="001C6E0E">
        <w:rPr>
          <w:rFonts w:ascii="Arial" w:hAnsi="Arial" w:cs="Arial"/>
          <w:i/>
          <w:color w:val="000000"/>
          <w:sz w:val="20"/>
        </w:rPr>
        <w:t>Graziosi</w:t>
      </w:r>
      <w:proofErr w:type="spellEnd"/>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w:t>
      </w:r>
      <w:proofErr w:type="spellStart"/>
      <w:r w:rsidR="004B250A" w:rsidRPr="003972EF">
        <w:rPr>
          <w:rFonts w:ascii="Arial" w:hAnsi="Arial" w:cs="Arial"/>
          <w:i/>
          <w:color w:val="000000"/>
          <w:sz w:val="20"/>
        </w:rPr>
        <w:t>Vasile</w:t>
      </w:r>
      <w:proofErr w:type="spellEnd"/>
      <w:r w:rsidR="004B250A" w:rsidRPr="003972EF">
        <w:rPr>
          <w:rFonts w:ascii="Arial" w:hAnsi="Arial" w:cs="Arial"/>
          <w:i/>
          <w:color w:val="000000"/>
          <w:sz w:val="20"/>
        </w:rPr>
        <w:t xml:space="preserv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 xml:space="preserve">DPP v </w:t>
      </w:r>
      <w:proofErr w:type="spellStart"/>
      <w:r w:rsidR="0068140A" w:rsidRPr="003972EF">
        <w:rPr>
          <w:rFonts w:ascii="Arial" w:hAnsi="Arial" w:cs="Arial"/>
          <w:i/>
          <w:iCs/>
          <w:color w:val="000000"/>
          <w:sz w:val="20"/>
        </w:rPr>
        <w:t>Carr</w:t>
      </w:r>
      <w:proofErr w:type="spellEnd"/>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proofErr w:type="spellStart"/>
      <w:r w:rsidR="00942D70" w:rsidRPr="003972EF">
        <w:rPr>
          <w:rFonts w:ascii="Arial" w:hAnsi="Arial" w:cs="Arial"/>
          <w:i/>
          <w:iCs/>
          <w:color w:val="000000"/>
          <w:sz w:val="20"/>
        </w:rPr>
        <w:t>Dawid</w:t>
      </w:r>
      <w:proofErr w:type="spellEnd"/>
      <w:r w:rsidR="00942D70" w:rsidRPr="003972EF">
        <w:rPr>
          <w:rFonts w:ascii="Arial" w:hAnsi="Arial" w:cs="Arial"/>
          <w:i/>
          <w:iCs/>
          <w:color w:val="000000"/>
          <w:sz w:val="20"/>
        </w:rPr>
        <w:t xml:space="preserve">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2" w:name="_Toc30674206"/>
      <w:bookmarkStart w:id="533" w:name="_Toc30691473"/>
      <w:bookmarkStart w:id="534" w:name="_Toc30691853"/>
      <w:bookmarkStart w:id="535" w:name="_Toc30692233"/>
      <w:bookmarkStart w:id="536" w:name="_Toc30692991"/>
      <w:bookmarkStart w:id="537" w:name="_Toc30693370"/>
      <w:bookmarkStart w:id="538" w:name="_Toc30693748"/>
      <w:bookmarkStart w:id="539" w:name="_Toc30694126"/>
      <w:bookmarkStart w:id="540" w:name="_Toc30694507"/>
      <w:bookmarkStart w:id="541" w:name="_Toc30699097"/>
      <w:bookmarkStart w:id="542" w:name="_Toc30699482"/>
      <w:bookmarkStart w:id="543" w:name="_Toc30699867"/>
      <w:bookmarkStart w:id="544" w:name="_Toc30701022"/>
      <w:bookmarkStart w:id="545" w:name="_Toc30701409"/>
      <w:bookmarkStart w:id="546" w:name="_Toc30744016"/>
      <w:bookmarkStart w:id="547" w:name="_Toc30754839"/>
      <w:bookmarkStart w:id="548" w:name="_Toc30757295"/>
      <w:bookmarkStart w:id="549" w:name="_Toc30757843"/>
      <w:bookmarkStart w:id="550" w:name="_Toc30758243"/>
      <w:bookmarkStart w:id="551" w:name="_Toc30763003"/>
      <w:bookmarkStart w:id="552" w:name="_Toc30767657"/>
      <w:bookmarkStart w:id="553" w:name="_Toc34823675"/>
      <w:bookmarkStart w:id="554"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proofErr w:type="spellStart"/>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w:t>
      </w:r>
      <w:proofErr w:type="spellEnd"/>
      <w:r w:rsidR="00063BD2" w:rsidRPr="00EC3E98">
        <w:rPr>
          <w:rFonts w:ascii="Arial" w:hAnsi="Arial" w:cs="Arial"/>
          <w:i/>
          <w:color w:val="000000"/>
          <w:sz w:val="20"/>
        </w:rPr>
        <w:t xml:space="preserve">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proofErr w:type="spellStart"/>
      <w:r w:rsidR="00405835" w:rsidRPr="00F05B57">
        <w:rPr>
          <w:rFonts w:ascii="Arial" w:hAnsi="Arial" w:cs="Arial"/>
          <w:i/>
          <w:color w:val="000000"/>
          <w:sz w:val="20"/>
        </w:rPr>
        <w:t>Moresco</w:t>
      </w:r>
      <w:proofErr w:type="spellEnd"/>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proofErr w:type="spellStart"/>
      <w:r w:rsidR="003C46F1" w:rsidRPr="003C46F1">
        <w:rPr>
          <w:rFonts w:ascii="Arial" w:hAnsi="Arial" w:cs="Arial"/>
          <w:i/>
          <w:color w:val="000000"/>
          <w:sz w:val="20"/>
        </w:rPr>
        <w:t>Ghannoum</w:t>
      </w:r>
      <w:proofErr w:type="spellEnd"/>
      <w:r w:rsidR="003C46F1" w:rsidRPr="003C46F1">
        <w:rPr>
          <w:rFonts w:ascii="Arial" w:hAnsi="Arial" w:cs="Arial"/>
          <w:i/>
          <w:color w:val="000000"/>
          <w:sz w:val="20"/>
        </w:rPr>
        <w:t xml:space="preserve">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proofErr w:type="spellStart"/>
      <w:r w:rsidR="008944B6" w:rsidRPr="008944B6">
        <w:rPr>
          <w:rFonts w:ascii="Arial" w:hAnsi="Arial" w:cs="Arial"/>
          <w:i/>
          <w:iCs/>
          <w:color w:val="000000"/>
          <w:sz w:val="20"/>
        </w:rPr>
        <w:t>Topal</w:t>
      </w:r>
      <w:proofErr w:type="spellEnd"/>
      <w:r w:rsidR="008944B6" w:rsidRPr="008944B6">
        <w:rPr>
          <w:rFonts w:ascii="Arial" w:hAnsi="Arial" w:cs="Arial"/>
          <w:i/>
          <w:iCs/>
          <w:color w:val="000000"/>
          <w:sz w:val="20"/>
        </w:rPr>
        <w:t xml:space="preserve">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proofErr w:type="spellStart"/>
      <w:r w:rsidR="00F434A1" w:rsidRPr="00F434A1">
        <w:rPr>
          <w:rFonts w:ascii="Arial" w:hAnsi="Arial" w:cs="Arial"/>
          <w:i/>
          <w:iCs/>
          <w:color w:val="000000"/>
          <w:sz w:val="20"/>
        </w:rPr>
        <w:t>Zaia</w:t>
      </w:r>
      <w:proofErr w:type="spellEnd"/>
      <w:r w:rsidR="00F434A1" w:rsidRPr="00F434A1">
        <w:rPr>
          <w:rFonts w:ascii="Arial" w:hAnsi="Arial" w:cs="Arial"/>
          <w:i/>
          <w:iCs/>
          <w:color w:val="000000"/>
          <w:sz w:val="20"/>
        </w:rPr>
        <w:t xml:space="preserve">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proofErr w:type="spellStart"/>
      <w:r w:rsidR="0070743D" w:rsidRPr="0070743D">
        <w:rPr>
          <w:rFonts w:ascii="Arial" w:hAnsi="Arial" w:cs="Arial"/>
          <w:i/>
          <w:iCs/>
          <w:color w:val="000000"/>
          <w:sz w:val="20"/>
        </w:rPr>
        <w:t>Taleb</w:t>
      </w:r>
      <w:proofErr w:type="spellEnd"/>
      <w:r w:rsidR="0070743D" w:rsidRPr="0070743D">
        <w:rPr>
          <w:rFonts w:ascii="Arial" w:hAnsi="Arial" w:cs="Arial"/>
          <w:i/>
          <w:iCs/>
          <w:color w:val="000000"/>
          <w:sz w:val="20"/>
        </w:rPr>
        <w:t xml:space="preserve">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 xml:space="preserve">Farrugia, Ali, </w:t>
      </w:r>
      <w:proofErr w:type="spellStart"/>
      <w:r w:rsidR="00F8461A" w:rsidRPr="00F8461A">
        <w:rPr>
          <w:rFonts w:ascii="Arial" w:hAnsi="Arial" w:cs="Arial"/>
          <w:i/>
          <w:iCs/>
          <w:sz w:val="20"/>
        </w:rPr>
        <w:t>Monro</w:t>
      </w:r>
      <w:proofErr w:type="spellEnd"/>
      <w:r w:rsidR="00F8461A" w:rsidRPr="00F8461A">
        <w:rPr>
          <w:rFonts w:ascii="Arial" w:hAnsi="Arial" w:cs="Arial"/>
          <w:i/>
          <w:iCs/>
          <w:sz w:val="20"/>
        </w:rPr>
        <w:t xml:space="preserve"> &amp; </w:t>
      </w:r>
      <w:proofErr w:type="spellStart"/>
      <w:r w:rsidR="00F8461A" w:rsidRPr="00F8461A">
        <w:rPr>
          <w:rFonts w:ascii="Arial" w:hAnsi="Arial" w:cs="Arial"/>
          <w:i/>
          <w:iCs/>
          <w:sz w:val="20"/>
        </w:rPr>
        <w:t>Synan</w:t>
      </w:r>
      <w:proofErr w:type="spellEnd"/>
      <w:r w:rsidR="00F8461A" w:rsidRPr="00F8461A">
        <w:rPr>
          <w:rFonts w:ascii="Arial" w:hAnsi="Arial" w:cs="Arial"/>
          <w:i/>
          <w:iCs/>
          <w:sz w:val="20"/>
        </w:rPr>
        <w:t xml:space="preserve"> v The Queen</w:t>
      </w:r>
      <w:r w:rsidR="00F8461A">
        <w:rPr>
          <w:rFonts w:ascii="Arial" w:hAnsi="Arial" w:cs="Arial"/>
          <w:sz w:val="20"/>
        </w:rPr>
        <w:t xml:space="preserve"> [2022] VSCA 104 at [21]-[22]</w:t>
      </w:r>
      <w:r w:rsidR="007D7C4C" w:rsidRPr="007D7C4C">
        <w:rPr>
          <w:rFonts w:ascii="Arial" w:hAnsi="Arial" w:cs="Arial"/>
          <w:sz w:val="20"/>
        </w:rPr>
        <w:t>.</w:t>
      </w:r>
    </w:p>
    <w:p w14:paraId="591E3A9B" w14:textId="77777777" w:rsidR="00E07561" w:rsidRDefault="00E07561" w:rsidP="00E07561">
      <w:pPr>
        <w:jc w:val="both"/>
        <w:rPr>
          <w:rFonts w:ascii="Arial" w:hAnsi="Arial" w:cs="Arial"/>
          <w:color w:val="000000"/>
          <w:sz w:val="20"/>
        </w:rPr>
      </w:pPr>
      <w:bookmarkStart w:id="555" w:name="_11.2.7_Double_Jeopardy"/>
      <w:bookmarkEnd w:id="555"/>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 xml:space="preserve">R v Van </w:t>
      </w:r>
      <w:proofErr w:type="spellStart"/>
      <w:r w:rsidR="00CA4877" w:rsidRPr="001C6E0E">
        <w:rPr>
          <w:rFonts w:ascii="Arial" w:hAnsi="Arial" w:cs="Arial"/>
          <w:i/>
          <w:color w:val="000000"/>
          <w:sz w:val="20"/>
        </w:rPr>
        <w:t>Xang</w:t>
      </w:r>
      <w:proofErr w:type="spellEnd"/>
      <w:r w:rsidR="00CA4877" w:rsidRPr="001C6E0E">
        <w:rPr>
          <w:rFonts w:ascii="Arial" w:hAnsi="Arial" w:cs="Arial"/>
          <w:i/>
          <w:color w:val="000000"/>
          <w:sz w:val="20"/>
        </w:rPr>
        <w:t xml:space="preserve">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w:t>
      </w:r>
      <w:proofErr w:type="spellStart"/>
      <w:r w:rsidR="00CA4877" w:rsidRPr="001C6E0E">
        <w:rPr>
          <w:rFonts w:ascii="Helv" w:hAnsi="Helv" w:cs="Helv"/>
          <w:i/>
          <w:color w:val="000000"/>
          <w:sz w:val="20"/>
          <w:szCs w:val="20"/>
          <w:lang w:eastAsia="en-AU"/>
        </w:rPr>
        <w:t>Filipovic</w:t>
      </w:r>
      <w:proofErr w:type="spellEnd"/>
      <w:r w:rsidR="00CA4877" w:rsidRPr="001C6E0E">
        <w:rPr>
          <w:rFonts w:ascii="Helv" w:hAnsi="Helv" w:cs="Helv"/>
          <w:i/>
          <w:color w:val="000000"/>
          <w:sz w:val="20"/>
          <w:szCs w:val="20"/>
          <w:lang w:eastAsia="en-AU"/>
        </w:rPr>
        <w:t xml:space="preserve">;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Nunno</w:t>
      </w:r>
      <w:proofErr w:type="spellEnd"/>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proofErr w:type="spellStart"/>
      <w:r w:rsidRPr="001C6E0E">
        <w:rPr>
          <w:rFonts w:ascii="Arial" w:hAnsi="Arial" w:cs="Arial"/>
          <w:color w:val="000000"/>
          <w:sz w:val="20"/>
        </w:rPr>
        <w:t>Cavanough</w:t>
      </w:r>
      <w:proofErr w:type="spellEnd"/>
      <w:r w:rsidRPr="001C6E0E">
        <w:rPr>
          <w:rFonts w:ascii="Arial" w:hAnsi="Arial" w:cs="Arial"/>
          <w:color w:val="000000"/>
          <w:sz w:val="20"/>
        </w:rPr>
        <w:t xml:space="preserve">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w:t>
      </w:r>
      <w:r w:rsidRPr="001C6E0E">
        <w:rPr>
          <w:rFonts w:ascii="Arial" w:hAnsi="Arial" w:cs="Arial"/>
          <w:color w:val="000000"/>
          <w:sz w:val="20"/>
        </w:rPr>
        <w:lastRenderedPageBreak/>
        <w:t xml:space="preserve">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pPr>
        <w:jc w:val="both"/>
        <w:rPr>
          <w:rFonts w:ascii="Arial" w:hAnsi="Arial" w:cs="Arial"/>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Lecornu</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w:t>
      </w:r>
      <w:proofErr w:type="spellStart"/>
      <w:r w:rsidR="00DD3624" w:rsidRPr="0068410F">
        <w:rPr>
          <w:rFonts w:ascii="Arial" w:hAnsi="Arial" w:cs="Arial"/>
          <w:color w:val="000000"/>
          <w:sz w:val="20"/>
        </w:rPr>
        <w:t>Callinan</w:t>
      </w:r>
      <w:proofErr w:type="spellEnd"/>
      <w:r w:rsidR="00DD3624" w:rsidRPr="0068410F">
        <w:rPr>
          <w:rFonts w:ascii="Arial" w:hAnsi="Arial" w:cs="Arial"/>
          <w:color w:val="000000"/>
          <w:sz w:val="20"/>
        </w:rPr>
        <w:t xml:space="preserve">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proofErr w:type="spellStart"/>
      <w:r w:rsidRPr="0068410F">
        <w:rPr>
          <w:rFonts w:ascii="Arial" w:hAnsi="Arial" w:cs="Arial"/>
          <w:i/>
          <w:color w:val="000000"/>
          <w:sz w:val="20"/>
          <w:szCs w:val="20"/>
        </w:rPr>
        <w:t>Lipp</w:t>
      </w:r>
      <w:proofErr w:type="spellEnd"/>
      <w:r w:rsidRPr="0068410F">
        <w:rPr>
          <w:rFonts w:ascii="Arial" w:hAnsi="Arial" w:cs="Arial"/>
          <w:i/>
          <w:color w:val="000000"/>
          <w:sz w:val="20"/>
          <w:szCs w:val="20"/>
        </w:rPr>
        <w:t xml:space="preserve">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D05A1">
      <w:pPr>
        <w:keepNext/>
        <w:keepLines/>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61E7B">
      <w:pPr>
        <w:keepNext/>
        <w:keepLines/>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xml:space="preserve">, where that ‘act’ of discharging the firearm in each case was also an ‘act’ which was part of a series of acts establishing </w:t>
      </w:r>
      <w:r w:rsidRPr="00CE0B9B">
        <w:rPr>
          <w:rFonts w:ascii="Arial" w:hAnsi="Arial" w:cs="Arial"/>
          <w:sz w:val="20"/>
          <w:szCs w:val="20"/>
        </w:rPr>
        <w:lastRenderedPageBreak/>
        <w:t>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proofErr w:type="spellStart"/>
      <w:r w:rsidR="00CF71DD" w:rsidRPr="001C6E0E">
        <w:rPr>
          <w:rFonts w:ascii="Arial" w:hAnsi="Arial" w:cs="Arial"/>
          <w:color w:val="000000"/>
          <w:sz w:val="20"/>
        </w:rPr>
        <w:t>Chernov</w:t>
      </w:r>
      <w:proofErr w:type="spellEnd"/>
      <w:r w:rsidR="00CF71DD" w:rsidRPr="001C6E0E">
        <w:rPr>
          <w:rFonts w:ascii="Arial" w:hAnsi="Arial" w:cs="Arial"/>
          <w:color w:val="000000"/>
          <w:sz w:val="20"/>
        </w:rPr>
        <w:t xml:space="preserve">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w:t>
      </w:r>
      <w:proofErr w:type="spellStart"/>
      <w:r w:rsidR="001E4B83" w:rsidRPr="001C6E0E">
        <w:rPr>
          <w:rFonts w:ascii="Arial" w:hAnsi="Arial" w:cs="Arial"/>
          <w:color w:val="000000"/>
          <w:sz w:val="20"/>
        </w:rPr>
        <w:t>Callinan</w:t>
      </w:r>
      <w:proofErr w:type="spellEnd"/>
      <w:r w:rsidR="001E4B83" w:rsidRPr="001C6E0E">
        <w:rPr>
          <w:rFonts w:ascii="Arial" w:hAnsi="Arial" w:cs="Arial"/>
          <w:color w:val="000000"/>
          <w:sz w:val="20"/>
        </w:rPr>
        <w:t xml:space="preserve"> JJ and the judgment of </w:t>
      </w:r>
      <w:proofErr w:type="spellStart"/>
      <w:r w:rsidR="001E4B83" w:rsidRPr="001C6E0E">
        <w:rPr>
          <w:rFonts w:ascii="Arial" w:hAnsi="Arial" w:cs="Arial"/>
          <w:color w:val="000000"/>
          <w:sz w:val="20"/>
        </w:rPr>
        <w:t>Gummow</w:t>
      </w:r>
      <w:proofErr w:type="spellEnd"/>
      <w:r w:rsidR="001E4B83" w:rsidRPr="001C6E0E">
        <w:rPr>
          <w:rFonts w:ascii="Arial" w:hAnsi="Arial" w:cs="Arial"/>
          <w:color w:val="000000"/>
          <w:sz w:val="20"/>
        </w:rPr>
        <w:t xml:space="preserve">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t>
      </w:r>
      <w:r w:rsidR="001E4B83" w:rsidRPr="001C6E0E">
        <w:rPr>
          <w:rFonts w:ascii="Arial" w:hAnsi="Arial" w:cs="Arial"/>
          <w:color w:val="000000"/>
          <w:sz w:val="20"/>
        </w:rPr>
        <w:lastRenderedPageBreak/>
        <w:t xml:space="preserve">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w:t>
      </w:r>
      <w:proofErr w:type="spellStart"/>
      <w:r w:rsidR="003A0EFE" w:rsidRPr="001C6E0E">
        <w:rPr>
          <w:rFonts w:ascii="Arial" w:hAnsi="Arial" w:cs="Arial"/>
          <w:i/>
          <w:color w:val="000000"/>
          <w:sz w:val="20"/>
        </w:rPr>
        <w:t>Chhom</w:t>
      </w:r>
      <w:proofErr w:type="spellEnd"/>
      <w:r w:rsidR="003A0EFE" w:rsidRPr="001C6E0E">
        <w:rPr>
          <w:rFonts w:ascii="Arial" w:hAnsi="Arial" w:cs="Arial"/>
          <w:i/>
          <w:color w:val="000000"/>
          <w:sz w:val="20"/>
        </w:rPr>
        <w:t xml:space="preserve"> Nor </w:t>
      </w:r>
      <w:r w:rsidR="003A0EFE" w:rsidRPr="001C6E0E">
        <w:rPr>
          <w:rFonts w:ascii="Arial" w:hAnsi="Arial" w:cs="Arial"/>
          <w:color w:val="000000"/>
          <w:sz w:val="20"/>
        </w:rPr>
        <w:t>[2005] VSCA 46 at [15] (</w:t>
      </w:r>
      <w:proofErr w:type="spellStart"/>
      <w:r w:rsidR="003A0EFE" w:rsidRPr="001C6E0E">
        <w:rPr>
          <w:rFonts w:ascii="Arial" w:hAnsi="Arial" w:cs="Arial"/>
          <w:color w:val="000000"/>
          <w:sz w:val="20"/>
        </w:rPr>
        <w:t>Chernov</w:t>
      </w:r>
      <w:proofErr w:type="spellEnd"/>
      <w:r w:rsidR="003A0EFE" w:rsidRPr="001C6E0E">
        <w:rPr>
          <w:rFonts w:ascii="Arial" w:hAnsi="Arial" w:cs="Arial"/>
          <w:color w:val="000000"/>
          <w:sz w:val="20"/>
        </w:rPr>
        <w:t xml:space="preserve">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 xml:space="preserve">R v </w:t>
      </w:r>
      <w:proofErr w:type="spellStart"/>
      <w:r w:rsidR="00525123" w:rsidRPr="001C6E0E">
        <w:rPr>
          <w:rFonts w:ascii="Arial" w:hAnsi="Arial" w:cs="Arial"/>
          <w:i/>
          <w:color w:val="000000"/>
          <w:sz w:val="20"/>
        </w:rPr>
        <w:t>Audino</w:t>
      </w:r>
      <w:proofErr w:type="spellEnd"/>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xml:space="preserve">, to the extent that two or more offences are comprised of the same criminal </w:t>
      </w:r>
      <w:proofErr w:type="spellStart"/>
      <w:r w:rsidRPr="001C6E0E">
        <w:rPr>
          <w:rFonts w:ascii="Arial" w:hAnsi="Arial" w:cs="Arial"/>
          <w:color w:val="000000"/>
          <w:sz w:val="20"/>
          <w:szCs w:val="20"/>
          <w:lang w:val="en-US"/>
        </w:rPr>
        <w:t>behaviour</w:t>
      </w:r>
      <w:proofErr w:type="spellEnd"/>
      <w:r w:rsidRPr="001C6E0E">
        <w:rPr>
          <w:rFonts w:ascii="Arial" w:hAnsi="Arial" w:cs="Arial"/>
          <w:color w:val="000000"/>
          <w:sz w:val="20"/>
          <w:szCs w:val="20"/>
          <w:lang w:val="en-US"/>
        </w:rPr>
        <w:t>,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proofErr w:type="spellStart"/>
      <w:r w:rsidRPr="0068410F">
        <w:rPr>
          <w:rFonts w:ascii="Arial" w:hAnsi="Arial" w:cs="Arial"/>
          <w:i/>
          <w:color w:val="000000"/>
          <w:sz w:val="20"/>
        </w:rPr>
        <w:t>Lecornu</w:t>
      </w:r>
      <w:proofErr w:type="spellEnd"/>
      <w:r w:rsidRPr="0068410F">
        <w:rPr>
          <w:rFonts w:ascii="Arial" w:hAnsi="Arial" w:cs="Arial"/>
          <w:i/>
          <w:color w:val="000000"/>
          <w:sz w:val="20"/>
        </w:rPr>
        <w:t xml:space="preserve">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w:t>
      </w:r>
      <w:r w:rsidRPr="001C6E0E">
        <w:rPr>
          <w:rFonts w:ascii="Arial" w:hAnsi="Arial" w:cs="Arial"/>
          <w:color w:val="000000"/>
          <w:sz w:val="20"/>
        </w:rPr>
        <w:lastRenderedPageBreak/>
        <w:t xml:space="preserve">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IMP 15m on the CP charges and IMP 6m, of which 5m was cumulative, on the breach 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w:t>
      </w:r>
      <w:proofErr w:type="spellStart"/>
      <w:r w:rsidR="00884FFE" w:rsidRPr="001C6E0E">
        <w:rPr>
          <w:rFonts w:ascii="Arial" w:hAnsi="Arial" w:cs="Arial"/>
          <w:color w:val="000000"/>
          <w:sz w:val="20"/>
        </w:rPr>
        <w:t>Cavanough</w:t>
      </w:r>
      <w:proofErr w:type="spellEnd"/>
      <w:r w:rsidR="00884FFE" w:rsidRPr="001C6E0E">
        <w:rPr>
          <w:rFonts w:ascii="Arial" w:hAnsi="Arial" w:cs="Arial"/>
          <w:color w:val="000000"/>
          <w:sz w:val="20"/>
        </w:rPr>
        <w:t xml:space="preserve">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proofErr w:type="spellStart"/>
      <w:r w:rsidRPr="00114FB9">
        <w:rPr>
          <w:rFonts w:ascii="Arial" w:hAnsi="Arial" w:cs="Arial"/>
          <w:i/>
          <w:color w:val="000000"/>
          <w:sz w:val="20"/>
        </w:rPr>
        <w:t>Lecornu</w:t>
      </w:r>
      <w:proofErr w:type="spellEnd"/>
      <w:r w:rsidRPr="00114FB9">
        <w:rPr>
          <w:rFonts w:ascii="Arial" w:hAnsi="Arial" w:cs="Arial"/>
          <w:i/>
          <w:color w:val="000000"/>
          <w:sz w:val="20"/>
        </w:rPr>
        <w:t xml:space="preserve">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w:t>
      </w:r>
      <w:proofErr w:type="spellStart"/>
      <w:r w:rsidRPr="00E034D6">
        <w:rPr>
          <w:rFonts w:ascii="Arial" w:hAnsi="Arial" w:cs="Arial"/>
          <w:sz w:val="18"/>
          <w:szCs w:val="18"/>
        </w:rPr>
        <w:t>Nield</w:t>
      </w:r>
      <w:proofErr w:type="spellEnd"/>
      <w:r w:rsidRPr="00E034D6">
        <w:rPr>
          <w:rFonts w:ascii="Arial" w:hAnsi="Arial" w:cs="Arial"/>
          <w:sz w:val="18"/>
          <w:szCs w:val="18"/>
        </w:rPr>
        <w:t xml:space="preserve">, leading a double life. Over many years, the appellant was doing ‘good works’ while he </w:t>
      </w:r>
      <w:r w:rsidRPr="00E034D6">
        <w:rPr>
          <w:rFonts w:ascii="Arial" w:hAnsi="Arial" w:cs="Arial"/>
          <w:sz w:val="18"/>
          <w:szCs w:val="18"/>
        </w:rPr>
        <w:lastRenderedPageBreak/>
        <w:t>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062FFCBD"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Zaydan</w:t>
      </w:r>
      <w:proofErr w:type="spellEnd"/>
      <w:r w:rsidRPr="001C6E0E">
        <w:rPr>
          <w:rFonts w:ascii="Arial" w:hAnsi="Arial" w:cs="Arial"/>
          <w:i/>
          <w:iCs/>
          <w:color w:val="000000"/>
          <w:sz w:val="20"/>
        </w:rPr>
        <w:t xml:space="preserve">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Chhom</w:t>
      </w:r>
      <w:proofErr w:type="spellEnd"/>
      <w:r w:rsidRPr="001C6E0E">
        <w:rPr>
          <w:rFonts w:ascii="Arial" w:hAnsi="Arial" w:cs="Arial"/>
          <w:i/>
          <w:iCs/>
          <w:color w:val="000000"/>
          <w:sz w:val="20"/>
        </w:rPr>
        <w:t xml:space="preserve">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 xml:space="preserve">R v Chin </w:t>
      </w:r>
      <w:proofErr w:type="spellStart"/>
      <w:r w:rsidR="00B7099D" w:rsidRPr="001C6E0E">
        <w:rPr>
          <w:rFonts w:ascii="Arial" w:hAnsi="Arial" w:cs="Arial"/>
          <w:i/>
          <w:color w:val="000000"/>
          <w:sz w:val="20"/>
        </w:rPr>
        <w:t>Poh</w:t>
      </w:r>
      <w:proofErr w:type="spellEnd"/>
      <w:r w:rsidR="00B7099D" w:rsidRPr="001C6E0E">
        <w:rPr>
          <w:rFonts w:ascii="Arial" w:hAnsi="Arial" w:cs="Arial"/>
          <w:i/>
          <w:color w:val="000000"/>
          <w:sz w:val="20"/>
        </w:rPr>
        <w:t xml:space="preserve">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w:t>
      </w:r>
      <w:proofErr w:type="spellStart"/>
      <w:r w:rsidR="00981ED1" w:rsidRPr="001C6E0E">
        <w:rPr>
          <w:rFonts w:ascii="Arial" w:hAnsi="Arial" w:cs="Arial"/>
          <w:i/>
          <w:color w:val="000000"/>
          <w:sz w:val="20"/>
        </w:rPr>
        <w:t>Tayar</w:t>
      </w:r>
      <w:proofErr w:type="spellEnd"/>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 xml:space="preserve">R v </w:t>
      </w:r>
      <w:proofErr w:type="spellStart"/>
      <w:r w:rsidR="004E6346" w:rsidRPr="001C6E0E">
        <w:rPr>
          <w:rFonts w:ascii="Arial" w:hAnsi="Arial" w:cs="Arial"/>
          <w:i/>
          <w:color w:val="000000"/>
          <w:sz w:val="20"/>
        </w:rPr>
        <w:t>Audino</w:t>
      </w:r>
      <w:proofErr w:type="spellEnd"/>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 xml:space="preserve">&amp; </w:t>
      </w:r>
      <w:proofErr w:type="spellStart"/>
      <w:r w:rsidR="00B64D77" w:rsidRPr="0068410F">
        <w:rPr>
          <w:rFonts w:ascii="Arial" w:hAnsi="Arial" w:cs="Arial"/>
          <w:i/>
          <w:color w:val="000000"/>
          <w:sz w:val="20"/>
          <w:szCs w:val="20"/>
        </w:rPr>
        <w:t>Ors</w:t>
      </w:r>
      <w:proofErr w:type="spellEnd"/>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(2013) 39 V</w:t>
      </w:r>
      <w:r w:rsidR="00C41A9F" w:rsidRPr="00C41A9F">
        <w:rPr>
          <w:rStyle w:val="bnwrappedspan"/>
          <w:rFonts w:ascii="Arial" w:hAnsi="Arial" w:cs="Arial"/>
          <w:color w:val="000000" w:themeColor="text1"/>
          <w:sz w:val="20"/>
          <w:szCs w:val="20"/>
          <w:shd w:val="clear" w:color="auto" w:fill="FFFF00"/>
        </w:rPr>
        <w:t>R</w:t>
      </w:r>
      <w:r w:rsidR="00C41A9F" w:rsidRPr="00C41A9F">
        <w:rPr>
          <w:rFonts w:ascii="Arial" w:hAnsi="Arial" w:cs="Arial"/>
          <w:color w:val="000000" w:themeColor="text1"/>
          <w:sz w:val="20"/>
          <w:szCs w:val="20"/>
          <w:shd w:val="clear" w:color="auto" w:fill="FFFFFF"/>
        </w:rPr>
        <w:t> 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proofErr w:type="spellStart"/>
      <w:r w:rsidR="00573DFB" w:rsidRPr="0068410F">
        <w:rPr>
          <w:rFonts w:ascii="Arial" w:hAnsi="Arial" w:cs="Arial"/>
          <w:i/>
          <w:color w:val="000000"/>
          <w:sz w:val="20"/>
          <w:szCs w:val="20"/>
        </w:rPr>
        <w:t>Lipp</w:t>
      </w:r>
      <w:proofErr w:type="spellEnd"/>
      <w:r w:rsidR="00573DFB" w:rsidRPr="0068410F">
        <w:rPr>
          <w:rFonts w:ascii="Arial" w:hAnsi="Arial" w:cs="Arial"/>
          <w:i/>
          <w:color w:val="000000"/>
          <w:sz w:val="20"/>
          <w:szCs w:val="20"/>
        </w:rPr>
        <w:t xml:space="preserve">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proofErr w:type="spellStart"/>
      <w:r w:rsidR="00C41A9F" w:rsidRPr="00C41A9F">
        <w:rPr>
          <w:rFonts w:ascii="Arial" w:hAnsi="Arial" w:cs="Arial"/>
          <w:i/>
          <w:iCs/>
          <w:color w:val="000000"/>
          <w:sz w:val="20"/>
          <w:szCs w:val="20"/>
        </w:rPr>
        <w:t>Wakim</w:t>
      </w:r>
      <w:proofErr w:type="spellEnd"/>
      <w:r w:rsidR="00C41A9F" w:rsidRPr="00C41A9F">
        <w:rPr>
          <w:rFonts w:ascii="Arial" w:hAnsi="Arial" w:cs="Arial"/>
          <w:i/>
          <w:iCs/>
          <w:color w:val="000000"/>
          <w:sz w:val="20"/>
          <w:szCs w:val="20"/>
        </w:rPr>
        <w:t xml:space="preserve">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 xml:space="preserve">Jakob </w:t>
      </w:r>
      <w:proofErr w:type="spellStart"/>
      <w:r w:rsidR="00B26F8C" w:rsidRPr="002B4C93">
        <w:rPr>
          <w:rFonts w:ascii="Arial" w:hAnsi="Arial" w:cs="Arial"/>
          <w:i/>
          <w:color w:val="000000"/>
          <w:sz w:val="20"/>
        </w:rPr>
        <w:t>Sutic</w:t>
      </w:r>
      <w:proofErr w:type="spellEnd"/>
      <w:r w:rsidR="00B26F8C" w:rsidRPr="002B4C93">
        <w:rPr>
          <w:rFonts w:ascii="Arial" w:hAnsi="Arial" w:cs="Arial"/>
          <w:i/>
          <w:color w:val="000000"/>
          <w:sz w:val="20"/>
        </w:rPr>
        <w:t xml:space="preserve">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114FB9">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 xml:space="preserve">R v </w:t>
      </w:r>
      <w:proofErr w:type="spellStart"/>
      <w:r w:rsidR="008C4989" w:rsidRPr="008C4989">
        <w:rPr>
          <w:rFonts w:ascii="Arial" w:hAnsi="Arial" w:cs="Arial"/>
          <w:i/>
          <w:iCs/>
          <w:sz w:val="20"/>
          <w:szCs w:val="20"/>
        </w:rPr>
        <w:t>Fulop</w:t>
      </w:r>
      <w:proofErr w:type="spellEnd"/>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56"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57" w:name="_11.2.8_Effect_of"/>
      <w:bookmarkEnd w:id="557"/>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56"/>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w:t>
      </w:r>
      <w:proofErr w:type="spellStart"/>
      <w:r w:rsidRPr="001C6E0E">
        <w:rPr>
          <w:rFonts w:ascii="Arial" w:hAnsi="Arial" w:cs="Arial"/>
          <w:iCs/>
          <w:color w:val="000000"/>
          <w:sz w:val="20"/>
        </w:rPr>
        <w:t>Bongiorno</w:t>
      </w:r>
      <w:proofErr w:type="spellEnd"/>
      <w:r w:rsidRPr="001C6E0E">
        <w:rPr>
          <w:rFonts w:ascii="Arial" w:hAnsi="Arial" w:cs="Arial"/>
          <w:iCs/>
          <w:color w:val="000000"/>
          <w:sz w:val="20"/>
        </w:rPr>
        <w:t xml:space="preserve">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 xml:space="preserve">R v </w:t>
      </w:r>
      <w:proofErr w:type="spellStart"/>
      <w:r w:rsidR="003B3BB4" w:rsidRPr="001C6E0E">
        <w:rPr>
          <w:rFonts w:ascii="Arial" w:hAnsi="Arial" w:cs="Arial"/>
          <w:i/>
          <w:color w:val="000000"/>
          <w:sz w:val="20"/>
        </w:rPr>
        <w:t>Fulop</w:t>
      </w:r>
      <w:proofErr w:type="spellEnd"/>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Hayne and </w:t>
      </w:r>
      <w:proofErr w:type="spellStart"/>
      <w:r w:rsidRPr="001C6E0E">
        <w:rPr>
          <w:rFonts w:ascii="Arial" w:hAnsi="Arial" w:cs="Arial"/>
          <w:color w:val="000000"/>
          <w:sz w:val="20"/>
        </w:rPr>
        <w:t>Callinan</w:t>
      </w:r>
      <w:proofErr w:type="spellEnd"/>
      <w:r w:rsidRPr="001C6E0E">
        <w:rPr>
          <w:rFonts w:ascii="Arial" w:hAnsi="Arial" w:cs="Arial"/>
          <w:color w:val="000000"/>
          <w:sz w:val="20"/>
        </w:rPr>
        <w:t xml:space="preserve">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 xml:space="preserve">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w:t>
      </w:r>
      <w:proofErr w:type="spellStart"/>
      <w:r w:rsidR="00912B28" w:rsidRPr="001C6E0E">
        <w:rPr>
          <w:rFonts w:ascii="Arial" w:hAnsi="Arial" w:cs="Arial"/>
          <w:iCs/>
          <w:color w:val="000000"/>
          <w:sz w:val="20"/>
        </w:rPr>
        <w:t>Dodds</w:t>
      </w:r>
      <w:proofErr w:type="spellEnd"/>
      <w:r w:rsidR="00912B28" w:rsidRPr="001C6E0E">
        <w:rPr>
          <w:rFonts w:ascii="Arial" w:hAnsi="Arial" w:cs="Arial"/>
          <w:iCs/>
          <w:color w:val="000000"/>
          <w:sz w:val="20"/>
        </w:rPr>
        <w:t>-Streeton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lastRenderedPageBreak/>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Pajic</w:t>
      </w:r>
      <w:proofErr w:type="spellEnd"/>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proofErr w:type="spellStart"/>
      <w:r w:rsidRPr="0068410F">
        <w:rPr>
          <w:rFonts w:ascii="Arial" w:hAnsi="Arial" w:cs="Arial"/>
          <w:i/>
          <w:iCs/>
          <w:color w:val="000000"/>
          <w:sz w:val="20"/>
        </w:rPr>
        <w:t>Va</w:t>
      </w:r>
      <w:proofErr w:type="spellEnd"/>
      <w:r w:rsidRPr="0068410F">
        <w:rPr>
          <w:rFonts w:ascii="Arial" w:hAnsi="Arial" w:cs="Arial"/>
          <w:i/>
          <w:iCs/>
          <w:color w:val="000000"/>
          <w:sz w:val="20"/>
        </w:rPr>
        <w:t xml:space="preserve">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 xml:space="preserve">R v </w:t>
      </w:r>
      <w:proofErr w:type="spellStart"/>
      <w:r w:rsidR="00E35454" w:rsidRPr="0068410F">
        <w:rPr>
          <w:rFonts w:ascii="Arial" w:hAnsi="Arial" w:cs="Arial"/>
          <w:i/>
          <w:iCs/>
          <w:color w:val="000000"/>
          <w:sz w:val="20"/>
        </w:rPr>
        <w:t>Kells</w:t>
      </w:r>
      <w:proofErr w:type="spellEnd"/>
      <w:r w:rsidR="00E35454" w:rsidRPr="0068410F">
        <w:rPr>
          <w:rFonts w:ascii="Arial" w:hAnsi="Arial" w:cs="Arial"/>
          <w:iCs/>
          <w:color w:val="000000"/>
          <w:sz w:val="20"/>
        </w:rPr>
        <w:t xml:space="preserve"> [2012] VSC 53 – after referring to </w:t>
      </w:r>
      <w:proofErr w:type="spellStart"/>
      <w:r w:rsidR="00E35454" w:rsidRPr="0068410F">
        <w:rPr>
          <w:rFonts w:ascii="Arial" w:hAnsi="Arial" w:cs="Arial"/>
          <w:i/>
          <w:iCs/>
          <w:color w:val="000000"/>
          <w:sz w:val="20"/>
        </w:rPr>
        <w:t>Va</w:t>
      </w:r>
      <w:proofErr w:type="spellEnd"/>
      <w:r w:rsidR="00E35454" w:rsidRPr="0068410F">
        <w:rPr>
          <w:rFonts w:ascii="Arial" w:hAnsi="Arial" w:cs="Arial"/>
          <w:i/>
          <w:iCs/>
          <w:color w:val="000000"/>
          <w:sz w:val="20"/>
        </w:rPr>
        <w:t xml:space="preserve">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Pajic</w:t>
      </w:r>
      <w:proofErr w:type="spellEnd"/>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w:t>
      </w:r>
      <w:proofErr w:type="spellStart"/>
      <w:r w:rsidR="0018366E" w:rsidRPr="001C6E0E">
        <w:rPr>
          <w:rFonts w:ascii="Arial" w:hAnsi="Arial" w:cs="Arial"/>
          <w:color w:val="000000"/>
          <w:sz w:val="20"/>
          <w:szCs w:val="20"/>
        </w:rPr>
        <w:t>Gummow</w:t>
      </w:r>
      <w:proofErr w:type="spellEnd"/>
      <w:r w:rsidR="0018366E" w:rsidRPr="001C6E0E">
        <w:rPr>
          <w:rFonts w:ascii="Arial" w:hAnsi="Arial" w:cs="Arial"/>
          <w:color w:val="000000"/>
          <w:sz w:val="20"/>
          <w:szCs w:val="20"/>
        </w:rPr>
        <w:t xml:space="preserve">, Hayne and </w:t>
      </w:r>
      <w:proofErr w:type="spellStart"/>
      <w:r w:rsidR="0018366E" w:rsidRPr="001C6E0E">
        <w:rPr>
          <w:rFonts w:ascii="Arial" w:hAnsi="Arial" w:cs="Arial"/>
          <w:color w:val="000000"/>
          <w:sz w:val="20"/>
          <w:szCs w:val="20"/>
        </w:rPr>
        <w:t>Callinan</w:t>
      </w:r>
      <w:proofErr w:type="spellEnd"/>
      <w:r w:rsidR="0018366E" w:rsidRPr="001C6E0E">
        <w:rPr>
          <w:rFonts w:ascii="Arial" w:hAnsi="Arial" w:cs="Arial"/>
          <w:color w:val="000000"/>
          <w:sz w:val="20"/>
          <w:szCs w:val="20"/>
        </w:rPr>
        <w:t xml:space="preserve">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58" w:name="_Hlk528830091"/>
    </w:p>
    <w:bookmarkEnd w:id="558"/>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w:t>
      </w:r>
      <w:proofErr w:type="spellStart"/>
      <w:r w:rsidRPr="001C6E0E">
        <w:rPr>
          <w:rFonts w:ascii="Arial" w:hAnsi="Arial" w:cs="Arial"/>
          <w:color w:val="000000"/>
          <w:sz w:val="20"/>
          <w:szCs w:val="20"/>
        </w:rPr>
        <w:t>Spigelman</w:t>
      </w:r>
      <w:proofErr w:type="spellEnd"/>
      <w:r w:rsidRPr="001C6E0E">
        <w:rPr>
          <w:rFonts w:ascii="Arial" w:hAnsi="Arial" w:cs="Arial"/>
          <w:color w:val="000000"/>
          <w:sz w:val="20"/>
          <w:szCs w:val="20"/>
        </w:rPr>
        <w:t xml:space="preserve">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proofErr w:type="spellStart"/>
      <w:r w:rsidRPr="001C6E0E">
        <w:rPr>
          <w:rFonts w:ascii="Arial" w:hAnsi="Arial" w:cs="Arial"/>
          <w:i/>
          <w:iCs/>
          <w:color w:val="000000"/>
          <w:sz w:val="20"/>
          <w:szCs w:val="20"/>
        </w:rPr>
        <w:t>Pajic</w:t>
      </w:r>
      <w:proofErr w:type="spellEnd"/>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proofErr w:type="spellStart"/>
      <w:r w:rsidRPr="001C6E0E">
        <w:rPr>
          <w:rFonts w:ascii="Arial" w:hAnsi="Arial" w:cs="Arial"/>
          <w:i/>
          <w:color w:val="000000"/>
          <w:sz w:val="20"/>
          <w:szCs w:val="20"/>
        </w:rPr>
        <w:t>Andrick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Ciantar</w:t>
      </w:r>
      <w:proofErr w:type="spellEnd"/>
      <w:r w:rsidRPr="001C6E0E">
        <w:rPr>
          <w:rFonts w:ascii="Arial" w:hAnsi="Arial" w:cs="Arial"/>
          <w:i/>
          <w:color w:val="000000"/>
          <w:sz w:val="20"/>
          <w:szCs w:val="20"/>
        </w:rPr>
        <w:t xml:space="preserve">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proofErr w:type="spellStart"/>
      <w:r w:rsidRPr="001C6E0E">
        <w:rPr>
          <w:rFonts w:ascii="Arial" w:hAnsi="Arial" w:cs="Arial"/>
          <w:i/>
          <w:color w:val="000000"/>
          <w:sz w:val="20"/>
          <w:szCs w:val="20"/>
        </w:rPr>
        <w:t>Cliffard</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proofErr w:type="spellStart"/>
      <w:r w:rsidR="007D3107" w:rsidRPr="001C6E0E">
        <w:rPr>
          <w:rFonts w:ascii="Arial" w:hAnsi="Arial" w:cs="Arial"/>
          <w:i/>
          <w:iCs/>
          <w:color w:val="000000"/>
          <w:sz w:val="20"/>
          <w:szCs w:val="20"/>
        </w:rPr>
        <w:t>Pajic</w:t>
      </w:r>
      <w:proofErr w:type="spellEnd"/>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 xml:space="preserve">Where there is evidence or a submission accepted by the sentencing judge as to the unqualified existence of these subjective criteria, they should be </w:t>
      </w:r>
      <w:r w:rsidRPr="001C6E0E">
        <w:rPr>
          <w:rFonts w:ascii="Arial" w:hAnsi="Arial" w:cs="Arial"/>
          <w:color w:val="000000"/>
          <w:sz w:val="20"/>
        </w:rPr>
        <w:lastRenderedPageBreak/>
        <w:t>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 xml:space="preserve">DPP v </w:t>
      </w:r>
      <w:proofErr w:type="spellStart"/>
      <w:r w:rsidRPr="0068410F">
        <w:rPr>
          <w:rFonts w:ascii="Arial" w:hAnsi="Arial" w:cs="Arial"/>
          <w:i/>
          <w:iCs/>
          <w:color w:val="000000"/>
          <w:sz w:val="20"/>
          <w:szCs w:val="20"/>
        </w:rPr>
        <w:t>Carr</w:t>
      </w:r>
      <w:proofErr w:type="spellEnd"/>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proofErr w:type="spellStart"/>
      <w:r w:rsidRPr="0068410F">
        <w:rPr>
          <w:rFonts w:ascii="Arial" w:hAnsi="Arial" w:cs="Arial"/>
          <w:i/>
          <w:color w:val="000000"/>
          <w:sz w:val="20"/>
          <w:szCs w:val="20"/>
        </w:rPr>
        <w:t>Sherna</w:t>
      </w:r>
      <w:proofErr w:type="spellEnd"/>
      <w:r w:rsidRPr="0068410F">
        <w:rPr>
          <w:rFonts w:ascii="Arial" w:hAnsi="Arial" w:cs="Arial"/>
          <w:i/>
          <w:color w:val="000000"/>
          <w:sz w:val="20"/>
          <w:szCs w:val="20"/>
        </w:rPr>
        <w:t xml:space="preserve">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proofErr w:type="spellStart"/>
      <w:r w:rsidR="00942D70" w:rsidRPr="0068410F">
        <w:rPr>
          <w:rFonts w:ascii="Arial" w:hAnsi="Arial" w:cs="Arial"/>
          <w:i/>
          <w:iCs/>
          <w:color w:val="000000"/>
          <w:sz w:val="20"/>
        </w:rPr>
        <w:t>Dawid</w:t>
      </w:r>
      <w:proofErr w:type="spellEnd"/>
      <w:r w:rsidR="00942D70" w:rsidRPr="0068410F">
        <w:rPr>
          <w:rFonts w:ascii="Arial" w:hAnsi="Arial" w:cs="Arial"/>
          <w:i/>
          <w:iCs/>
          <w:color w:val="000000"/>
          <w:sz w:val="20"/>
        </w:rPr>
        <w:t xml:space="preserve">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proofErr w:type="spellStart"/>
      <w:r w:rsidR="007D5AD7" w:rsidRPr="007D5AD7">
        <w:rPr>
          <w:rFonts w:ascii="Arial" w:hAnsi="Arial" w:cs="Arial"/>
          <w:i/>
          <w:sz w:val="20"/>
          <w:szCs w:val="20"/>
        </w:rPr>
        <w:t>Mune</w:t>
      </w:r>
      <w:proofErr w:type="spellEnd"/>
      <w:r w:rsidR="007D5AD7" w:rsidRPr="007D5AD7">
        <w:rPr>
          <w:rFonts w:ascii="Arial" w:hAnsi="Arial" w:cs="Arial"/>
          <w:i/>
          <w:sz w:val="20"/>
          <w:szCs w:val="20"/>
        </w:rPr>
        <w:t xml:space="preserve"> v The Queen</w:t>
      </w:r>
      <w:r w:rsidR="007D5AD7" w:rsidRPr="007D5AD7">
        <w:rPr>
          <w:rFonts w:ascii="Arial" w:hAnsi="Arial" w:cs="Arial"/>
          <w:sz w:val="20"/>
          <w:szCs w:val="20"/>
        </w:rPr>
        <w:t xml:space="preserve"> [2011] VSCA 231 [12].”</w:t>
      </w:r>
    </w:p>
    <w:p w14:paraId="4EB7FF9F" w14:textId="77777777" w:rsidR="00C17732" w:rsidRPr="001C6E0E" w:rsidRDefault="00C17732"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59" w:name="_11.2.8.1__"/>
      <w:bookmarkEnd w:id="559"/>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proofErr w:type="spellStart"/>
      <w:r w:rsidRPr="00C17732">
        <w:rPr>
          <w:rFonts w:ascii="Arial" w:hAnsi="Arial" w:cs="Arial"/>
          <w:i/>
          <w:iCs/>
          <w:color w:val="000000"/>
          <w:sz w:val="20"/>
        </w:rPr>
        <w:t>Lyddy</w:t>
      </w:r>
      <w:proofErr w:type="spellEnd"/>
      <w:r w:rsidRPr="00C17732">
        <w:rPr>
          <w:rFonts w:ascii="Arial" w:hAnsi="Arial" w:cs="Arial"/>
          <w:i/>
          <w:iCs/>
          <w:color w:val="000000"/>
          <w:sz w:val="20"/>
        </w:rPr>
        <w:t xml:space="preserve">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proofErr w:type="spellStart"/>
      <w:r w:rsidR="00650F37" w:rsidRPr="007E7A01">
        <w:rPr>
          <w:rFonts w:ascii="Arial" w:hAnsi="Arial" w:cs="Arial"/>
          <w:i/>
          <w:iCs/>
          <w:color w:val="000000"/>
          <w:sz w:val="20"/>
        </w:rPr>
        <w:t>Barbaro</w:t>
      </w:r>
      <w:proofErr w:type="spellEnd"/>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953A65">
      <w:pPr>
        <w:keepNext/>
        <w:keepLines/>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proofErr w:type="spellStart"/>
      <w:r w:rsidR="00A13989" w:rsidRPr="00A13989">
        <w:rPr>
          <w:rFonts w:ascii="Arial" w:hAnsi="Arial" w:cs="Arial"/>
          <w:i/>
          <w:color w:val="000000"/>
          <w:sz w:val="20"/>
          <w:szCs w:val="20"/>
        </w:rPr>
        <w:t>Barbaro</w:t>
      </w:r>
      <w:proofErr w:type="spellEnd"/>
      <w:r w:rsidR="00A13989" w:rsidRPr="00A13989">
        <w:rPr>
          <w:rFonts w:ascii="Arial" w:hAnsi="Arial" w:cs="Arial"/>
          <w:i/>
          <w:color w:val="000000"/>
          <w:sz w:val="20"/>
          <w:szCs w:val="20"/>
        </w:rPr>
        <w:t xml:space="preserve">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lastRenderedPageBreak/>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w:t>
      </w:r>
      <w:proofErr w:type="spellStart"/>
      <w:r w:rsidR="00650F37" w:rsidRPr="00C17732">
        <w:rPr>
          <w:rFonts w:ascii="Arial" w:hAnsi="Arial" w:cs="Arial"/>
          <w:iCs/>
          <w:color w:val="000000"/>
          <w:sz w:val="20"/>
        </w:rPr>
        <w:t>Scally</w:t>
      </w:r>
      <w:proofErr w:type="spellEnd"/>
      <w:r w:rsidR="00650F37" w:rsidRPr="00C17732">
        <w:rPr>
          <w:rFonts w:ascii="Arial" w:hAnsi="Arial" w:cs="Arial"/>
          <w:iCs/>
          <w:color w:val="000000"/>
          <w:sz w:val="20"/>
        </w:rPr>
        <w:t xml:space="preserve"> and his then counsel.  </w:t>
      </w:r>
      <w:r w:rsidR="00650F37" w:rsidRPr="00C17732">
        <w:rPr>
          <w:rFonts w:ascii="Arial" w:hAnsi="Arial" w:cs="Arial"/>
          <w:iCs/>
          <w:color w:val="000000"/>
          <w:sz w:val="20"/>
        </w:rPr>
        <w:lastRenderedPageBreak/>
        <w:t xml:space="preserve">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0" w:name="_11.2.8.2__"/>
      <w:bookmarkEnd w:id="560"/>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4D05A1">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w:t>
      </w:r>
      <w:proofErr w:type="spellStart"/>
      <w:r w:rsidRPr="001C6E0E">
        <w:rPr>
          <w:rFonts w:ascii="Arial" w:hAnsi="Arial" w:cs="Arial"/>
          <w:iCs/>
          <w:color w:val="000000"/>
          <w:sz w:val="20"/>
        </w:rPr>
        <w:t>Chernov</w:t>
      </w:r>
      <w:proofErr w:type="spellEnd"/>
      <w:r w:rsidRPr="001C6E0E">
        <w:rPr>
          <w:rFonts w:ascii="Arial" w:hAnsi="Arial" w:cs="Arial"/>
          <w:iCs/>
          <w:color w:val="000000"/>
          <w:sz w:val="20"/>
        </w:rPr>
        <w:t xml:space="preserve">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E6BE3">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 xml:space="preserve">R v </w:t>
      </w:r>
      <w:proofErr w:type="spellStart"/>
      <w:r w:rsidR="00A759BF" w:rsidRPr="0068410F">
        <w:rPr>
          <w:rFonts w:ascii="Arial" w:hAnsi="Arial" w:cs="Arial"/>
          <w:i/>
          <w:color w:val="000000"/>
          <w:sz w:val="20"/>
        </w:rPr>
        <w:t>Brazel</w:t>
      </w:r>
      <w:proofErr w:type="spellEnd"/>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w:t>
      </w:r>
      <w:proofErr w:type="spellStart"/>
      <w:r w:rsidRPr="001C6E0E">
        <w:rPr>
          <w:rFonts w:ascii="Arial" w:hAnsi="Arial" w:cs="Arial"/>
          <w:color w:val="000000"/>
          <w:sz w:val="20"/>
          <w:szCs w:val="20"/>
        </w:rPr>
        <w:t>Cher</w:t>
      </w:r>
      <w:r w:rsidR="00ED7843" w:rsidRPr="001C6E0E">
        <w:rPr>
          <w:rFonts w:ascii="Arial" w:hAnsi="Arial" w:cs="Arial"/>
          <w:color w:val="000000"/>
          <w:sz w:val="20"/>
          <w:szCs w:val="20"/>
        </w:rPr>
        <w:t>nov</w:t>
      </w:r>
      <w:proofErr w:type="spellEnd"/>
      <w:r w:rsidR="00ED7843" w:rsidRPr="001C6E0E">
        <w:rPr>
          <w:rFonts w:ascii="Arial" w:hAnsi="Arial" w:cs="Arial"/>
          <w:color w:val="000000"/>
          <w:sz w:val="20"/>
          <w:szCs w:val="20"/>
        </w:rPr>
        <w:t xml:space="preserve">,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w:t>
      </w:r>
      <w:r w:rsidRPr="001C6E0E">
        <w:rPr>
          <w:rFonts w:ascii="Arial" w:hAnsi="Arial" w:cs="Arial"/>
          <w:color w:val="000000"/>
          <w:sz w:val="20"/>
        </w:rPr>
        <w:lastRenderedPageBreak/>
        <w:t>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 xml:space="preserve">R v </w:t>
      </w:r>
      <w:proofErr w:type="spellStart"/>
      <w:r w:rsidR="00563253" w:rsidRPr="001C6E0E">
        <w:rPr>
          <w:rFonts w:ascii="Arial" w:hAnsi="Arial" w:cs="Arial"/>
          <w:i/>
          <w:color w:val="000000"/>
          <w:sz w:val="20"/>
        </w:rPr>
        <w:t>Brazel</w:t>
      </w:r>
      <w:proofErr w:type="spellEnd"/>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Andrick</w:t>
      </w:r>
      <w:proofErr w:type="spellEnd"/>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14268A">
      <w:pPr>
        <w:keepNext/>
        <w:keepLines/>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rsidR="008610D8">
        <w:fldChar w:fldCharType="begin"/>
      </w:r>
      <w:r w:rsidR="008610D8">
        <w:instrText xml:space="preserve"> HYPERLINK "https://jade.io/article/819967" </w:instrText>
      </w:r>
      <w:r w:rsidR="008610D8">
        <w:fldChar w:fldCharType="separate"/>
      </w:r>
      <w:r w:rsidRPr="005D459E">
        <w:rPr>
          <w:rStyle w:val="Hyperlink"/>
          <w:rFonts w:ascii="Arial" w:hAnsi="Arial" w:cs="Arial"/>
          <w:i/>
          <w:iCs/>
          <w:color w:val="000000" w:themeColor="text1"/>
          <w:sz w:val="20"/>
          <w:szCs w:val="20"/>
          <w:u w:val="none"/>
        </w:rPr>
        <w:t>Worboyes</w:t>
      </w:r>
      <w:proofErr w:type="spellEnd"/>
      <w:r w:rsidR="008610D8">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xml:space="preserve"> we set out our reasons for concluding that where an accused person has made a plea of guilty during the COVID-19 pandemic, in certain cases that fact should be accepted as augmenting the utilitarian value of the </w:t>
      </w:r>
      <w:proofErr w:type="gramStart"/>
      <w:r w:rsidRPr="0040208A">
        <w:rPr>
          <w:rFonts w:ascii="Arial" w:hAnsi="Arial" w:cs="Arial"/>
          <w:color w:val="000000"/>
          <w:sz w:val="20"/>
          <w:szCs w:val="20"/>
        </w:rPr>
        <w:t>plea,  so</w:t>
      </w:r>
      <w:proofErr w:type="gramEnd"/>
      <w:r w:rsidRPr="0040208A">
        <w:rPr>
          <w:rFonts w:ascii="Arial" w:hAnsi="Arial" w:cs="Arial"/>
          <w:color w:val="000000"/>
          <w:sz w:val="20"/>
          <w:szCs w:val="20"/>
        </w:rPr>
        <w:t xml:space="preserve">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rsidR="008610D8">
        <w:fldChar w:fldCharType="begin"/>
      </w:r>
      <w:r w:rsidR="008610D8">
        <w:instrText xml:space="preserve"> HYPERLINK "https://jade.io/article/819967" </w:instrText>
      </w:r>
      <w:r w:rsidR="008610D8">
        <w:fldChar w:fldCharType="separate"/>
      </w:r>
      <w:r w:rsidRPr="005D459E">
        <w:rPr>
          <w:rStyle w:val="Hyperlink"/>
          <w:rFonts w:ascii="Arial" w:hAnsi="Arial" w:cs="Arial"/>
          <w:i/>
          <w:iCs/>
          <w:color w:val="000000" w:themeColor="text1"/>
          <w:sz w:val="20"/>
          <w:szCs w:val="20"/>
          <w:u w:val="none"/>
        </w:rPr>
        <w:t>Worboyes</w:t>
      </w:r>
      <w:proofErr w:type="spellEnd"/>
      <w:r w:rsidR="008610D8">
        <w:rPr>
          <w:rStyle w:val="Hyperlink"/>
          <w:rFonts w:ascii="Arial" w:hAnsi="Arial" w:cs="Arial"/>
          <w:i/>
          <w:iCs/>
          <w:color w:val="000000" w:themeColor="text1"/>
          <w:sz w:val="20"/>
          <w:szCs w:val="20"/>
          <w:u w:val="none"/>
        </w:rP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77777777"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proofErr w:type="spellStart"/>
      <w:r w:rsidRPr="001C6E0E">
        <w:rPr>
          <w:rFonts w:ascii="Arial" w:hAnsi="Arial" w:cs="Arial"/>
          <w:i/>
          <w:iCs/>
          <w:color w:val="000000"/>
          <w:sz w:val="20"/>
        </w:rPr>
        <w:t>Pavlic</w:t>
      </w:r>
      <w:proofErr w:type="spellEnd"/>
      <w:r w:rsidRPr="001C6E0E">
        <w:rPr>
          <w:rFonts w:ascii="Arial" w:hAnsi="Arial" w:cs="Arial"/>
          <w:i/>
          <w:iCs/>
          <w:color w:val="000000"/>
          <w:sz w:val="20"/>
        </w:rPr>
        <w:t xml:space="preserve">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Taing</w:t>
      </w:r>
      <w:proofErr w:type="spellEnd"/>
      <w:r w:rsidRPr="001C6E0E">
        <w:rPr>
          <w:rFonts w:ascii="Arial" w:hAnsi="Arial" w:cs="Arial"/>
          <w:color w:val="000000"/>
          <w:sz w:val="20"/>
        </w:rPr>
        <w:t xml:space="preserve"> [2004] VSCA 46;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 xml:space="preserve">R v </w:t>
      </w:r>
      <w:proofErr w:type="spellStart"/>
      <w:r w:rsidR="00BD078D" w:rsidRPr="001C6E0E">
        <w:rPr>
          <w:rFonts w:ascii="Arial" w:hAnsi="Arial" w:cs="Arial"/>
          <w:i/>
          <w:color w:val="000000"/>
          <w:sz w:val="20"/>
        </w:rPr>
        <w:t>Brazel</w:t>
      </w:r>
      <w:proofErr w:type="spellEnd"/>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 xml:space="preserve">R v </w:t>
      </w:r>
      <w:proofErr w:type="spellStart"/>
      <w:r w:rsidR="00BC7D77" w:rsidRPr="001C6E0E">
        <w:rPr>
          <w:rFonts w:ascii="Arial" w:hAnsi="Arial" w:cs="Arial"/>
          <w:i/>
          <w:color w:val="000000"/>
          <w:sz w:val="20"/>
        </w:rPr>
        <w:t>Sherna</w:t>
      </w:r>
      <w:proofErr w:type="spellEnd"/>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p>
    <w:p w14:paraId="110C33E5" w14:textId="77777777" w:rsidR="00BF52E5" w:rsidRPr="001C6E0E" w:rsidRDefault="00BF52E5">
      <w:pPr>
        <w:jc w:val="both"/>
        <w:rPr>
          <w:rFonts w:ascii="Arial" w:hAnsi="Arial" w:cs="Arial"/>
          <w:iCs/>
          <w:color w:val="000000"/>
          <w:sz w:val="20"/>
        </w:rPr>
      </w:pPr>
      <w:bookmarkStart w:id="561" w:name="_Toc30674207"/>
      <w:bookmarkStart w:id="562" w:name="_Toc30691474"/>
      <w:bookmarkStart w:id="563" w:name="_Toc30691854"/>
      <w:bookmarkStart w:id="564" w:name="_Toc30692234"/>
      <w:bookmarkStart w:id="565" w:name="_Toc30692992"/>
      <w:bookmarkStart w:id="566" w:name="_Toc30693371"/>
      <w:bookmarkStart w:id="567" w:name="_Toc30693749"/>
      <w:bookmarkStart w:id="568" w:name="_Toc30694127"/>
      <w:bookmarkStart w:id="569" w:name="_Toc30694508"/>
      <w:bookmarkStart w:id="570" w:name="_Toc30699098"/>
      <w:bookmarkStart w:id="571" w:name="_Toc30699483"/>
      <w:bookmarkStart w:id="572" w:name="_Toc30699868"/>
      <w:bookmarkStart w:id="573" w:name="_Toc30701023"/>
      <w:bookmarkStart w:id="574" w:name="_Toc30701410"/>
      <w:bookmarkStart w:id="575" w:name="_Toc30744017"/>
      <w:bookmarkStart w:id="576" w:name="_Toc30754840"/>
      <w:bookmarkStart w:id="577" w:name="_Toc30757296"/>
      <w:bookmarkStart w:id="578" w:name="_Toc30757844"/>
      <w:bookmarkStart w:id="579" w:name="_Toc30758244"/>
      <w:bookmarkStart w:id="580" w:name="_Toc30763004"/>
      <w:bookmarkStart w:id="581" w:name="_Toc30767658"/>
      <w:bookmarkStart w:id="582"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w:t>
      </w:r>
      <w:proofErr w:type="spellStart"/>
      <w:r w:rsidR="00F32D86" w:rsidRPr="001C6E0E">
        <w:rPr>
          <w:rFonts w:ascii="Arial" w:hAnsi="Arial" w:cs="Arial"/>
          <w:color w:val="000000"/>
          <w:sz w:val="20"/>
          <w:szCs w:val="20"/>
        </w:rPr>
        <w:t>Chernov</w:t>
      </w:r>
      <w:proofErr w:type="spellEnd"/>
      <w:r w:rsidR="00F32D86" w:rsidRPr="001C6E0E">
        <w:rPr>
          <w:rFonts w:ascii="Arial" w:hAnsi="Arial" w:cs="Arial"/>
          <w:color w:val="000000"/>
          <w:sz w:val="20"/>
          <w:szCs w:val="20"/>
        </w:rPr>
        <w:t xml:space="preserve">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83"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83"/>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lastRenderedPageBreak/>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61CDD0F5" w14:textId="77777777" w:rsidR="00E3727A" w:rsidRPr="001C6E0E" w:rsidRDefault="00E3727A" w:rsidP="00472385">
      <w:pPr>
        <w:spacing w:before="60"/>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77777777"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lastRenderedPageBreak/>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 xml:space="preserve">R v </w:t>
      </w:r>
      <w:proofErr w:type="spellStart"/>
      <w:r w:rsidR="00C15F6E" w:rsidRPr="001C6E0E">
        <w:rPr>
          <w:rFonts w:ascii="Arial" w:hAnsi="Arial" w:cs="Arial"/>
          <w:i/>
          <w:color w:val="000000"/>
          <w:sz w:val="20"/>
          <w:szCs w:val="20"/>
        </w:rPr>
        <w:t>Cedic</w:t>
      </w:r>
      <w:proofErr w:type="spellEnd"/>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proofErr w:type="spellStart"/>
      <w:r w:rsidR="002E4F45" w:rsidRPr="001C6E0E">
        <w:rPr>
          <w:rFonts w:ascii="Arial" w:hAnsi="Arial" w:cs="Arial"/>
          <w:color w:val="000000"/>
          <w:sz w:val="20"/>
          <w:szCs w:val="20"/>
        </w:rPr>
        <w:t>Dodds</w:t>
      </w:r>
      <w:proofErr w:type="spellEnd"/>
      <w:r w:rsidR="002E4F45" w:rsidRPr="001C6E0E">
        <w:rPr>
          <w:rFonts w:ascii="Arial" w:hAnsi="Arial" w:cs="Arial"/>
          <w:color w:val="000000"/>
          <w:sz w:val="20"/>
          <w:szCs w:val="20"/>
        </w:rPr>
        <w:t xml:space="preserve">-Streeton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 xml:space="preserve">R v </w:t>
      </w:r>
      <w:proofErr w:type="spellStart"/>
      <w:r w:rsidR="0027320E" w:rsidRPr="001C6E0E">
        <w:rPr>
          <w:rFonts w:ascii="Arial" w:hAnsi="Arial" w:cs="Arial"/>
          <w:i/>
          <w:color w:val="000000"/>
          <w:sz w:val="20"/>
        </w:rPr>
        <w:t>Ciantar</w:t>
      </w:r>
      <w:proofErr w:type="spellEnd"/>
      <w:r w:rsidR="0027320E" w:rsidRPr="001C6E0E">
        <w:rPr>
          <w:rFonts w:ascii="Arial" w:hAnsi="Arial" w:cs="Arial"/>
          <w:i/>
          <w:color w:val="000000"/>
          <w:sz w:val="20"/>
        </w:rPr>
        <w:t xml:space="preserve"> and Rose</w:t>
      </w:r>
      <w:r w:rsidR="0027320E" w:rsidRPr="001C6E0E">
        <w:rPr>
          <w:rFonts w:ascii="Arial" w:hAnsi="Arial" w:cs="Arial"/>
          <w:color w:val="000000"/>
          <w:sz w:val="20"/>
        </w:rPr>
        <w:t xml:space="preserve"> [2010] VSCA 313 at [36] Nettle &amp; </w:t>
      </w:r>
      <w:proofErr w:type="spellStart"/>
      <w:r w:rsidR="0027320E" w:rsidRPr="001C6E0E">
        <w:rPr>
          <w:rFonts w:ascii="Arial" w:hAnsi="Arial" w:cs="Arial"/>
          <w:color w:val="000000"/>
          <w:sz w:val="20"/>
        </w:rPr>
        <w:t>Bongiorno</w:t>
      </w:r>
      <w:proofErr w:type="spellEnd"/>
      <w:r w:rsidR="0027320E" w:rsidRPr="001C6E0E">
        <w:rPr>
          <w:rFonts w:ascii="Arial" w:hAnsi="Arial" w:cs="Arial"/>
          <w:color w:val="000000"/>
          <w:sz w:val="20"/>
        </w:rPr>
        <w:t xml:space="preserve">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w:t>
      </w:r>
      <w:proofErr w:type="spellStart"/>
      <w:r w:rsidR="00257FBC" w:rsidRPr="0068410F">
        <w:rPr>
          <w:rFonts w:ascii="Arial" w:hAnsi="Arial" w:cs="Arial"/>
          <w:bCs/>
          <w:color w:val="000000"/>
          <w:sz w:val="20"/>
        </w:rPr>
        <w:t>Lasry</w:t>
      </w:r>
      <w:proofErr w:type="spellEnd"/>
      <w:r w:rsidR="00257FBC" w:rsidRPr="0068410F">
        <w:rPr>
          <w:rFonts w:ascii="Arial" w:hAnsi="Arial" w:cs="Arial"/>
          <w:bCs/>
          <w:color w:val="000000"/>
          <w:sz w:val="20"/>
        </w:rPr>
        <w:t xml:space="preserve">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 xml:space="preserve">Burke, Scerri, Howard, </w:t>
      </w:r>
      <w:proofErr w:type="spellStart"/>
      <w:r w:rsidR="007F1834" w:rsidRPr="0068410F">
        <w:rPr>
          <w:rFonts w:ascii="Arial" w:hAnsi="Arial" w:cs="Arial"/>
          <w:bCs/>
          <w:i/>
          <w:color w:val="000000"/>
          <w:sz w:val="20"/>
        </w:rPr>
        <w:t>Ciantar</w:t>
      </w:r>
      <w:proofErr w:type="spellEnd"/>
      <w:r w:rsidR="007F1834" w:rsidRPr="0068410F">
        <w:rPr>
          <w:rFonts w:ascii="Arial" w:hAnsi="Arial" w:cs="Arial"/>
          <w:bCs/>
          <w:i/>
          <w:color w:val="000000"/>
          <w:sz w:val="20"/>
        </w:rPr>
        <w:t xml:space="preserve">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proofErr w:type="spellStart"/>
      <w:r w:rsidR="00E6123F" w:rsidRPr="0068410F">
        <w:rPr>
          <w:rFonts w:ascii="Arial" w:hAnsi="Arial" w:cs="Arial"/>
          <w:i/>
          <w:color w:val="000000"/>
          <w:sz w:val="20"/>
          <w:szCs w:val="20"/>
        </w:rPr>
        <w:t>Cedic</w:t>
      </w:r>
      <w:proofErr w:type="spellEnd"/>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 xml:space="preserve">DPP v </w:t>
      </w:r>
      <w:proofErr w:type="spellStart"/>
      <w:r w:rsidR="00E6123F" w:rsidRPr="0068410F">
        <w:rPr>
          <w:rFonts w:ascii="Arial" w:hAnsi="Arial" w:cs="Arial"/>
          <w:i/>
          <w:color w:val="000000"/>
          <w:sz w:val="20"/>
          <w:szCs w:val="20"/>
        </w:rPr>
        <w:t>Terrick</w:t>
      </w:r>
      <w:proofErr w:type="spellEnd"/>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proofErr w:type="spellStart"/>
      <w:r w:rsidR="007F1834" w:rsidRPr="0068410F">
        <w:rPr>
          <w:rFonts w:ascii="Arial" w:hAnsi="Arial" w:cs="Arial"/>
          <w:i/>
          <w:color w:val="000000"/>
          <w:sz w:val="20"/>
          <w:szCs w:val="20"/>
        </w:rPr>
        <w:t>Pesa</w:t>
      </w:r>
      <w:proofErr w:type="spellEnd"/>
      <w:r w:rsidR="007F1834"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xml:space="preserve">, </w:t>
      </w:r>
      <w:proofErr w:type="spellStart"/>
      <w:r w:rsidR="002B7CA8" w:rsidRPr="004F7E0D">
        <w:rPr>
          <w:rFonts w:ascii="Arial" w:hAnsi="Arial" w:cs="Arial"/>
          <w:sz w:val="20"/>
          <w:szCs w:val="20"/>
        </w:rPr>
        <w:t>Gummow</w:t>
      </w:r>
      <w:proofErr w:type="spellEnd"/>
      <w:r w:rsidR="002B7CA8" w:rsidRPr="004F7E0D">
        <w:rPr>
          <w:rFonts w:ascii="Arial" w:hAnsi="Arial" w:cs="Arial"/>
          <w:sz w:val="20"/>
          <w:szCs w:val="20"/>
        </w:rPr>
        <w:t xml:space="preserve">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w:t>
      </w:r>
      <w:proofErr w:type="spellStart"/>
      <w:r w:rsidRPr="004F7E0D">
        <w:rPr>
          <w:rFonts w:ascii="Arial" w:hAnsi="Arial" w:cs="Arial"/>
          <w:sz w:val="20"/>
          <w:szCs w:val="20"/>
        </w:rPr>
        <w:t>Gummow</w:t>
      </w:r>
      <w:proofErr w:type="spellEnd"/>
      <w:r w:rsidRPr="004F7E0D">
        <w:rPr>
          <w:rFonts w:ascii="Arial" w:hAnsi="Arial" w:cs="Arial"/>
          <w:sz w:val="20"/>
          <w:szCs w:val="20"/>
        </w:rPr>
        <w:t xml:space="preserve">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w:t>
      </w:r>
      <w:r w:rsidRPr="00CB3229">
        <w:rPr>
          <w:rFonts w:ascii="Arial" w:hAnsi="Arial" w:cs="Arial"/>
          <w:sz w:val="18"/>
          <w:szCs w:val="18"/>
        </w:rPr>
        <w:lastRenderedPageBreak/>
        <w:t>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77777777" w:rsidR="00DC4186" w:rsidRDefault="00DC4186" w:rsidP="00257FBC">
      <w:pPr>
        <w:jc w:val="both"/>
        <w:rPr>
          <w:rFonts w:ascii="Arial" w:hAnsi="Arial" w:cs="Arial"/>
          <w:color w:val="000000"/>
          <w:sz w:val="20"/>
        </w:rPr>
      </w:pPr>
    </w:p>
    <w:p w14:paraId="73326A4B" w14:textId="104BE4AF" w:rsidR="0040208A" w:rsidRPr="001E6BE9" w:rsidRDefault="0040208A" w:rsidP="0040208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637D3D1C" w14:textId="428AD705" w:rsidR="001A16E2" w:rsidRDefault="001A16E2" w:rsidP="001A16E2">
      <w:pPr>
        <w:jc w:val="both"/>
        <w:rPr>
          <w:rFonts w:ascii="Arial" w:hAnsi="Arial" w:cs="Arial"/>
          <w:iCs/>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84" w:name="_11.2.8.3__"/>
      <w:bookmarkEnd w:id="584"/>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 xml:space="preserve">R v Shane Anthony </w:t>
      </w:r>
      <w:proofErr w:type="spellStart"/>
      <w:r w:rsidRPr="001C6E0E">
        <w:rPr>
          <w:rFonts w:ascii="Arial" w:hAnsi="Arial" w:cs="Arial"/>
          <w:i/>
          <w:color w:val="000000"/>
          <w:sz w:val="20"/>
        </w:rPr>
        <w:t>Pividor</w:t>
      </w:r>
      <w:proofErr w:type="spellEnd"/>
      <w:r w:rsidRPr="001C6E0E">
        <w:rPr>
          <w:rFonts w:ascii="Arial" w:hAnsi="Arial" w:cs="Arial"/>
          <w:i/>
          <w:color w:val="000000"/>
          <w:sz w:val="20"/>
        </w:rPr>
        <w:t xml:space="preserve"> and Bruce Alan Dale</w:t>
      </w:r>
      <w:r w:rsidRPr="001C6E0E">
        <w:rPr>
          <w:rFonts w:ascii="Arial" w:hAnsi="Arial" w:cs="Arial"/>
          <w:color w:val="000000"/>
          <w:sz w:val="20"/>
        </w:rPr>
        <w:t xml:space="preserve"> [2002] VSCA 174 at 7."</w:t>
      </w:r>
    </w:p>
    <w:p w14:paraId="37EF0D32" w14:textId="77777777" w:rsidR="00D718E7" w:rsidRPr="001C6E0E" w:rsidRDefault="00D718E7">
      <w:pPr>
        <w:keepNext/>
        <w:keepLines/>
        <w:spacing w:before="60"/>
        <w:jc w:val="both"/>
        <w:rPr>
          <w:rFonts w:ascii="Arial" w:hAnsi="Arial" w:cs="Arial"/>
          <w:iCs/>
          <w:color w:val="000000"/>
          <w:sz w:val="20"/>
        </w:rPr>
      </w:pPr>
    </w:p>
    <w:p w14:paraId="68D9F92C" w14:textId="77777777" w:rsidR="0083454C" w:rsidRPr="001C6E0E" w:rsidRDefault="0083454C" w:rsidP="00C5137A">
      <w:pPr>
        <w:keepNext/>
        <w:keepLines/>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with whom Buchanan &amp; Nettle JJA agreed, said:</w:t>
      </w:r>
    </w:p>
    <w:p w14:paraId="0D390E2A" w14:textId="77777777" w:rsidR="0083454C" w:rsidRPr="001C6E0E" w:rsidRDefault="0083454C" w:rsidP="00C5137A">
      <w:pPr>
        <w:keepNext/>
        <w:keepLines/>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w:t>
      </w:r>
      <w:proofErr w:type="spellStart"/>
      <w:r w:rsidR="00C41794" w:rsidRPr="001C6E0E">
        <w:rPr>
          <w:rFonts w:ascii="Arial" w:hAnsi="Arial" w:cs="Arial"/>
          <w:iCs/>
          <w:color w:val="000000"/>
          <w:sz w:val="20"/>
        </w:rPr>
        <w:t>Chernov</w:t>
      </w:r>
      <w:proofErr w:type="spellEnd"/>
      <w:r w:rsidR="00C41794" w:rsidRPr="001C6E0E">
        <w:rPr>
          <w:rFonts w:ascii="Arial" w:hAnsi="Arial" w:cs="Arial"/>
          <w:iCs/>
          <w:color w:val="000000"/>
          <w:sz w:val="20"/>
        </w:rPr>
        <w:t xml:space="preserve">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w:t>
      </w:r>
      <w:proofErr w:type="spellStart"/>
      <w:r w:rsidR="004A1A58" w:rsidRPr="001C6E0E">
        <w:rPr>
          <w:rFonts w:ascii="Arial" w:hAnsi="Arial" w:cs="Arial"/>
          <w:color w:val="000000"/>
          <w:sz w:val="20"/>
        </w:rPr>
        <w:t>McGarvie</w:t>
      </w:r>
      <w:proofErr w:type="spellEnd"/>
      <w:r w:rsidR="004A1A58" w:rsidRPr="001C6E0E">
        <w:rPr>
          <w:rFonts w:ascii="Arial" w:hAnsi="Arial" w:cs="Arial"/>
          <w:color w:val="000000"/>
          <w:sz w:val="20"/>
        </w:rPr>
        <w:t xml:space="preserv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w:t>
      </w:r>
      <w:r w:rsidR="004A1A58" w:rsidRPr="001C6E0E">
        <w:rPr>
          <w:rFonts w:ascii="Arial" w:hAnsi="Arial" w:cs="Arial"/>
          <w:color w:val="000000"/>
          <w:sz w:val="20"/>
        </w:rPr>
        <w:lastRenderedPageBreak/>
        <w:t>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Sahari</w:t>
      </w:r>
      <w:proofErr w:type="spellEnd"/>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Su</w:t>
      </w:r>
      <w:proofErr w:type="spellEnd"/>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 xml:space="preserve">R v </w:t>
      </w:r>
      <w:proofErr w:type="spellStart"/>
      <w:r w:rsidR="0088014F" w:rsidRPr="001C6E0E">
        <w:rPr>
          <w:rFonts w:ascii="Arial" w:hAnsi="Arial" w:cs="Arial"/>
          <w:i/>
          <w:color w:val="000000"/>
          <w:sz w:val="20"/>
        </w:rPr>
        <w:t>Su</w:t>
      </w:r>
      <w:proofErr w:type="spellEnd"/>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 xml:space="preserve">R v </w:t>
      </w:r>
      <w:proofErr w:type="spellStart"/>
      <w:r w:rsidR="00B9056B" w:rsidRPr="001C6E0E">
        <w:rPr>
          <w:rFonts w:ascii="Arial" w:hAnsi="Arial" w:cs="Arial"/>
          <w:i/>
          <w:color w:val="000000"/>
          <w:sz w:val="20"/>
          <w:szCs w:val="20"/>
        </w:rPr>
        <w:t>Downie</w:t>
      </w:r>
      <w:proofErr w:type="spellEnd"/>
      <w:r w:rsidR="00B9056B" w:rsidRPr="001C6E0E">
        <w:rPr>
          <w:rFonts w:ascii="Arial" w:hAnsi="Arial" w:cs="Arial"/>
          <w:i/>
          <w:color w:val="000000"/>
          <w:sz w:val="20"/>
          <w:szCs w:val="20"/>
        </w:rPr>
        <w:t xml:space="preserv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0C13B4">
      <w:pPr>
        <w:keepNext/>
        <w:keepLines/>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proofErr w:type="spellStart"/>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w:t>
      </w:r>
      <w:proofErr w:type="spellEnd"/>
      <w:r w:rsidRPr="00EC3E98">
        <w:rPr>
          <w:rFonts w:ascii="Arial" w:hAnsi="Arial" w:cs="Arial"/>
          <w:i/>
          <w:color w:val="000000"/>
          <w:sz w:val="20"/>
        </w:rPr>
        <w:t xml:space="preserve">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 xml:space="preserve">R v </w:t>
      </w:r>
      <w:proofErr w:type="spellStart"/>
      <w:r w:rsidR="00063BD2" w:rsidRPr="00063BD2">
        <w:rPr>
          <w:rFonts w:ascii="Arial" w:eastAsia="Book Antiqua" w:hAnsi="Arial" w:cs="Arial"/>
          <w:i/>
          <w:sz w:val="20"/>
          <w:szCs w:val="20"/>
        </w:rPr>
        <w:t>Kohunui</w:t>
      </w:r>
      <w:proofErr w:type="spellEnd"/>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 xml:space="preserve">Safi </w:t>
      </w:r>
      <w:proofErr w:type="spellStart"/>
      <w:r w:rsidRPr="000D71D5">
        <w:rPr>
          <w:rFonts w:ascii="Arial" w:hAnsi="Arial" w:cs="Arial"/>
          <w:i/>
          <w:sz w:val="20"/>
          <w:szCs w:val="20"/>
        </w:rPr>
        <w:t>Haamid</w:t>
      </w:r>
      <w:proofErr w:type="spellEnd"/>
      <w:r w:rsidRPr="000D71D5">
        <w:rPr>
          <w:rFonts w:ascii="Arial" w:hAnsi="Arial" w:cs="Arial"/>
          <w:i/>
          <w:sz w:val="20"/>
          <w:szCs w:val="20"/>
        </w:rPr>
        <w:t xml:space="preserve">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w:t>
      </w:r>
      <w:proofErr w:type="spellStart"/>
      <w:r w:rsidRPr="00790EFE">
        <w:rPr>
          <w:rFonts w:ascii="Arial" w:eastAsia="Book Antiqua" w:hAnsi="Arial" w:cs="Arial"/>
          <w:i/>
          <w:sz w:val="20"/>
          <w:szCs w:val="20"/>
        </w:rPr>
        <w:t>Ooi</w:t>
      </w:r>
      <w:proofErr w:type="spellEnd"/>
      <w:r w:rsidRPr="00790EFE">
        <w:rPr>
          <w:rFonts w:ascii="Arial" w:eastAsia="Book Antiqua" w:hAnsi="Arial" w:cs="Arial"/>
          <w:i/>
          <w:sz w:val="20"/>
          <w:szCs w:val="20"/>
        </w:rPr>
        <w:t xml:space="preserve">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 xml:space="preserve">R v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[1997] 1 VR 1, 79 (‘</w:t>
      </w:r>
      <w:proofErr w:type="spellStart"/>
      <w:r w:rsidRPr="00790EFE">
        <w:rPr>
          <w:rFonts w:ascii="Arial" w:eastAsia="Book Antiqua" w:hAnsi="Arial" w:cs="Arial"/>
          <w:i/>
          <w:sz w:val="20"/>
          <w:szCs w:val="20"/>
        </w:rPr>
        <w:t>Su</w:t>
      </w:r>
      <w:proofErr w:type="spellEnd"/>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 xml:space="preserve">v </w:t>
      </w:r>
      <w:proofErr w:type="spellStart"/>
      <w:r w:rsidR="007D6FB4" w:rsidRPr="007D6FB4">
        <w:rPr>
          <w:rFonts w:ascii="Arial" w:hAnsi="Arial" w:cs="Arial"/>
          <w:i/>
          <w:iCs/>
          <w:color w:val="000000"/>
          <w:sz w:val="20"/>
        </w:rPr>
        <w:t>Su</w:t>
      </w:r>
      <w:proofErr w:type="spellEnd"/>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77777" w:rsidR="00F74AE2" w:rsidRDefault="00F74AE2" w:rsidP="0083454C">
      <w:pPr>
        <w:jc w:val="both"/>
        <w:rPr>
          <w:rFonts w:ascii="Arial" w:hAnsi="Arial" w:cs="Arial"/>
          <w:color w:val="000000"/>
          <w:sz w:val="20"/>
        </w:rPr>
      </w:pPr>
    </w:p>
    <w:p w14:paraId="08A02AAA" w14:textId="79E79223" w:rsidR="00BF52E5" w:rsidRPr="00CA0D04" w:rsidRDefault="001F3E4D" w:rsidP="00937F25">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 xml:space="preserve">R v </w:t>
      </w:r>
      <w:proofErr w:type="spellStart"/>
      <w:r w:rsidR="00B7099D" w:rsidRPr="001C6E0E">
        <w:rPr>
          <w:rFonts w:ascii="Arial" w:hAnsi="Arial" w:cs="Arial"/>
          <w:i/>
          <w:color w:val="000000"/>
          <w:sz w:val="20"/>
        </w:rPr>
        <w:t>Hentschel</w:t>
      </w:r>
      <w:proofErr w:type="spellEnd"/>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 xml:space="preserve">R v John </w:t>
      </w:r>
      <w:proofErr w:type="spellStart"/>
      <w:r w:rsidR="001270E9" w:rsidRPr="001C6E0E">
        <w:rPr>
          <w:rFonts w:ascii="Arial" w:hAnsi="Arial" w:cs="Arial"/>
          <w:i/>
          <w:color w:val="000000"/>
          <w:sz w:val="20"/>
        </w:rPr>
        <w:t>Kohunui</w:t>
      </w:r>
      <w:proofErr w:type="spellEnd"/>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w:t>
      </w:r>
      <w:proofErr w:type="spellStart"/>
      <w:r w:rsidR="00771FC4" w:rsidRPr="001C6E0E">
        <w:rPr>
          <w:rFonts w:ascii="Arial" w:hAnsi="Arial" w:cs="Arial"/>
          <w:i/>
          <w:color w:val="000000"/>
          <w:sz w:val="20"/>
        </w:rPr>
        <w:t>Ors</w:t>
      </w:r>
      <w:proofErr w:type="spellEnd"/>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w:t>
      </w:r>
      <w:proofErr w:type="spellStart"/>
      <w:r w:rsidR="002B3591" w:rsidRPr="000D71D5">
        <w:rPr>
          <w:rFonts w:ascii="Arial" w:hAnsi="Arial" w:cs="Arial"/>
          <w:i/>
          <w:sz w:val="20"/>
          <w:szCs w:val="20"/>
        </w:rPr>
        <w:t>H</w:t>
      </w:r>
      <w:r w:rsidR="000D71D5" w:rsidRPr="000D71D5">
        <w:rPr>
          <w:rFonts w:ascii="Arial" w:hAnsi="Arial" w:cs="Arial"/>
          <w:i/>
          <w:sz w:val="20"/>
          <w:szCs w:val="20"/>
        </w:rPr>
        <w:t>aamid</w:t>
      </w:r>
      <w:proofErr w:type="spellEnd"/>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w:t>
      </w:r>
      <w:proofErr w:type="spellStart"/>
      <w:r w:rsidR="0064646E" w:rsidRPr="00CA0D04">
        <w:rPr>
          <w:rFonts w:ascii="Arial" w:hAnsi="Arial" w:cs="Arial"/>
          <w:i/>
          <w:iCs/>
          <w:sz w:val="20"/>
          <w:szCs w:val="20"/>
        </w:rPr>
        <w:t>Robers</w:t>
      </w:r>
      <w:proofErr w:type="spellEnd"/>
      <w:r w:rsidR="0064646E" w:rsidRPr="00CA0D04">
        <w:rPr>
          <w:rFonts w:ascii="Arial" w:hAnsi="Arial" w:cs="Arial"/>
          <w:i/>
          <w:iCs/>
          <w:sz w:val="20"/>
          <w:szCs w:val="20"/>
        </w:rPr>
        <w:t xml:space="preserve">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930ED7">
        <w:rPr>
          <w:rFonts w:ascii="Arial" w:hAnsi="Arial" w:cs="Arial"/>
          <w:color w:val="000000"/>
          <w:sz w:val="20"/>
          <w:szCs w:val="20"/>
        </w:rPr>
        <w:t>.</w:t>
      </w:r>
    </w:p>
    <w:p w14:paraId="0391826B" w14:textId="77777777" w:rsidR="009F66E3" w:rsidRPr="001C6E0E" w:rsidRDefault="009F66E3"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85" w:name="_11.2.8.4__"/>
      <w:bookmarkEnd w:id="585"/>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lastRenderedPageBreak/>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Akkari</w:t>
      </w:r>
      <w:proofErr w:type="spellEnd"/>
      <w:r w:rsidR="00B431D1" w:rsidRPr="001C6E0E">
        <w:rPr>
          <w:rFonts w:ascii="Arial" w:hAnsi="Arial" w:cs="Arial"/>
          <w:i/>
          <w:color w:val="000000"/>
          <w:sz w:val="20"/>
          <w:szCs w:val="20"/>
        </w:rPr>
        <w:t xml:space="preserve">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77777777" w:rsidR="00A13430" w:rsidRPr="001C6E0E" w:rsidRDefault="00A13430" w:rsidP="00D83136">
      <w:pPr>
        <w:jc w:val="both"/>
        <w:rPr>
          <w:rFonts w:ascii="Arial" w:hAnsi="Arial" w:cs="Arial"/>
          <w:color w:val="000000"/>
          <w:sz w:val="20"/>
        </w:rPr>
      </w:pPr>
    </w:p>
    <w:p w14:paraId="428E834D" w14:textId="77777777" w:rsidR="00100AFC" w:rsidRDefault="00100AFC" w:rsidP="00D83136">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001336F7" w:rsidRPr="001C6E0E">
        <w:rPr>
          <w:rFonts w:ascii="Arial" w:hAnsi="Arial" w:cs="Arial"/>
          <w:color w:val="000000"/>
          <w:sz w:val="20"/>
        </w:rPr>
        <w:t xml:space="preserve"> [2010] VSC 614; </w:t>
      </w:r>
      <w:r w:rsidR="001336F7" w:rsidRPr="001C6E0E">
        <w:rPr>
          <w:rFonts w:ascii="Arial" w:hAnsi="Arial" w:cs="Arial"/>
          <w:i/>
          <w:color w:val="000000"/>
          <w:sz w:val="20"/>
        </w:rPr>
        <w:t>R v Yang</w:t>
      </w:r>
      <w:r w:rsidR="005E3863" w:rsidRPr="001C6E0E">
        <w:rPr>
          <w:rFonts w:ascii="Arial" w:hAnsi="Arial" w:cs="Arial"/>
          <w:color w:val="000000"/>
          <w:sz w:val="20"/>
        </w:rPr>
        <w:t xml:space="preserve"> [2011] VSCA 161; </w:t>
      </w:r>
      <w:r w:rsidR="005E3863" w:rsidRPr="001C6E0E">
        <w:rPr>
          <w:rFonts w:ascii="Arial" w:hAnsi="Arial" w:cs="Arial"/>
          <w:i/>
          <w:color w:val="000000"/>
          <w:sz w:val="20"/>
        </w:rPr>
        <w:t>R v Johnson</w:t>
      </w:r>
      <w:r w:rsidR="003469E4">
        <w:rPr>
          <w:rFonts w:ascii="Arial" w:hAnsi="Arial" w:cs="Arial"/>
          <w:color w:val="000000"/>
          <w:sz w:val="20"/>
        </w:rPr>
        <w:t xml:space="preserve"> [2012] VSCA 38;</w:t>
      </w:r>
      <w:r w:rsidR="002623B7">
        <w:rPr>
          <w:rFonts w:ascii="Arial" w:hAnsi="Arial" w:cs="Arial"/>
          <w:color w:val="000000"/>
          <w:sz w:val="20"/>
        </w:rPr>
        <w:t xml:space="preserve">  </w:t>
      </w:r>
      <w:r w:rsidR="002623B7" w:rsidRPr="002623B7">
        <w:rPr>
          <w:rFonts w:ascii="Arial" w:hAnsi="Arial" w:cs="Arial"/>
          <w:i/>
          <w:iCs/>
          <w:color w:val="000000"/>
          <w:sz w:val="20"/>
        </w:rPr>
        <w:t xml:space="preserve">DPP v </w:t>
      </w:r>
      <w:proofErr w:type="spellStart"/>
      <w:r w:rsidR="002623B7" w:rsidRPr="002623B7">
        <w:rPr>
          <w:rFonts w:ascii="Arial" w:hAnsi="Arial" w:cs="Arial"/>
          <w:i/>
          <w:iCs/>
          <w:color w:val="000000"/>
          <w:sz w:val="20"/>
        </w:rPr>
        <w:t>Duhovic</w:t>
      </w:r>
      <w:proofErr w:type="spellEnd"/>
      <w:r w:rsidR="002623B7">
        <w:rPr>
          <w:rFonts w:ascii="Arial" w:hAnsi="Arial" w:cs="Arial"/>
          <w:color w:val="000000"/>
          <w:sz w:val="20"/>
        </w:rPr>
        <w:t xml:space="preserve"> [2017] VSC 689 at [65]-[70]; </w:t>
      </w:r>
      <w:r w:rsidR="003469E4" w:rsidRPr="003469E4">
        <w:rPr>
          <w:rFonts w:ascii="Arial" w:hAnsi="Arial" w:cs="Arial"/>
          <w:i/>
          <w:color w:val="000000"/>
          <w:sz w:val="20"/>
        </w:rPr>
        <w:t xml:space="preserve">Bonnie Kate Sawyer-Thompson v </w:t>
      </w:r>
      <w:r w:rsidR="003469E4">
        <w:rPr>
          <w:rFonts w:ascii="Arial" w:hAnsi="Arial" w:cs="Arial"/>
          <w:i/>
          <w:color w:val="000000"/>
          <w:sz w:val="20"/>
        </w:rPr>
        <w:t>T</w:t>
      </w:r>
      <w:r w:rsidR="003469E4" w:rsidRPr="003469E4">
        <w:rPr>
          <w:rFonts w:ascii="Arial" w:hAnsi="Arial" w:cs="Arial"/>
          <w:i/>
          <w:color w:val="000000"/>
          <w:sz w:val="20"/>
        </w:rPr>
        <w:t xml:space="preserve">he Queen </w:t>
      </w:r>
      <w:r w:rsidR="003469E4">
        <w:rPr>
          <w:rFonts w:ascii="Arial" w:hAnsi="Arial" w:cs="Arial"/>
          <w:color w:val="000000"/>
          <w:sz w:val="20"/>
        </w:rPr>
        <w:t>[2018] VSCA 161 at [48]-[56] per Maxwell P &amp; Tate JA.</w:t>
      </w:r>
    </w:p>
    <w:p w14:paraId="704FFEB5" w14:textId="77777777"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86" w:name="_11.2.9_Relevance_of"/>
      <w:bookmarkStart w:id="587" w:name="_Toc107101754"/>
      <w:bookmarkEnd w:id="586"/>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Jackway</w:t>
      </w:r>
      <w:proofErr w:type="spellEnd"/>
      <w:r w:rsidRPr="001C6E0E">
        <w:rPr>
          <w:rFonts w:ascii="Arial" w:hAnsi="Arial" w:cs="Arial"/>
          <w:i/>
          <w:iCs/>
          <w:color w:val="000000"/>
          <w:sz w:val="20"/>
        </w:rPr>
        <w:t xml:space="preserve">; Ex </w:t>
      </w:r>
      <w:proofErr w:type="spellStart"/>
      <w:r w:rsidRPr="001C6E0E">
        <w:rPr>
          <w:rFonts w:ascii="Arial" w:hAnsi="Arial" w:cs="Arial"/>
          <w:i/>
          <w:iCs/>
          <w:color w:val="000000"/>
          <w:sz w:val="20"/>
        </w:rPr>
        <w:t>parte</w:t>
      </w:r>
      <w:proofErr w:type="spellEnd"/>
      <w:r w:rsidRPr="001C6E0E">
        <w:rPr>
          <w:rFonts w:ascii="Arial" w:hAnsi="Arial" w:cs="Arial"/>
          <w:i/>
          <w:iCs/>
          <w:color w:val="000000"/>
          <w:sz w:val="20"/>
        </w:rPr>
        <w:t xml:space="preserv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Radich</w:t>
      </w:r>
      <w:proofErr w:type="spellEnd"/>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Skeates</w:t>
      </w:r>
      <w:proofErr w:type="spellEnd"/>
      <w:r w:rsidRPr="001C6E0E">
        <w:rPr>
          <w:rFonts w:ascii="Arial" w:hAnsi="Arial" w:cs="Arial"/>
          <w:i/>
          <w:iCs/>
          <w:color w:val="000000"/>
          <w:sz w:val="20"/>
          <w:szCs w:val="20"/>
        </w:rPr>
        <w:t xml:space="preserve">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Radich</w:t>
      </w:r>
      <w:proofErr w:type="spellEnd"/>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xml:space="preserve">, (1990) at 55]..  It extends to a conception of liberty in a ‘positive’ sense, which is ‘exemplified by the condition of citizenship in a free society, </w:t>
      </w:r>
      <w:r w:rsidRPr="001C6E0E">
        <w:rPr>
          <w:rFonts w:ascii="Arial" w:hAnsi="Arial" w:cs="Arial"/>
          <w:color w:val="000000"/>
          <w:sz w:val="20"/>
        </w:rPr>
        <w:lastRenderedPageBreak/>
        <w:t>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w:t>
      </w:r>
      <w:proofErr w:type="spellStart"/>
      <w:r w:rsidRPr="001C6E0E">
        <w:rPr>
          <w:rFonts w:ascii="Arial" w:hAnsi="Arial" w:cs="Arial"/>
          <w:i/>
          <w:color w:val="000000"/>
          <w:sz w:val="20"/>
        </w:rPr>
        <w:t>Roston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1C6E0E" w:rsidRDefault="0087332B" w:rsidP="0087332B">
      <w:pPr>
        <w:pStyle w:val="Heading3"/>
        <w:spacing w:line="240" w:lineRule="auto"/>
        <w:rPr>
          <w:rFonts w:ascii="Arial" w:hAnsi="Arial" w:cs="Arial"/>
          <w:b/>
          <w:bCs/>
          <w:color w:val="000000"/>
          <w:sz w:val="20"/>
        </w:rPr>
      </w:pPr>
    </w:p>
    <w:p w14:paraId="1453A0DD" w14:textId="77777777"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sidRPr="001C6E0E">
        <w:rPr>
          <w:rFonts w:ascii="Arial" w:hAnsi="Arial" w:cs="Arial"/>
          <w:bCs/>
          <w:color w:val="000000"/>
          <w:sz w:val="20"/>
          <w:szCs w:val="20"/>
        </w:rPr>
        <w: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b/>
          <w:bCs/>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4D05A1">
      <w:pPr>
        <w:keepNext/>
        <w:keepLines/>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DD2978" w:rsidRDefault="00894412" w:rsidP="00DD2978">
      <w:pPr>
        <w:spacing w:after="3"/>
        <w:jc w:val="both"/>
        <w:rPr>
          <w:rFonts w:ascii="Arial" w:hAnsi="Arial" w:cs="Arial"/>
          <w:b/>
          <w:bCs/>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88" w:name="_11.2.10_Effect_of"/>
      <w:bookmarkEnd w:id="588"/>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87"/>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proofErr w:type="spellStart"/>
      <w:r w:rsidR="004D3F41" w:rsidRPr="001C6E0E">
        <w:rPr>
          <w:rFonts w:ascii="Arial" w:hAnsi="Arial" w:cs="Arial"/>
          <w:i/>
          <w:color w:val="000000"/>
          <w:sz w:val="20"/>
        </w:rPr>
        <w:t>Skura</w:t>
      </w:r>
      <w:proofErr w:type="spellEnd"/>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proofErr w:type="spellStart"/>
      <w:r w:rsidR="000C1F8A" w:rsidRPr="001C6E0E">
        <w:rPr>
          <w:rFonts w:ascii="Arial" w:hAnsi="Arial" w:cs="Arial"/>
          <w:i/>
          <w:color w:val="000000"/>
          <w:sz w:val="20"/>
          <w:szCs w:val="20"/>
        </w:rPr>
        <w:t>Skura</w:t>
      </w:r>
      <w:proofErr w:type="spellEnd"/>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 xml:space="preserve">with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 xml:space="preserve">Attorney-General v. </w:t>
      </w:r>
      <w:proofErr w:type="spellStart"/>
      <w:r w:rsidRPr="001C6E0E">
        <w:rPr>
          <w:rFonts w:ascii="Arial" w:hAnsi="Arial" w:cs="Arial"/>
          <w:i/>
          <w:iCs/>
          <w:color w:val="000000"/>
          <w:sz w:val="20"/>
        </w:rPr>
        <w:t>Tichy</w:t>
      </w:r>
      <w:proofErr w:type="spellEnd"/>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proofErr w:type="spellStart"/>
      <w:r w:rsidRPr="001C6E0E">
        <w:rPr>
          <w:rFonts w:ascii="Arial" w:hAnsi="Arial" w:cs="Arial"/>
          <w:i/>
          <w:color w:val="000000"/>
          <w:sz w:val="20"/>
        </w:rPr>
        <w:t>Skura</w:t>
      </w:r>
      <w:proofErr w:type="spellEnd"/>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[39]  An additional reason for being cautious about the weight to be given to the evidence of the victim related to the nature of [his] evidence.  One reason why courts do not allow the wishes of the victim to determine the sentence to be imposed is that the victim might </w:t>
      </w:r>
      <w:r w:rsidRPr="001C6E0E">
        <w:rPr>
          <w:rFonts w:ascii="Arial" w:hAnsi="Arial" w:cs="Arial"/>
          <w:color w:val="000000"/>
          <w:sz w:val="20"/>
        </w:rPr>
        <w:lastRenderedPageBreak/>
        <w:t>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1C7316E2" w14:textId="77777777" w:rsidR="00BF52E5" w:rsidRPr="001C6E0E" w:rsidRDefault="00BF52E5">
      <w:pPr>
        <w:ind w:left="60"/>
        <w:jc w:val="both"/>
        <w:rPr>
          <w:rFonts w:ascii="Arial" w:hAnsi="Arial" w:cs="Arial"/>
          <w:color w:val="000000"/>
          <w:sz w:val="20"/>
        </w:rPr>
      </w:pPr>
    </w:p>
    <w:p w14:paraId="06419773" w14:textId="77777777" w:rsidR="00581015" w:rsidRPr="001C6E0E" w:rsidRDefault="00581015">
      <w:pPr>
        <w:ind w:left="6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Lidonnici</w:t>
      </w:r>
      <w:proofErr w:type="spellEnd"/>
      <w:r w:rsidR="00F005BD" w:rsidRPr="001C6E0E">
        <w:rPr>
          <w:rFonts w:ascii="Arial" w:hAnsi="Arial" w:cs="Arial"/>
          <w:color w:val="000000"/>
          <w:sz w:val="20"/>
        </w:rPr>
        <w:t xml:space="preserve"> [2007] VSC 3 at [20]; </w:t>
      </w:r>
      <w:r w:rsidR="00F005BD" w:rsidRPr="001C6E0E">
        <w:rPr>
          <w:rFonts w:ascii="Arial" w:hAnsi="Arial" w:cs="Arial"/>
          <w:i/>
          <w:color w:val="000000"/>
          <w:sz w:val="20"/>
          <w:szCs w:val="20"/>
        </w:rPr>
        <w:t>The Queen v CLP</w:t>
      </w:r>
      <w:r w:rsidR="00F005BD" w:rsidRPr="001C6E0E">
        <w:rPr>
          <w:rFonts w:ascii="Arial" w:hAnsi="Arial" w:cs="Arial"/>
          <w:color w:val="000000"/>
          <w:sz w:val="20"/>
          <w:szCs w:val="20"/>
        </w:rPr>
        <w:t xml:space="preserve"> [2008] VSCA 113</w:t>
      </w:r>
      <w:r w:rsidR="006551A7" w:rsidRPr="001C6E0E">
        <w:rPr>
          <w:rFonts w:ascii="Arial" w:hAnsi="Arial" w:cs="Arial"/>
          <w:color w:val="000000"/>
          <w:sz w:val="20"/>
          <w:szCs w:val="20"/>
        </w:rPr>
        <w:t xml:space="preserve">; </w:t>
      </w:r>
      <w:r w:rsidR="006551A7" w:rsidRPr="001C6E0E">
        <w:rPr>
          <w:rFonts w:ascii="Arial" w:hAnsi="Arial" w:cs="Arial"/>
          <w:i/>
          <w:color w:val="000000"/>
          <w:sz w:val="20"/>
          <w:szCs w:val="20"/>
        </w:rPr>
        <w:t>DPP v Marsh</w:t>
      </w:r>
      <w:r w:rsidR="0004206E" w:rsidRPr="001C6E0E">
        <w:rPr>
          <w:rFonts w:ascii="Arial" w:hAnsi="Arial" w:cs="Arial"/>
          <w:color w:val="000000"/>
          <w:sz w:val="20"/>
          <w:szCs w:val="20"/>
        </w:rPr>
        <w:t xml:space="preserve"> [2011] VSCA 6; </w:t>
      </w:r>
      <w:r w:rsidR="0004206E" w:rsidRPr="001C6E0E">
        <w:rPr>
          <w:rFonts w:ascii="Arial" w:hAnsi="Arial" w:cs="Arial"/>
          <w:i/>
          <w:color w:val="000000"/>
          <w:sz w:val="20"/>
          <w:szCs w:val="20"/>
        </w:rPr>
        <w:t xml:space="preserve">R v </w:t>
      </w:r>
      <w:proofErr w:type="spellStart"/>
      <w:r w:rsidR="0004206E" w:rsidRPr="001C6E0E">
        <w:rPr>
          <w:rFonts w:ascii="Arial" w:hAnsi="Arial" w:cs="Arial"/>
          <w:i/>
          <w:color w:val="000000"/>
          <w:sz w:val="20"/>
          <w:szCs w:val="20"/>
        </w:rPr>
        <w:t>Koljatic-Bestel</w:t>
      </w:r>
      <w:proofErr w:type="spellEnd"/>
      <w:r w:rsidR="0004206E" w:rsidRPr="001C6E0E">
        <w:rPr>
          <w:rFonts w:ascii="Arial" w:hAnsi="Arial" w:cs="Arial"/>
          <w:color w:val="000000"/>
          <w:sz w:val="20"/>
          <w:szCs w:val="20"/>
        </w:rPr>
        <w:t xml:space="preserve"> [2011] VSC 124 at [22]-[24]</w:t>
      </w:r>
      <w:r w:rsidR="00B765B0">
        <w:rPr>
          <w:rFonts w:ascii="Arial" w:hAnsi="Arial" w:cs="Arial"/>
          <w:color w:val="000000"/>
          <w:sz w:val="20"/>
          <w:szCs w:val="20"/>
        </w:rPr>
        <w:t xml:space="preserve">; </w:t>
      </w:r>
      <w:r w:rsidR="001833DF" w:rsidRPr="001833DF">
        <w:rPr>
          <w:rFonts w:ascii="Arial" w:hAnsi="Arial" w:cs="Arial"/>
          <w:i/>
          <w:iCs/>
          <w:color w:val="000000"/>
          <w:sz w:val="20"/>
          <w:szCs w:val="20"/>
        </w:rPr>
        <w:t>Treloar v The Queen</w:t>
      </w:r>
      <w:r w:rsidR="001833DF">
        <w:rPr>
          <w:rFonts w:ascii="Arial" w:hAnsi="Arial" w:cs="Arial"/>
          <w:color w:val="000000"/>
          <w:sz w:val="20"/>
          <w:szCs w:val="20"/>
        </w:rPr>
        <w:t xml:space="preserve"> </w:t>
      </w:r>
      <w:r w:rsidR="00B765B0">
        <w:rPr>
          <w:rFonts w:ascii="Arial" w:hAnsi="Arial" w:cs="Arial"/>
          <w:color w:val="000000"/>
          <w:sz w:val="20"/>
          <w:szCs w:val="20"/>
        </w:rPr>
        <w:t>[2020] VSCA 6 at [20]-[21].</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89" w:name="_11.2.11_Effect_of"/>
      <w:bookmarkStart w:id="590" w:name="_Toc107101755"/>
      <w:bookmarkEnd w:id="589"/>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590"/>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2A080233" w14:textId="77777777" w:rsidR="009C2AEB" w:rsidRPr="001C6E0E" w:rsidRDefault="00F57C5F" w:rsidP="009C2AEB">
      <w:pPr>
        <w:pStyle w:val="Heading3"/>
        <w:keepNext/>
        <w:spacing w:line="240" w:lineRule="auto"/>
        <w:rPr>
          <w:rFonts w:ascii="Arial" w:hAnsi="Arial" w:cs="Arial"/>
          <w:b/>
          <w:bCs/>
          <w:color w:val="000000"/>
          <w:sz w:val="20"/>
        </w:rPr>
      </w:pPr>
      <w:bookmarkStart w:id="591" w:name="_11.2.11.1__Effect"/>
      <w:bookmarkEnd w:id="591"/>
      <w:r w:rsidRPr="001C6E0E">
        <w:rPr>
          <w:rFonts w:ascii="Arial" w:hAnsi="Arial" w:cs="Arial"/>
          <w:b/>
          <w:color w:val="000000"/>
          <w:sz w:val="20"/>
        </w:rPr>
        <w:t>11.2.11.1</w:t>
      </w:r>
      <w:r w:rsidR="000956A1">
        <w:rPr>
          <w:rFonts w:ascii="Arial" w:hAnsi="Arial" w:cs="Arial"/>
          <w:b/>
          <w:color w:val="000000"/>
          <w:sz w:val="20"/>
        </w:rPr>
        <w:t xml:space="preserve">  Effect of mental illness/mental disorder – </w:t>
      </w:r>
      <w:r w:rsidRPr="001C6E0E">
        <w:rPr>
          <w:rFonts w:ascii="Arial" w:hAnsi="Arial" w:cs="Arial"/>
          <w:b/>
          <w:color w:val="000000"/>
          <w:sz w:val="20"/>
        </w:rPr>
        <w:t>Cases</w:t>
      </w:r>
      <w:r w:rsidR="000956A1">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00B923AE" w:rsidRPr="001C6E0E">
        <w:rPr>
          <w:rFonts w:ascii="Arial" w:hAnsi="Arial" w:cs="Arial"/>
          <w:b/>
          <w:color w:val="000000"/>
          <w:sz w:val="20"/>
        </w:rPr>
        <w:t xml:space="preserve"> </w:t>
      </w:r>
      <w:r w:rsidR="003847E3" w:rsidRPr="001C6E0E">
        <w:rPr>
          <w:rFonts w:ascii="Arial" w:hAnsi="Arial" w:cs="Arial"/>
          <w:b/>
          <w:color w:val="000000"/>
          <w:sz w:val="20"/>
        </w:rPr>
        <w:t>(2007)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lastRenderedPageBreak/>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 xml:space="preserve">R v </w:t>
      </w:r>
      <w:proofErr w:type="spellStart"/>
      <w:r w:rsidRPr="001C6E0E">
        <w:rPr>
          <w:rFonts w:ascii="Arial" w:hAnsi="Arial" w:cs="Arial"/>
          <w:i/>
          <w:color w:val="000000"/>
          <w:sz w:val="20"/>
        </w:rPr>
        <w:t>Peisley</w:t>
      </w:r>
      <w:proofErr w:type="spellEnd"/>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w:t>
      </w:r>
      <w:proofErr w:type="spellStart"/>
      <w:r w:rsidR="00A774CB" w:rsidRPr="001C6E0E">
        <w:rPr>
          <w:rFonts w:ascii="Arial" w:hAnsi="Arial" w:cs="Arial"/>
          <w:color w:val="000000"/>
          <w:sz w:val="20"/>
        </w:rPr>
        <w:t>Freckleton’s</w:t>
      </w:r>
      <w:proofErr w:type="spellEnd"/>
      <w:r w:rsidR="00A774CB" w:rsidRPr="001C6E0E">
        <w:rPr>
          <w:rFonts w:ascii="Arial" w:hAnsi="Arial" w:cs="Arial"/>
          <w:color w:val="000000"/>
          <w:sz w:val="20"/>
        </w:rPr>
        <w:t xml:space="preserve">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 xml:space="preserve">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592"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w:t>
      </w:r>
      <w:r w:rsidRPr="001C6E0E">
        <w:rPr>
          <w:rFonts w:ascii="Arial" w:hAnsi="Arial" w:cs="Arial"/>
          <w:color w:val="000000"/>
          <w:sz w:val="20"/>
        </w:rPr>
        <w:lastRenderedPageBreak/>
        <w:t xml:space="preserve">the decisions of the Court of Appeal in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proofErr w:type="spellStart"/>
      <w:r w:rsidR="00851D9A" w:rsidRPr="001C6E0E">
        <w:rPr>
          <w:rFonts w:ascii="Arial" w:hAnsi="Arial" w:cs="Arial"/>
          <w:i/>
          <w:color w:val="000000"/>
          <w:sz w:val="20"/>
        </w:rPr>
        <w:t>Tsiaras</w:t>
      </w:r>
      <w:proofErr w:type="spellEnd"/>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at 400;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at 381 and 383;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Tramontano</w:t>
      </w:r>
      <w:proofErr w:type="spellEnd"/>
      <w:r w:rsidRPr="001C6E0E">
        <w:rPr>
          <w:rFonts w:ascii="Arial" w:hAnsi="Arial" w:cs="Arial"/>
          <w:color w:val="000000"/>
          <w:sz w:val="20"/>
        </w:rPr>
        <w:t xml:space="preserve"> (2002) 131 A Crim R 1 at [56]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Engert</w:t>
      </w:r>
      <w:proofErr w:type="spellEnd"/>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Bux</w:t>
      </w:r>
      <w:proofErr w:type="spellEnd"/>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w:t>
      </w:r>
      <w:r w:rsidRPr="001C6E0E">
        <w:rPr>
          <w:rFonts w:ascii="Arial" w:hAnsi="Arial" w:cs="Arial"/>
          <w:color w:val="000000"/>
          <w:sz w:val="20"/>
        </w:rPr>
        <w:lastRenderedPageBreak/>
        <w:t xml:space="preserve">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w:t>
      </w:r>
      <w:proofErr w:type="spellStart"/>
      <w:r w:rsidRPr="001C6E0E">
        <w:rPr>
          <w:rFonts w:ascii="Arial" w:hAnsi="Arial" w:cs="Arial"/>
          <w:color w:val="000000"/>
          <w:sz w:val="20"/>
        </w:rPr>
        <w:t>Joblin</w:t>
      </w:r>
      <w:proofErr w:type="spellEnd"/>
      <w:r w:rsidRPr="001C6E0E">
        <w:rPr>
          <w:rFonts w:ascii="Arial" w:hAnsi="Arial" w:cs="Arial"/>
          <w:color w:val="000000"/>
          <w:sz w:val="20"/>
        </w:rPr>
        <w:t xml:space="preserve">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 xml:space="preserve">"Generally speaking ill health will be a factor tending to mitigate punishment only when it appears that imprisonment will be a greater burden on the offender by reason of his state </w:t>
      </w:r>
      <w:r w:rsidRPr="001C6E0E">
        <w:rPr>
          <w:rFonts w:ascii="Arial" w:hAnsi="Arial" w:cs="Arial"/>
          <w:color w:val="000000"/>
          <w:sz w:val="20"/>
        </w:rPr>
        <w:lastRenderedPageBreak/>
        <w:t>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 xml:space="preserve">R v </w:t>
      </w:r>
      <w:proofErr w:type="spellStart"/>
      <w:r w:rsidRPr="001C6E0E">
        <w:rPr>
          <w:rFonts w:ascii="Arial" w:hAnsi="Arial" w:cs="Arial"/>
          <w:i/>
          <w:color w:val="000000"/>
          <w:sz w:val="20"/>
        </w:rPr>
        <w:t>Eliasen</w:t>
      </w:r>
      <w:proofErr w:type="spellEnd"/>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Eliasen</w:t>
      </w:r>
      <w:proofErr w:type="spellEnd"/>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6C4BFB">
      <w:pPr>
        <w:keepNext/>
        <w:keepLines/>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 xml:space="preserve">R v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i/>
          <w:color w:val="000000"/>
          <w:sz w:val="20"/>
        </w:rPr>
        <w:t xml:space="preserve">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Bijay</w:t>
      </w:r>
      <w:proofErr w:type="spellEnd"/>
      <w:r w:rsidRPr="001C6E0E">
        <w:rPr>
          <w:rFonts w:ascii="Arial" w:hAnsi="Arial" w:cs="Arial"/>
          <w:i/>
          <w:iCs/>
          <w:color w:val="000000"/>
          <w:sz w:val="20"/>
        </w:rPr>
        <w:t xml:space="preserve">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Tsiaras</w:t>
      </w:r>
      <w:proofErr w:type="spellEnd"/>
      <w:r w:rsidRPr="001C6E0E">
        <w:rPr>
          <w:rFonts w:ascii="Arial" w:hAnsi="Arial" w:cs="Arial"/>
          <w:i/>
          <w:iCs/>
          <w:color w:val="000000"/>
          <w:sz w:val="20"/>
        </w:rPr>
        <w:t>,</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Skura</w:t>
      </w:r>
      <w:proofErr w:type="spellEnd"/>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 xml:space="preserve">R. v.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77777777"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w:t>
      </w:r>
      <w:r w:rsidRPr="001C6E0E">
        <w:rPr>
          <w:rFonts w:ascii="Arial" w:hAnsi="Arial" w:cs="Arial"/>
          <w:color w:val="000000"/>
          <w:sz w:val="20"/>
        </w:rPr>
        <w:lastRenderedPageBreak/>
        <w:t>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C011DD">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proofErr w:type="spellStart"/>
      <w:r w:rsidR="00A2350A" w:rsidRPr="001C6E0E">
        <w:rPr>
          <w:rFonts w:ascii="Arial" w:hAnsi="Arial" w:cs="Arial"/>
          <w:i/>
          <w:color w:val="000000"/>
          <w:sz w:val="20"/>
        </w:rPr>
        <w:t>Tsiaras</w:t>
      </w:r>
      <w:proofErr w:type="spellEnd"/>
      <w:r w:rsidR="00A2350A" w:rsidRPr="001C6E0E">
        <w:rPr>
          <w:rFonts w:ascii="Arial" w:hAnsi="Arial" w:cs="Arial"/>
          <w:i/>
          <w:color w:val="000000"/>
          <w:sz w:val="20"/>
        </w:rPr>
        <w:t xml:space="preserve">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proofErr w:type="spellStart"/>
      <w:r w:rsidR="009C02D3" w:rsidRPr="001C6E0E">
        <w:rPr>
          <w:rFonts w:ascii="Arial" w:hAnsi="Arial" w:cs="Arial"/>
          <w:i/>
          <w:color w:val="000000"/>
          <w:sz w:val="20"/>
        </w:rPr>
        <w:t>Tsiaras</w:t>
      </w:r>
      <w:proofErr w:type="spellEnd"/>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 xml:space="preserve">R v </w:t>
      </w:r>
      <w:proofErr w:type="spellStart"/>
      <w:r w:rsidR="009C02D3" w:rsidRPr="001C6E0E">
        <w:rPr>
          <w:rFonts w:ascii="Arial" w:hAnsi="Arial" w:cs="Arial"/>
          <w:i/>
          <w:color w:val="000000"/>
          <w:sz w:val="20"/>
        </w:rPr>
        <w:t>Yaldiz</w:t>
      </w:r>
      <w:proofErr w:type="spellEnd"/>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Rendle</w:t>
      </w:r>
      <w:proofErr w:type="spellEnd"/>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v Hasan </w:t>
      </w:r>
      <w:proofErr w:type="spellStart"/>
      <w:r w:rsidRPr="001C6E0E">
        <w:rPr>
          <w:rFonts w:ascii="Arial" w:hAnsi="Arial" w:cs="Arial"/>
          <w:i/>
          <w:iCs/>
          <w:color w:val="000000"/>
          <w:sz w:val="20"/>
        </w:rPr>
        <w:t>Huseyin</w:t>
      </w:r>
      <w:proofErr w:type="spellEnd"/>
      <w:r w:rsidRPr="001C6E0E">
        <w:rPr>
          <w:rFonts w:ascii="Arial" w:hAnsi="Arial" w:cs="Arial"/>
          <w:i/>
          <w:iCs/>
          <w:color w:val="000000"/>
          <w:sz w:val="20"/>
        </w:rPr>
        <w:t xml:space="preserve">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Maccia</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 xml:space="preserve">R v </w:t>
      </w:r>
      <w:proofErr w:type="spellStart"/>
      <w:r w:rsidR="00076B16" w:rsidRPr="001C6E0E">
        <w:rPr>
          <w:rFonts w:ascii="Arial" w:hAnsi="Arial" w:cs="Arial"/>
          <w:i/>
          <w:color w:val="000000"/>
          <w:sz w:val="20"/>
        </w:rPr>
        <w:t>Rendle</w:t>
      </w:r>
      <w:proofErr w:type="spellEnd"/>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D’Aloisio</w:t>
      </w:r>
      <w:proofErr w:type="spellEnd"/>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lastRenderedPageBreak/>
        <w:t xml:space="preserve">DPP v </w:t>
      </w:r>
      <w:proofErr w:type="spellStart"/>
      <w:r w:rsidR="000316B5" w:rsidRPr="001C6E0E">
        <w:rPr>
          <w:rFonts w:ascii="Arial" w:hAnsi="Arial" w:cs="Arial"/>
          <w:i/>
          <w:color w:val="000000"/>
          <w:sz w:val="20"/>
        </w:rPr>
        <w:t>Kabo</w:t>
      </w:r>
      <w:proofErr w:type="spellEnd"/>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Duy</w:t>
      </w:r>
      <w:proofErr w:type="spellEnd"/>
      <w:r w:rsidR="000316B5" w:rsidRPr="001C6E0E">
        <w:rPr>
          <w:rFonts w:ascii="Arial" w:hAnsi="Arial" w:cs="Arial"/>
          <w:i/>
          <w:color w:val="000000"/>
          <w:sz w:val="20"/>
        </w:rPr>
        <w:t xml:space="preserve">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593" w:name="_11.2.11.2__Effect"/>
      <w:bookmarkEnd w:id="593"/>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Tsiaras</w:t>
      </w:r>
      <w:proofErr w:type="spellEnd"/>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3463BA">
      <w:pPr>
        <w:keepNext/>
        <w:keepLines/>
        <w:spacing w:before="120"/>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w:t>
      </w:r>
      <w:proofErr w:type="spellStart"/>
      <w:r w:rsidRPr="001C6E0E">
        <w:rPr>
          <w:rFonts w:ascii="Arial" w:hAnsi="Arial" w:cs="Arial"/>
          <w:color w:val="000000"/>
          <w:sz w:val="20"/>
          <w:szCs w:val="20"/>
        </w:rPr>
        <w:t>Potas</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 xml:space="preserve">R v </w:t>
      </w:r>
      <w:proofErr w:type="spellStart"/>
      <w:r w:rsidR="008F1158" w:rsidRPr="001C6E0E">
        <w:rPr>
          <w:rFonts w:ascii="Arial" w:hAnsi="Arial" w:cs="Arial"/>
          <w:i/>
          <w:color w:val="000000"/>
          <w:sz w:val="20"/>
          <w:szCs w:val="20"/>
        </w:rPr>
        <w:t>Tsiaras</w:t>
      </w:r>
      <w:proofErr w:type="spellEnd"/>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594" w:name="_Toc80756419"/>
      <w:bookmarkStart w:id="595"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w:t>
      </w:r>
      <w:r w:rsidRPr="00E15215">
        <w:rPr>
          <w:rFonts w:ascii="Arial" w:hAnsi="Arial" w:cs="Arial"/>
          <w:color w:val="000000"/>
          <w:sz w:val="20"/>
        </w:rPr>
        <w:lastRenderedPageBreak/>
        <w:t xml:space="preserve">(2011) 244 CLR 120 at 137-139 [50]-[55] per French CJ, </w:t>
      </w:r>
      <w:proofErr w:type="spellStart"/>
      <w:r w:rsidRPr="00E15215">
        <w:rPr>
          <w:rFonts w:ascii="Arial" w:hAnsi="Arial" w:cs="Arial"/>
          <w:color w:val="000000"/>
          <w:sz w:val="20"/>
        </w:rPr>
        <w:t>Gummow</w:t>
      </w:r>
      <w:proofErr w:type="spellEnd"/>
      <w:r w:rsidRPr="00E15215">
        <w:rPr>
          <w:rFonts w:ascii="Arial" w:hAnsi="Arial" w:cs="Arial"/>
          <w:color w:val="000000"/>
          <w:sz w:val="20"/>
        </w:rPr>
        <w:t xml:space="preserve">,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Crennan</w:t>
      </w:r>
      <w:proofErr w:type="spellEnd"/>
      <w:r w:rsidRPr="00E15215">
        <w:rPr>
          <w:rFonts w:ascii="Arial" w:hAnsi="Arial" w:cs="Arial"/>
          <w:color w:val="000000"/>
          <w:sz w:val="20"/>
        </w:rPr>
        <w:t xml:space="preserve">, </w:t>
      </w:r>
      <w:proofErr w:type="spellStart"/>
      <w:r w:rsidRPr="00E15215">
        <w:rPr>
          <w:rFonts w:ascii="Arial" w:hAnsi="Arial" w:cs="Arial"/>
          <w:color w:val="000000"/>
          <w:sz w:val="20"/>
        </w:rPr>
        <w:t>Kiefel</w:t>
      </w:r>
      <w:proofErr w:type="spellEnd"/>
      <w:r w:rsidRPr="00E15215">
        <w:rPr>
          <w:rFonts w:ascii="Arial" w:hAnsi="Arial" w:cs="Arial"/>
          <w:color w:val="000000"/>
          <w:sz w:val="20"/>
        </w:rPr>
        <w:t xml:space="preserve">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w:t>
      </w:r>
      <w:proofErr w:type="spellStart"/>
      <w:r w:rsidRPr="001C6E0E">
        <w:rPr>
          <w:rFonts w:ascii="Arial" w:hAnsi="Arial" w:cs="Arial"/>
          <w:color w:val="000000"/>
          <w:sz w:val="20"/>
        </w:rPr>
        <w:t>Post Traumatic</w:t>
      </w:r>
      <w:proofErr w:type="spellEnd"/>
      <w:r w:rsidRPr="001C6E0E">
        <w:rPr>
          <w:rFonts w:ascii="Arial" w:hAnsi="Arial" w:cs="Arial"/>
          <w:color w:val="000000"/>
          <w:sz w:val="20"/>
        </w:rPr>
        <w:t xml:space="preserve">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Yaldiz</w:t>
      </w:r>
      <w:proofErr w:type="spellEnd"/>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lastRenderedPageBreak/>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szCs w:val="20"/>
        </w:rPr>
        <w:lastRenderedPageBreak/>
        <w:t>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 xml:space="preserve">DPP v </w:t>
      </w:r>
      <w:proofErr w:type="spellStart"/>
      <w:r w:rsidR="00AC6B54" w:rsidRPr="001C6E0E">
        <w:rPr>
          <w:rFonts w:ascii="Arial" w:hAnsi="Arial" w:cs="Arial"/>
          <w:i/>
          <w:color w:val="000000"/>
          <w:sz w:val="20"/>
        </w:rPr>
        <w:t>Arvanitidis</w:t>
      </w:r>
      <w:proofErr w:type="spellEnd"/>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proofErr w:type="spellStart"/>
      <w:r w:rsidRPr="001C6E0E">
        <w:rPr>
          <w:rFonts w:ascii="Arial" w:hAnsi="Arial" w:cs="Arial"/>
          <w:i/>
          <w:color w:val="000000"/>
          <w:sz w:val="20"/>
          <w:szCs w:val="20"/>
          <w:lang w:val="en"/>
        </w:rPr>
        <w:t>Tsiaras</w:t>
      </w:r>
      <w:proofErr w:type="spellEnd"/>
      <w:r w:rsidRPr="001C6E0E">
        <w:rPr>
          <w:rFonts w:ascii="Arial" w:hAnsi="Arial" w:cs="Arial"/>
          <w:i/>
          <w:color w:val="000000"/>
          <w:sz w:val="20"/>
          <w:szCs w:val="20"/>
          <w:lang w:val="en"/>
        </w:rPr>
        <w:t xml:space="preserve">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Shafik</w:t>
      </w:r>
      <w:proofErr w:type="spellEnd"/>
      <w:r w:rsidRPr="001C6E0E">
        <w:rPr>
          <w:rFonts w:ascii="Arial" w:hAnsi="Arial" w:cs="Arial"/>
          <w:i/>
          <w:color w:val="000000"/>
          <w:sz w:val="20"/>
        </w:rPr>
        <w:t xml:space="preserve">-Eid </w:t>
      </w:r>
      <w:r w:rsidRPr="001C6E0E">
        <w:rPr>
          <w:rFonts w:ascii="Arial" w:hAnsi="Arial" w:cs="Arial"/>
          <w:color w:val="000000"/>
          <w:sz w:val="20"/>
        </w:rPr>
        <w:t xml:space="preserve">[2009]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proofErr w:type="spellStart"/>
      <w:r w:rsidR="00D72AE6" w:rsidRPr="001C6E0E">
        <w:rPr>
          <w:rFonts w:ascii="Arial" w:hAnsi="Arial" w:cs="Arial"/>
          <w:i/>
          <w:color w:val="000000"/>
          <w:sz w:val="20"/>
        </w:rPr>
        <w:t>Arvanitidis</w:t>
      </w:r>
      <w:proofErr w:type="spellEnd"/>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proofErr w:type="spellStart"/>
      <w:r w:rsidRPr="001C6E0E">
        <w:rPr>
          <w:rFonts w:ascii="Arial" w:hAnsi="Arial" w:cs="Arial"/>
          <w:i/>
          <w:color w:val="000000"/>
          <w:sz w:val="20"/>
        </w:rPr>
        <w:t>Arvanitidis</w:t>
      </w:r>
      <w:proofErr w:type="spellEnd"/>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 xml:space="preserve">[2009] VSCA 177 a similar issue arose.  At [17]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(with whom Buchanan &amp; </w:t>
      </w:r>
      <w:proofErr w:type="spellStart"/>
      <w:r w:rsidRPr="001C6E0E">
        <w:rPr>
          <w:rFonts w:ascii="Arial" w:hAnsi="Arial" w:cs="Arial"/>
          <w:color w:val="000000"/>
          <w:sz w:val="20"/>
        </w:rPr>
        <w:t>Dodds</w:t>
      </w:r>
      <w:proofErr w:type="spellEnd"/>
      <w:r w:rsidRPr="001C6E0E">
        <w:rPr>
          <w:rFonts w:ascii="Arial" w:hAnsi="Arial" w:cs="Arial"/>
          <w:color w:val="000000"/>
          <w:sz w:val="20"/>
        </w:rPr>
        <w:t>-Streeton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w:t>
      </w:r>
      <w:r w:rsidRPr="001C6E0E">
        <w:rPr>
          <w:rFonts w:ascii="Arial" w:hAnsi="Arial" w:cs="Arial"/>
          <w:color w:val="000000"/>
          <w:sz w:val="20"/>
        </w:rPr>
        <w:lastRenderedPageBreak/>
        <w:t xml:space="preserve">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proofErr w:type="spellStart"/>
      <w:r w:rsidR="00707907" w:rsidRPr="00707907">
        <w:rPr>
          <w:rFonts w:ascii="Arial" w:hAnsi="Arial" w:cs="Arial"/>
          <w:bCs/>
          <w:i/>
          <w:color w:val="000000"/>
          <w:sz w:val="20"/>
        </w:rPr>
        <w:t>Tsiaras</w:t>
      </w:r>
      <w:proofErr w:type="spellEnd"/>
      <w:r w:rsidR="00707907" w:rsidRPr="00707907">
        <w:rPr>
          <w:rFonts w:ascii="Arial" w:hAnsi="Arial" w:cs="Arial"/>
          <w:bCs/>
          <w:i/>
          <w:color w:val="000000"/>
          <w:sz w:val="20"/>
        </w:rPr>
        <w:t>/</w:t>
      </w:r>
      <w:proofErr w:type="spellStart"/>
      <w:r w:rsidR="00707907" w:rsidRPr="00707907">
        <w:rPr>
          <w:rFonts w:ascii="Arial" w:hAnsi="Arial" w:cs="Arial"/>
          <w:bCs/>
          <w:i/>
          <w:color w:val="000000"/>
          <w:sz w:val="20"/>
        </w:rPr>
        <w:t>Yaldiz</w:t>
      </w:r>
      <w:proofErr w:type="spellEnd"/>
      <w:r w:rsidR="00707907" w:rsidRPr="00707907">
        <w:rPr>
          <w:rFonts w:ascii="Arial" w:hAnsi="Arial" w:cs="Arial"/>
          <w:bCs/>
          <w:i/>
          <w:color w:val="000000"/>
          <w:sz w:val="20"/>
        </w:rPr>
        <w:t>/Verdins’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77777777"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This exclusion of personality disorders from the Verdins’ principles is no longer good law: see section 11.2.11.4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77777777"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562AD15A" w14:textId="77777777" w:rsidR="006D32AB" w:rsidRPr="001C6E0E" w:rsidRDefault="004515A2" w:rsidP="006D32AB">
      <w:pPr>
        <w:jc w:val="both"/>
        <w:rPr>
          <w:rFonts w:ascii="Arial" w:hAnsi="Arial" w:cs="Arial"/>
          <w:color w:val="000000"/>
          <w:sz w:val="20"/>
        </w:rPr>
      </w:pPr>
      <w:r>
        <w:rPr>
          <w:rFonts w:ascii="Arial" w:hAnsi="Arial" w:cs="Arial"/>
          <w:bCs/>
          <w:color w:val="000000"/>
          <w:sz w:val="20"/>
        </w:rPr>
        <w:t xml:space="preserve">In </w:t>
      </w:r>
      <w:r w:rsidRPr="004515A2">
        <w:rPr>
          <w:rFonts w:ascii="Arial" w:hAnsi="Arial" w:cs="Arial"/>
          <w:bCs/>
          <w:i/>
          <w:color w:val="000000"/>
          <w:sz w:val="20"/>
        </w:rPr>
        <w:t>Wheeldon v The Queen</w:t>
      </w:r>
      <w:r>
        <w:rPr>
          <w:rFonts w:ascii="Arial" w:hAnsi="Arial" w:cs="Arial"/>
          <w:bCs/>
          <w:color w:val="000000"/>
          <w:sz w:val="20"/>
        </w:rPr>
        <w:t xml:space="preserve"> [2018] VSCA 344 </w:t>
      </w:r>
      <w:r w:rsidR="00C633A8">
        <w:rPr>
          <w:rFonts w:ascii="Arial" w:hAnsi="Arial" w:cs="Arial"/>
          <w:bCs/>
          <w:color w:val="000000"/>
          <w:sz w:val="20"/>
        </w:rPr>
        <w:t>the appellant had been diagnosed “as suffering from a ‘severe personality disorder’ rather than a psychotic illness”.  A</w:t>
      </w:r>
      <w:r>
        <w:rPr>
          <w:rFonts w:ascii="Arial" w:hAnsi="Arial" w:cs="Arial"/>
          <w:bCs/>
          <w:color w:val="000000"/>
          <w:sz w:val="20"/>
        </w:rPr>
        <w:t>t [</w:t>
      </w:r>
      <w:r w:rsidR="00C633A8">
        <w:rPr>
          <w:rFonts w:ascii="Arial" w:hAnsi="Arial" w:cs="Arial"/>
          <w:bCs/>
          <w:color w:val="000000"/>
          <w:sz w:val="20"/>
        </w:rPr>
        <w:t>33</w:t>
      </w:r>
      <w:r>
        <w:rPr>
          <w:rFonts w:ascii="Arial" w:hAnsi="Arial" w:cs="Arial"/>
          <w:bCs/>
          <w:color w:val="000000"/>
          <w:sz w:val="20"/>
        </w:rPr>
        <w:t xml:space="preserve">] the Court of Appeal noted that “counsel acknowledged that – on the authority of </w:t>
      </w:r>
      <w:r w:rsidRPr="00173EFB">
        <w:rPr>
          <w:rFonts w:ascii="Arial" w:hAnsi="Arial" w:cs="Arial"/>
          <w:bCs/>
          <w:i/>
          <w:color w:val="000000"/>
          <w:sz w:val="20"/>
        </w:rPr>
        <w:t>DPP v O’Neill</w:t>
      </w:r>
      <w:r>
        <w:rPr>
          <w:rFonts w:ascii="Arial" w:hAnsi="Arial" w:cs="Arial"/>
          <w:bCs/>
          <w:color w:val="000000"/>
          <w:sz w:val="20"/>
        </w:rPr>
        <w:t xml:space="preserve"> </w:t>
      </w:r>
      <w:r w:rsidR="00173EFB">
        <w:rPr>
          <w:rFonts w:ascii="Arial" w:hAnsi="Arial" w:cs="Arial"/>
          <w:bCs/>
          <w:color w:val="000000"/>
          <w:sz w:val="20"/>
        </w:rPr>
        <w:t xml:space="preserve">(2015) 47 VR 395 – the diagnosis of personality disorder did not engage the sentencing principles identified in </w:t>
      </w:r>
      <w:r w:rsidR="00173EFB" w:rsidRPr="00173EFB">
        <w:rPr>
          <w:rFonts w:ascii="Arial" w:hAnsi="Arial" w:cs="Arial"/>
          <w:bCs/>
          <w:i/>
          <w:color w:val="000000"/>
          <w:sz w:val="20"/>
        </w:rPr>
        <w:t>R v Verdins</w:t>
      </w:r>
      <w:r w:rsidR="00173EFB">
        <w:rPr>
          <w:rFonts w:ascii="Arial" w:hAnsi="Arial" w:cs="Arial"/>
          <w:bCs/>
          <w:color w:val="000000"/>
          <w:sz w:val="20"/>
        </w:rPr>
        <w:t xml:space="preserve"> (2007) 16 VR 269.”</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17266FE5" w14:textId="77777777" w:rsidR="00A679E7" w:rsidRPr="00A679E7" w:rsidRDefault="00A679E7" w:rsidP="009830B9">
      <w:pPr>
        <w:rPr>
          <w:rFonts w:ascii="Arial" w:hAnsi="Arial" w:cs="Arial"/>
          <w:b/>
          <w:color w:val="000000"/>
          <w:sz w:val="20"/>
        </w:rPr>
      </w:pPr>
    </w:p>
    <w:p w14:paraId="090699A5" w14:textId="5C43F180" w:rsidR="00077267" w:rsidRPr="00D639D4"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xml:space="preserve">) v </w:t>
      </w:r>
      <w:proofErr w:type="spellStart"/>
      <w:r w:rsidR="00E50EB6" w:rsidRPr="001C6E0E">
        <w:rPr>
          <w:rFonts w:ascii="Arial" w:hAnsi="Arial" w:cs="Arial"/>
          <w:i/>
          <w:color w:val="000000"/>
          <w:sz w:val="20"/>
        </w:rPr>
        <w:t>Rowson</w:t>
      </w:r>
      <w:proofErr w:type="spellEnd"/>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w:t>
      </w:r>
      <w:proofErr w:type="spellStart"/>
      <w:r w:rsidR="00AA2D65" w:rsidRPr="001C6E0E">
        <w:rPr>
          <w:rFonts w:ascii="Arial" w:hAnsi="Arial" w:cs="Arial"/>
          <w:i/>
          <w:color w:val="000000"/>
          <w:sz w:val="20"/>
        </w:rPr>
        <w:t>Atik</w:t>
      </w:r>
      <w:proofErr w:type="spellEnd"/>
      <w:r w:rsidR="00AA2D65" w:rsidRPr="001C6E0E">
        <w:rPr>
          <w:rFonts w:ascii="Arial" w:hAnsi="Arial" w:cs="Arial"/>
          <w:i/>
          <w:color w:val="000000"/>
          <w:sz w:val="20"/>
        </w:rPr>
        <w:t xml:space="preserve">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Laracy</w:t>
      </w:r>
      <w:proofErr w:type="spellEnd"/>
      <w:r w:rsidR="00A07856" w:rsidRPr="001C6E0E">
        <w:rPr>
          <w:rFonts w:ascii="Arial" w:hAnsi="Arial" w:cs="Arial"/>
          <w:i/>
          <w:color w:val="000000"/>
          <w:sz w:val="20"/>
        </w:rPr>
        <w:t xml:space="preserve">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 xml:space="preserve">Charles </w:t>
      </w:r>
      <w:proofErr w:type="spellStart"/>
      <w:r w:rsidR="009819A2" w:rsidRPr="001C6E0E">
        <w:rPr>
          <w:rFonts w:ascii="Arial" w:hAnsi="Arial" w:cs="Arial"/>
          <w:i/>
          <w:color w:val="000000"/>
          <w:sz w:val="20"/>
        </w:rPr>
        <w:t>Imadonmwonyi</w:t>
      </w:r>
      <w:proofErr w:type="spellEnd"/>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proofErr w:type="spellStart"/>
      <w:r w:rsidR="0093594A" w:rsidRPr="001C6E0E">
        <w:rPr>
          <w:rFonts w:ascii="Arial" w:hAnsi="Arial" w:cs="Arial"/>
          <w:i/>
          <w:color w:val="000000"/>
          <w:sz w:val="20"/>
        </w:rPr>
        <w:t>Puc</w:t>
      </w:r>
      <w:proofErr w:type="spellEnd"/>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t>
      </w:r>
      <w:proofErr w:type="spellStart"/>
      <w:r w:rsidR="00E53423" w:rsidRPr="001C6E0E">
        <w:rPr>
          <w:rFonts w:ascii="Arial" w:hAnsi="Arial" w:cs="Arial"/>
          <w:i/>
          <w:color w:val="000000"/>
          <w:sz w:val="20"/>
        </w:rPr>
        <w:t>Weidlich</w:t>
      </w:r>
      <w:proofErr w:type="spellEnd"/>
      <w:r w:rsidR="00E53423" w:rsidRPr="001C6E0E">
        <w:rPr>
          <w:rFonts w:ascii="Arial" w:hAnsi="Arial" w:cs="Arial"/>
          <w:i/>
          <w:color w:val="000000"/>
          <w:sz w:val="20"/>
        </w:rPr>
        <w:t xml:space="preserve">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596" w:name="COVvsc"/>
      <w:bookmarkEnd w:id="59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 xml:space="preserve">R v </w:t>
      </w:r>
      <w:proofErr w:type="spellStart"/>
      <w:r w:rsidR="00236C13" w:rsidRPr="001C6E0E">
        <w:rPr>
          <w:rFonts w:ascii="Arial" w:hAnsi="Arial" w:cs="Arial"/>
          <w:i/>
          <w:color w:val="000000"/>
          <w:sz w:val="20"/>
        </w:rPr>
        <w:t>Alexopoulos</w:t>
      </w:r>
      <w:proofErr w:type="spellEnd"/>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w:t>
      </w:r>
      <w:proofErr w:type="spellStart"/>
      <w:r w:rsidR="00885540" w:rsidRPr="001C6E0E">
        <w:rPr>
          <w:rFonts w:ascii="Arial" w:hAnsi="Arial" w:cs="Arial"/>
          <w:i/>
          <w:color w:val="000000"/>
          <w:sz w:val="20"/>
        </w:rPr>
        <w:t>Butkovic</w:t>
      </w:r>
      <w:proofErr w:type="spellEnd"/>
      <w:r w:rsidR="00885540" w:rsidRPr="001C6E0E">
        <w:rPr>
          <w:rFonts w:ascii="Arial" w:hAnsi="Arial" w:cs="Arial"/>
          <w:i/>
          <w:color w:val="000000"/>
          <w:sz w:val="20"/>
        </w:rPr>
        <w:t xml:space="preserve">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 xml:space="preserve">R v </w:t>
      </w:r>
      <w:proofErr w:type="spellStart"/>
      <w:r w:rsidR="007039ED" w:rsidRPr="001C6E0E">
        <w:rPr>
          <w:rFonts w:ascii="Arial" w:hAnsi="Arial" w:cs="Arial"/>
          <w:i/>
          <w:color w:val="000000"/>
          <w:sz w:val="20"/>
        </w:rPr>
        <w:t>Londrigan</w:t>
      </w:r>
      <w:proofErr w:type="spellEnd"/>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 xml:space="preserve">R v </w:t>
      </w:r>
      <w:proofErr w:type="spellStart"/>
      <w:r w:rsidR="00CD43A3" w:rsidRPr="001C6E0E">
        <w:rPr>
          <w:rFonts w:ascii="Arial" w:hAnsi="Arial" w:cs="Arial"/>
          <w:i/>
          <w:color w:val="000000"/>
          <w:sz w:val="20"/>
        </w:rPr>
        <w:t>Glascott</w:t>
      </w:r>
      <w:proofErr w:type="spellEnd"/>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Pato</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Mune</w:t>
      </w:r>
      <w:proofErr w:type="spellEnd"/>
      <w:r w:rsidR="00BE3770" w:rsidRPr="001C6E0E">
        <w:rPr>
          <w:rFonts w:ascii="Arial" w:hAnsi="Arial" w:cs="Arial"/>
          <w:i/>
          <w:color w:val="000000"/>
          <w:sz w:val="20"/>
        </w:rPr>
        <w:t xml:space="preserv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 xml:space="preserve">R v </w:t>
      </w:r>
      <w:proofErr w:type="spellStart"/>
      <w:r w:rsidR="00BE3770" w:rsidRPr="001C6E0E">
        <w:rPr>
          <w:rFonts w:ascii="Arial" w:hAnsi="Arial" w:cs="Arial"/>
          <w:i/>
          <w:color w:val="000000"/>
          <w:sz w:val="20"/>
        </w:rPr>
        <w:t>Acar</w:t>
      </w:r>
      <w:proofErr w:type="spellEnd"/>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 xml:space="preserve">R v </w:t>
      </w:r>
      <w:proofErr w:type="spellStart"/>
      <w:r w:rsidR="00620A4A" w:rsidRPr="001C6E0E">
        <w:rPr>
          <w:rFonts w:ascii="Arial" w:hAnsi="Arial" w:cs="Arial"/>
          <w:i/>
          <w:color w:val="000000"/>
          <w:sz w:val="20"/>
        </w:rPr>
        <w:t>Grimmett</w:t>
      </w:r>
      <w:proofErr w:type="spellEnd"/>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proofErr w:type="spellStart"/>
      <w:r w:rsidR="0045543C" w:rsidRPr="001C6E0E">
        <w:rPr>
          <w:rFonts w:ascii="Arial" w:hAnsi="Arial" w:cs="Arial"/>
          <w:i/>
          <w:color w:val="000000"/>
          <w:sz w:val="20"/>
        </w:rPr>
        <w:t>Filippi</w:t>
      </w:r>
      <w:proofErr w:type="spellEnd"/>
      <w:r w:rsidR="0045543C" w:rsidRPr="001C6E0E">
        <w:rPr>
          <w:rFonts w:ascii="Arial" w:hAnsi="Arial" w:cs="Arial"/>
          <w:i/>
          <w:color w:val="000000"/>
          <w:sz w:val="20"/>
        </w:rPr>
        <w:t xml:space="preserve">, </w:t>
      </w:r>
      <w:proofErr w:type="spellStart"/>
      <w:r w:rsidR="0045543C" w:rsidRPr="001C6E0E">
        <w:rPr>
          <w:rFonts w:ascii="Arial" w:hAnsi="Arial" w:cs="Arial"/>
          <w:i/>
          <w:color w:val="000000"/>
          <w:sz w:val="20"/>
        </w:rPr>
        <w:t>Kosterman</w:t>
      </w:r>
      <w:proofErr w:type="spellEnd"/>
      <w:r w:rsidR="0045543C" w:rsidRPr="001C6E0E">
        <w:rPr>
          <w:rFonts w:ascii="Arial" w:hAnsi="Arial" w:cs="Arial"/>
          <w:i/>
          <w:color w:val="000000"/>
          <w:sz w:val="20"/>
        </w:rPr>
        <w:t xml:space="preserve">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 xml:space="preserve">R v </w:t>
      </w:r>
      <w:proofErr w:type="spellStart"/>
      <w:r w:rsidR="002A4A7C" w:rsidRPr="00680944">
        <w:rPr>
          <w:rFonts w:ascii="Arial" w:hAnsi="Arial" w:cs="Arial"/>
          <w:i/>
          <w:color w:val="000000"/>
          <w:sz w:val="20"/>
        </w:rPr>
        <w:t>Naddaf</w:t>
      </w:r>
      <w:proofErr w:type="spellEnd"/>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w:t>
      </w:r>
      <w:r w:rsidR="007F175B">
        <w:rPr>
          <w:rFonts w:ascii="Arial" w:hAnsi="Arial" w:cs="Arial"/>
          <w:color w:val="000000"/>
          <w:sz w:val="20"/>
        </w:rPr>
        <w:lastRenderedPageBreak/>
        <w:t xml:space="preserve">[53]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 xml:space="preserve">R v </w:t>
      </w:r>
      <w:proofErr w:type="spellStart"/>
      <w:r w:rsidR="00AE0B37" w:rsidRPr="002C5F29">
        <w:rPr>
          <w:rFonts w:ascii="Arial" w:hAnsi="Arial" w:cs="Arial"/>
          <w:i/>
          <w:iCs/>
          <w:sz w:val="20"/>
        </w:rPr>
        <w:t>Eliasen</w:t>
      </w:r>
      <w:proofErr w:type="spellEnd"/>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 xml:space="preserve">R v </w:t>
      </w:r>
      <w:proofErr w:type="spellStart"/>
      <w:r w:rsidR="00D27DBA" w:rsidRPr="001200EA">
        <w:rPr>
          <w:rFonts w:ascii="Arial" w:hAnsi="Arial" w:cs="Arial"/>
          <w:i/>
          <w:iCs/>
          <w:sz w:val="20"/>
        </w:rPr>
        <w:t>Solmaz</w:t>
      </w:r>
      <w:proofErr w:type="spellEnd"/>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597"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59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proofErr w:type="spellStart"/>
      <w:r w:rsidR="00BE7115" w:rsidRPr="00BE7115">
        <w:rPr>
          <w:rFonts w:ascii="Arial" w:hAnsi="Arial" w:cs="Arial"/>
          <w:i/>
          <w:iCs/>
          <w:color w:val="000000"/>
          <w:sz w:val="20"/>
          <w:szCs w:val="20"/>
        </w:rPr>
        <w:t>Nachar</w:t>
      </w:r>
      <w:proofErr w:type="spellEnd"/>
      <w:r w:rsidR="00BE7115" w:rsidRPr="00BE7115">
        <w:rPr>
          <w:rFonts w:ascii="Arial" w:hAnsi="Arial" w:cs="Arial"/>
          <w:i/>
          <w:iCs/>
          <w:color w:val="000000"/>
          <w:sz w:val="20"/>
          <w:szCs w:val="20"/>
        </w:rPr>
        <w:t xml:space="preserve">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 xml:space="preserve">R v </w:t>
      </w:r>
      <w:proofErr w:type="spellStart"/>
      <w:r w:rsidR="00550F4E" w:rsidRPr="00BE7115">
        <w:rPr>
          <w:rFonts w:ascii="Arial" w:hAnsi="Arial" w:cs="Arial"/>
          <w:i/>
          <w:iCs/>
          <w:color w:val="000000"/>
          <w:sz w:val="20"/>
          <w:szCs w:val="20"/>
        </w:rPr>
        <w:t>Tiba</w:t>
      </w:r>
      <w:proofErr w:type="spellEnd"/>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proofErr w:type="spellStart"/>
      <w:r w:rsidR="00C1481D" w:rsidRPr="00B233F7">
        <w:rPr>
          <w:rFonts w:ascii="Arial" w:hAnsi="Arial" w:cs="Arial"/>
          <w:i/>
          <w:iCs/>
          <w:color w:val="000000"/>
          <w:sz w:val="20"/>
        </w:rPr>
        <w:t>Eser</w:t>
      </w:r>
      <w:proofErr w:type="spellEnd"/>
      <w:r w:rsidR="00C1481D" w:rsidRPr="00B233F7">
        <w:rPr>
          <w:rFonts w:ascii="Arial" w:hAnsi="Arial" w:cs="Arial"/>
          <w:i/>
          <w:iCs/>
          <w:color w:val="000000"/>
          <w:sz w:val="20"/>
        </w:rPr>
        <w:t xml:space="preserve">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proofErr w:type="spellStart"/>
      <w:r w:rsidR="00F863B1" w:rsidRPr="00D639D4">
        <w:rPr>
          <w:rFonts w:ascii="Arial" w:hAnsi="Arial" w:cs="Arial"/>
          <w:i/>
          <w:iCs/>
          <w:color w:val="000000"/>
          <w:sz w:val="20"/>
          <w:szCs w:val="20"/>
        </w:rPr>
        <w:t>Dieni</w:t>
      </w:r>
      <w:proofErr w:type="spellEnd"/>
      <w:r w:rsidR="00F863B1" w:rsidRPr="00D639D4">
        <w:rPr>
          <w:rFonts w:ascii="Arial" w:hAnsi="Arial" w:cs="Arial"/>
          <w:i/>
          <w:iCs/>
          <w:color w:val="000000"/>
          <w:sz w:val="20"/>
          <w:szCs w:val="20"/>
        </w:rPr>
        <w:t xml:space="preserve">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 xml:space="preserve">R v </w:t>
      </w:r>
      <w:proofErr w:type="spellStart"/>
      <w:r w:rsidR="00D639D4" w:rsidRPr="00D639D4">
        <w:rPr>
          <w:rFonts w:ascii="Arial" w:hAnsi="Arial" w:cs="Arial"/>
          <w:i/>
          <w:iCs/>
          <w:color w:val="000000"/>
          <w:sz w:val="20"/>
          <w:szCs w:val="20"/>
        </w:rPr>
        <w:t>Fiscalini</w:t>
      </w:r>
      <w:proofErr w:type="spellEnd"/>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69</w:t>
      </w:r>
      <w:r w:rsidR="0094746A">
        <w:rPr>
          <w:rFonts w:ascii="Arial" w:hAnsi="Arial" w:cs="Arial"/>
          <w:color w:val="000000"/>
          <w:sz w:val="20"/>
          <w:szCs w:val="20"/>
        </w:rPr>
        <w:t>]</w:t>
      </w:r>
      <w:r w:rsidR="003613EC">
        <w:rPr>
          <w:rFonts w:ascii="Arial" w:hAnsi="Arial" w:cs="Arial"/>
          <w:color w:val="000000"/>
          <w:sz w:val="20"/>
          <w:szCs w:val="20"/>
        </w:rPr>
        <w:t>.</w:t>
      </w:r>
    </w:p>
    <w:p w14:paraId="56E42AE9" w14:textId="77777777" w:rsidR="000956A1" w:rsidRDefault="000956A1" w:rsidP="000956A1">
      <w:pPr>
        <w:jc w:val="both"/>
        <w:rPr>
          <w:rFonts w:ascii="Arial" w:hAnsi="Arial" w:cs="Arial"/>
          <w:color w:val="000000"/>
          <w:sz w:val="20"/>
          <w:szCs w:val="20"/>
        </w:rPr>
      </w:pPr>
    </w:p>
    <w:p w14:paraId="0A4F007E" w14:textId="77777777" w:rsidR="008C4E65" w:rsidRPr="001C6E0E" w:rsidRDefault="000956A1" w:rsidP="008C4E65">
      <w:pPr>
        <w:pStyle w:val="Heading3"/>
        <w:keepNext/>
        <w:spacing w:after="120" w:line="240" w:lineRule="auto"/>
        <w:rPr>
          <w:rFonts w:ascii="Arial" w:hAnsi="Arial" w:cs="Arial"/>
          <w:b/>
          <w:bCs/>
          <w:color w:val="000000"/>
          <w:sz w:val="20"/>
        </w:rPr>
      </w:pPr>
      <w:bookmarkStart w:id="598" w:name="_11.2.11.3__Effect"/>
      <w:bookmarkEnd w:id="598"/>
      <w:r w:rsidRPr="001C6E0E">
        <w:rPr>
          <w:rFonts w:ascii="Arial" w:hAnsi="Arial" w:cs="Arial"/>
          <w:b/>
          <w:color w:val="000000"/>
          <w:sz w:val="20"/>
        </w:rPr>
        <w:t>11.2.11.</w:t>
      </w:r>
      <w:r>
        <w:rPr>
          <w:rFonts w:ascii="Arial" w:hAnsi="Arial" w:cs="Arial"/>
          <w:b/>
          <w:color w:val="000000"/>
          <w:sz w:val="20"/>
        </w:rPr>
        <w:t>3  Effect of intellectual disability</w:t>
      </w:r>
    </w:p>
    <w:bookmarkEnd w:id="594"/>
    <w:bookmarkEnd w:id="595"/>
    <w:p w14:paraId="13D29F11" w14:textId="77777777" w:rsidR="00BF52E5" w:rsidRPr="001C6E0E" w:rsidRDefault="00BF52E5" w:rsidP="000956A1">
      <w:pPr>
        <w:jc w:val="both"/>
        <w:rPr>
          <w:rFonts w:ascii="Arial" w:hAnsi="Arial" w:cs="Arial"/>
          <w:color w:val="000000"/>
          <w:sz w:val="20"/>
        </w:rPr>
      </w:pPr>
      <w:r w:rsidRPr="001C6E0E">
        <w:rPr>
          <w:rFonts w:ascii="Arial" w:hAnsi="Arial" w:cs="Arial"/>
          <w:color w:val="000000"/>
          <w:sz w:val="20"/>
        </w:rPr>
        <w:t xml:space="preserve">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 concluded at [11] that the first, third and fourth of the </w:t>
      </w:r>
      <w:proofErr w:type="spellStart"/>
      <w:r w:rsidRPr="001C6E0E">
        <w:rPr>
          <w:rFonts w:ascii="Arial" w:hAnsi="Arial" w:cs="Arial"/>
          <w:i/>
          <w:iCs/>
          <w:color w:val="000000"/>
          <w:sz w:val="20"/>
        </w:rPr>
        <w:t>Tsiaras</w:t>
      </w:r>
      <w:proofErr w:type="spellEnd"/>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Roadley</w:t>
      </w:r>
      <w:proofErr w:type="spellEnd"/>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proofErr w:type="spellStart"/>
      <w:r w:rsidRPr="001C6E0E">
        <w:rPr>
          <w:rFonts w:ascii="Arial" w:hAnsi="Arial" w:cs="Arial"/>
          <w:i/>
          <w:color w:val="000000"/>
          <w:sz w:val="20"/>
          <w:szCs w:val="20"/>
        </w:rPr>
        <w:t>Ayoubi</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proofErr w:type="spellStart"/>
      <w:r w:rsidR="007F40C5" w:rsidRPr="001C6E0E">
        <w:rPr>
          <w:rFonts w:ascii="Arial" w:hAnsi="Arial" w:cs="Arial"/>
          <w:i/>
          <w:color w:val="000000"/>
          <w:sz w:val="20"/>
          <w:szCs w:val="20"/>
        </w:rPr>
        <w:t>Ayoubi</w:t>
      </w:r>
      <w:proofErr w:type="spellEnd"/>
      <w:r w:rsidR="007F40C5" w:rsidRPr="001C6E0E">
        <w:rPr>
          <w:rFonts w:ascii="Arial" w:hAnsi="Arial" w:cs="Arial"/>
          <w:i/>
          <w:color w:val="000000"/>
          <w:sz w:val="20"/>
          <w:szCs w:val="20"/>
        </w:rPr>
        <w:t xml:space="preserve">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i/>
          <w:color w:val="000000"/>
          <w:sz w:val="20"/>
          <w:szCs w:val="20"/>
        </w:rPr>
        <w:t xml:space="preserve">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w:t>
      </w:r>
      <w:proofErr w:type="spellStart"/>
      <w:r w:rsidRPr="001C6E0E">
        <w:rPr>
          <w:rFonts w:ascii="Arial" w:hAnsi="Arial" w:cs="Arial"/>
          <w:color w:val="000000"/>
          <w:sz w:val="20"/>
          <w:szCs w:val="20"/>
        </w:rPr>
        <w:t>Steytler</w:t>
      </w:r>
      <w:proofErr w:type="spellEnd"/>
      <w:r w:rsidRPr="001C6E0E">
        <w:rPr>
          <w:rFonts w:ascii="Arial" w:hAnsi="Arial" w:cs="Arial"/>
          <w:color w:val="000000"/>
          <w:sz w:val="20"/>
          <w:szCs w:val="20"/>
        </w:rPr>
        <w:t xml:space="preserve">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w:t>
      </w: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Tsiaras</w:t>
      </w:r>
      <w:proofErr w:type="spellEnd"/>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Bux</w:t>
      </w:r>
      <w:proofErr w:type="spellEnd"/>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Letteri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599"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w:t>
      </w:r>
      <w:proofErr w:type="spellStart"/>
      <w:r w:rsidR="001D1A04" w:rsidRPr="001C6E0E">
        <w:rPr>
          <w:rFonts w:ascii="Arial" w:hAnsi="Arial" w:cs="Arial"/>
          <w:color w:val="000000"/>
          <w:sz w:val="20"/>
        </w:rPr>
        <w:t>Chernov</w:t>
      </w:r>
      <w:proofErr w:type="spellEnd"/>
      <w:r w:rsidR="001D1A04" w:rsidRPr="001C6E0E">
        <w:rPr>
          <w:rFonts w:ascii="Arial" w:hAnsi="Arial" w:cs="Arial"/>
          <w:color w:val="000000"/>
          <w:sz w:val="20"/>
        </w:rPr>
        <w:t xml:space="preserve">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proofErr w:type="spellStart"/>
      <w:r w:rsidR="002E1361" w:rsidRPr="001C6E0E">
        <w:rPr>
          <w:rFonts w:ascii="Arial" w:hAnsi="Arial" w:cs="Arial"/>
          <w:i/>
          <w:color w:val="000000"/>
          <w:sz w:val="20"/>
        </w:rPr>
        <w:lastRenderedPageBreak/>
        <w:t>Tsiaras</w:t>
      </w:r>
      <w:proofErr w:type="spellEnd"/>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w:t>
      </w:r>
      <w:proofErr w:type="spellStart"/>
      <w:r w:rsidRPr="001C6E0E">
        <w:rPr>
          <w:rFonts w:ascii="Arial" w:hAnsi="Arial" w:cs="Arial"/>
          <w:i/>
          <w:color w:val="000000"/>
          <w:sz w:val="20"/>
        </w:rPr>
        <w:t>Yaldiz</w:t>
      </w:r>
      <w:proofErr w:type="spellEnd"/>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proofErr w:type="spellStart"/>
      <w:r w:rsidRPr="001C6E0E">
        <w:rPr>
          <w:rFonts w:ascii="Arial" w:hAnsi="Arial" w:cs="Arial"/>
          <w:i/>
          <w:color w:val="000000"/>
          <w:sz w:val="20"/>
        </w:rPr>
        <w:t>Tsiaras</w:t>
      </w:r>
      <w:proofErr w:type="spellEnd"/>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Yaldiz</w:t>
      </w:r>
      <w:proofErr w:type="spellEnd"/>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F63210">
      <w:pPr>
        <w:keepNext/>
        <w:keepLines/>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This dicta from Lovett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D517E6">
      <w:pPr>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proofErr w:type="spellStart"/>
      <w:r w:rsidRPr="001C6E0E">
        <w:rPr>
          <w:rFonts w:ascii="Arial" w:hAnsi="Arial" w:cs="Arial"/>
          <w:i/>
          <w:iCs/>
          <w:color w:val="000000"/>
          <w:sz w:val="20"/>
          <w:szCs w:val="20"/>
        </w:rPr>
        <w:t>Scognamiglio</w:t>
      </w:r>
      <w:proofErr w:type="spellEnd"/>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 xml:space="preserve">R v </w:t>
      </w:r>
      <w:proofErr w:type="spellStart"/>
      <w:r w:rsidRPr="001C6E0E">
        <w:rPr>
          <w:rFonts w:ascii="Arial" w:hAnsi="Arial" w:cs="Arial"/>
          <w:i/>
          <w:iCs/>
          <w:color w:val="000000"/>
          <w:sz w:val="20"/>
          <w:szCs w:val="20"/>
        </w:rPr>
        <w:t>Letteri</w:t>
      </w:r>
      <w:proofErr w:type="spellEnd"/>
      <w:r w:rsidRPr="001C6E0E">
        <w:rPr>
          <w:rFonts w:ascii="Arial" w:hAnsi="Arial" w:cs="Arial"/>
          <w:color w:val="000000"/>
          <w:sz w:val="20"/>
          <w:szCs w:val="20"/>
        </w:rPr>
        <w:t xml:space="preserve"> unreported, New South Wales Court of Criminal Appeal, 18 March 1992;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proofErr w:type="spellStart"/>
      <w:r w:rsidRPr="001C6E0E">
        <w:rPr>
          <w:rFonts w:ascii="Arial" w:hAnsi="Arial" w:cs="Arial"/>
          <w:i/>
          <w:iCs/>
          <w:color w:val="000000"/>
          <w:sz w:val="20"/>
          <w:szCs w:val="20"/>
        </w:rPr>
        <w:t>Engert</w:t>
      </w:r>
      <w:proofErr w:type="spellEnd"/>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proofErr w:type="spellStart"/>
      <w:r w:rsidRPr="001C6E0E">
        <w:rPr>
          <w:rFonts w:ascii="Arial" w:hAnsi="Arial" w:cs="Arial"/>
          <w:i/>
          <w:color w:val="000000"/>
          <w:sz w:val="20"/>
          <w:szCs w:val="20"/>
        </w:rPr>
        <w:t>Engert</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74CCEB11"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w:t>
      </w:r>
      <w:proofErr w:type="spellStart"/>
      <w:r w:rsidR="00AC0D2D" w:rsidRPr="001C6E0E">
        <w:rPr>
          <w:rFonts w:ascii="Arial" w:hAnsi="Arial" w:cs="Arial"/>
          <w:i/>
          <w:color w:val="000000"/>
          <w:sz w:val="20"/>
        </w:rPr>
        <w:t>Kulla</w:t>
      </w:r>
      <w:proofErr w:type="spellEnd"/>
      <w:r w:rsidR="00AC0D2D" w:rsidRPr="001C6E0E">
        <w:rPr>
          <w:rFonts w:ascii="Arial" w:hAnsi="Arial" w:cs="Arial"/>
          <w:i/>
          <w:color w:val="000000"/>
          <w:sz w:val="20"/>
        </w:rPr>
        <w:t xml:space="preserve">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w:t>
      </w:r>
      <w:proofErr w:type="spellStart"/>
      <w:r w:rsidR="00D06813" w:rsidRPr="001C6E0E">
        <w:rPr>
          <w:rFonts w:ascii="Arial" w:hAnsi="Arial" w:cs="Arial"/>
          <w:i/>
          <w:color w:val="000000"/>
          <w:sz w:val="20"/>
          <w:szCs w:val="20"/>
        </w:rPr>
        <w:t>Filippi</w:t>
      </w:r>
      <w:proofErr w:type="spellEnd"/>
      <w:r w:rsidR="00D06813" w:rsidRPr="001C6E0E">
        <w:rPr>
          <w:rFonts w:ascii="Arial" w:hAnsi="Arial" w:cs="Arial"/>
          <w:i/>
          <w:color w:val="000000"/>
          <w:sz w:val="20"/>
          <w:szCs w:val="20"/>
        </w:rPr>
        <w:t xml:space="preserve">, </w:t>
      </w:r>
      <w:proofErr w:type="spellStart"/>
      <w:r w:rsidR="00D06813" w:rsidRPr="001C6E0E">
        <w:rPr>
          <w:rFonts w:ascii="Arial" w:hAnsi="Arial" w:cs="Arial"/>
          <w:i/>
          <w:color w:val="000000"/>
          <w:sz w:val="20"/>
          <w:szCs w:val="20"/>
        </w:rPr>
        <w:t>Kosterman</w:t>
      </w:r>
      <w:proofErr w:type="spellEnd"/>
      <w:r w:rsidR="00D06813" w:rsidRPr="001C6E0E">
        <w:rPr>
          <w:rFonts w:ascii="Arial" w:hAnsi="Arial" w:cs="Arial"/>
          <w:i/>
          <w:color w:val="000000"/>
          <w:sz w:val="20"/>
          <w:szCs w:val="20"/>
        </w:rPr>
        <w:t xml:space="preserve">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proofErr w:type="spellStart"/>
      <w:r w:rsidR="005D2150" w:rsidRPr="005D2150">
        <w:rPr>
          <w:rFonts w:ascii="Arial" w:hAnsi="Arial" w:cs="Arial"/>
          <w:i/>
          <w:iCs/>
          <w:color w:val="000000"/>
          <w:sz w:val="20"/>
        </w:rPr>
        <w:t>Luchian</w:t>
      </w:r>
      <w:proofErr w:type="spellEnd"/>
      <w:r w:rsidR="005D2150" w:rsidRPr="005D2150">
        <w:rPr>
          <w:rFonts w:ascii="Arial" w:hAnsi="Arial" w:cs="Arial"/>
          <w:i/>
          <w:iCs/>
          <w:color w:val="000000"/>
          <w:sz w:val="20"/>
        </w:rPr>
        <w:t xml:space="preserve">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proofErr w:type="spellStart"/>
      <w:r w:rsidR="003F1E77" w:rsidRPr="003F1E77">
        <w:rPr>
          <w:rFonts w:ascii="Arial" w:hAnsi="Arial" w:cs="Arial"/>
          <w:i/>
          <w:iCs/>
          <w:color w:val="000000"/>
          <w:sz w:val="20"/>
        </w:rPr>
        <w:t>Piacentino</w:t>
      </w:r>
      <w:proofErr w:type="spellEnd"/>
      <w:r w:rsidR="003F1E77" w:rsidRPr="003F1E77">
        <w:rPr>
          <w:rFonts w:ascii="Arial" w:hAnsi="Arial" w:cs="Arial"/>
          <w:i/>
          <w:iCs/>
          <w:color w:val="000000"/>
          <w:sz w:val="20"/>
        </w:rPr>
        <w:t xml:space="preserve">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proofErr w:type="spellStart"/>
      <w:r w:rsidR="00CE0B9B" w:rsidRPr="00CE0B9B">
        <w:rPr>
          <w:rFonts w:ascii="Arial" w:hAnsi="Arial" w:cs="Arial"/>
          <w:i/>
          <w:iCs/>
          <w:color w:val="000000"/>
          <w:sz w:val="20"/>
        </w:rPr>
        <w:t>Carr</w:t>
      </w:r>
      <w:proofErr w:type="spellEnd"/>
      <w:r w:rsidR="00CE0B9B" w:rsidRPr="00CE0B9B">
        <w:rPr>
          <w:rFonts w:ascii="Arial" w:hAnsi="Arial" w:cs="Arial"/>
          <w:i/>
          <w:iCs/>
          <w:color w:val="000000"/>
          <w:sz w:val="20"/>
        </w:rPr>
        <w:t xml:space="preserve">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proofErr w:type="spellStart"/>
      <w:r w:rsidR="00EE0B24" w:rsidRPr="00EE0B24">
        <w:rPr>
          <w:rFonts w:ascii="Arial" w:hAnsi="Arial" w:cs="Arial"/>
          <w:i/>
          <w:iCs/>
          <w:color w:val="000000"/>
          <w:sz w:val="20"/>
        </w:rPr>
        <w:t>Giri</w:t>
      </w:r>
      <w:proofErr w:type="spellEnd"/>
      <w:r w:rsidR="00EE0B24" w:rsidRPr="00EE0B24">
        <w:rPr>
          <w:rFonts w:ascii="Arial" w:hAnsi="Arial" w:cs="Arial"/>
          <w:i/>
          <w:iCs/>
          <w:color w:val="000000"/>
          <w:sz w:val="20"/>
        </w:rPr>
        <w:t xml:space="preserve"> v The Queen</w:t>
      </w:r>
      <w:r w:rsidR="00EE0B24">
        <w:rPr>
          <w:rFonts w:ascii="Arial" w:hAnsi="Arial" w:cs="Arial"/>
          <w:color w:val="000000"/>
          <w:sz w:val="20"/>
        </w:rPr>
        <w:t xml:space="preserve"> [2022] VSCA 64 at [41]-[42]</w:t>
      </w:r>
      <w:r w:rsidR="003F1E77">
        <w:rPr>
          <w:rFonts w:ascii="Arial" w:hAnsi="Arial" w:cs="Arial"/>
          <w:color w:val="000000"/>
          <w:sz w:val="20"/>
        </w:rPr>
        <w:t>.</w:t>
      </w:r>
    </w:p>
    <w:p w14:paraId="5553DB0C" w14:textId="77777777" w:rsidR="000A1D3B" w:rsidRDefault="000A1D3B" w:rsidP="000A1D3B">
      <w:pPr>
        <w:rPr>
          <w:rFonts w:ascii="Arial" w:hAnsi="Arial" w:cs="Arial"/>
          <w:sz w:val="20"/>
        </w:rPr>
      </w:pPr>
      <w:bookmarkStart w:id="600"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01" w:name="_11.2.11.4__Effect"/>
      <w:bookmarkEnd w:id="601"/>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proofErr w:type="spellStart"/>
      <w:r w:rsidR="0057153D" w:rsidRPr="0057153D">
        <w:rPr>
          <w:rFonts w:ascii="Arial" w:hAnsi="Arial" w:cs="Arial"/>
          <w:i/>
          <w:iCs/>
          <w:sz w:val="20"/>
        </w:rPr>
        <w:t>Daylia</w:t>
      </w:r>
      <w:proofErr w:type="spellEnd"/>
      <w:r w:rsidR="0057153D" w:rsidRPr="0057153D">
        <w:rPr>
          <w:rFonts w:ascii="Arial" w:hAnsi="Arial" w:cs="Arial"/>
          <w:i/>
          <w:iCs/>
          <w:sz w:val="20"/>
        </w:rPr>
        <w:t xml:space="preserve">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lastRenderedPageBreak/>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1C9CBAFC"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Pr>
          <w:rFonts w:ascii="Arial" w:hAnsi="Arial" w:cs="Arial"/>
          <w:sz w:val="20"/>
        </w:rPr>
        <w:t>.</w:t>
      </w:r>
    </w:p>
    <w:p w14:paraId="0350325F" w14:textId="77777777" w:rsidR="00133921" w:rsidRDefault="00133921" w:rsidP="000A1D3B">
      <w:pPr>
        <w:rPr>
          <w:rFonts w:ascii="Arial" w:hAnsi="Arial" w:cs="Arial"/>
          <w:sz w:val="20"/>
        </w:rPr>
      </w:pPr>
    </w:p>
    <w:p w14:paraId="36A905AF" w14:textId="77777777"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02" w:name="_11.2.12_Effect_of"/>
      <w:bookmarkEnd w:id="602"/>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proofErr w:type="spellStart"/>
      <w:r w:rsidRPr="003C380F">
        <w:rPr>
          <w:rFonts w:ascii="Arial" w:hAnsi="Arial" w:cs="Arial"/>
          <w:i/>
          <w:sz w:val="20"/>
        </w:rPr>
        <w:t>Engert</w:t>
      </w:r>
      <w:proofErr w:type="spellEnd"/>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proofErr w:type="spellStart"/>
      <w:r w:rsidRPr="00BD6373">
        <w:rPr>
          <w:rFonts w:ascii="Arial" w:hAnsi="Arial" w:cs="Arial"/>
          <w:i/>
          <w:iCs/>
          <w:sz w:val="20"/>
        </w:rPr>
        <w:t>Marrah</w:t>
      </w:r>
      <w:proofErr w:type="spellEnd"/>
      <w:r w:rsidRPr="00BD6373">
        <w:rPr>
          <w:rFonts w:ascii="Arial" w:hAnsi="Arial" w:cs="Arial"/>
          <w:i/>
          <w:iCs/>
          <w:sz w:val="20"/>
        </w:rPr>
        <w:t xml:space="preserve">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w:t>
      </w:r>
      <w:r w:rsidRPr="00E46F6E">
        <w:rPr>
          <w:rFonts w:ascii="Arial" w:hAnsi="Arial" w:cs="Arial"/>
          <w:sz w:val="20"/>
        </w:rPr>
        <w:lastRenderedPageBreak/>
        <w:t xml:space="preserve">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5C3781">
      <w:pPr>
        <w:keepNext/>
        <w:keepLines/>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lastRenderedPageBreak/>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0F8FB1F3" w:rsidR="00572865" w:rsidRDefault="00572865"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1AC9FB39"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03"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571</w:t>
      </w:r>
      <w:hyperlink r:id="rId19" w:anchor="_ftn24" w:history="1">
        <w:r w:rsidR="00A02946">
          <w:rPr>
            <w:rStyle w:val="Hyperlink"/>
          </w:rPr>
          <w:t>https://jade.io/ - _ftn24</w:t>
        </w:r>
      </w:hyperlink>
      <w:bookmarkEnd w:id="603"/>
      <w:r>
        <w:rPr>
          <w:rFonts w:ascii="Arial" w:hAnsi="Arial" w:cs="Arial"/>
          <w:color w:val="000000"/>
          <w:sz w:val="20"/>
          <w:szCs w:val="20"/>
        </w:rPr>
        <w:t xml:space="preserve"> 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458AD9E" w14:textId="77777777" w:rsidR="00572865" w:rsidRDefault="00572865" w:rsidP="002D5EBC">
      <w:pPr>
        <w:jc w:val="both"/>
        <w:rPr>
          <w:rFonts w:ascii="Arial" w:hAnsi="Arial" w:cs="Arial"/>
          <w:sz w:val="20"/>
          <w:szCs w:val="20"/>
        </w:rPr>
      </w:pPr>
    </w:p>
    <w:p w14:paraId="7503E29A" w14:textId="08A46513" w:rsidR="00A9590F" w:rsidRPr="00111697" w:rsidRDefault="00A9590F" w:rsidP="00111697">
      <w:pPr>
        <w:spacing w:before="20" w:after="20"/>
        <w:jc w:val="both"/>
        <w:rPr>
          <w:rFonts w:ascii="Arial" w:hAnsi="Arial" w:cs="Arial"/>
          <w:color w:val="000000"/>
          <w:sz w:val="20"/>
          <w:szCs w:val="20"/>
        </w:rPr>
      </w:pPr>
      <w:r>
        <w:rPr>
          <w:rFonts w:ascii="Arial" w:hAnsi="Arial" w:cs="Arial"/>
          <w:sz w:val="20"/>
        </w:rPr>
        <w:t xml:space="preserve">See also </w:t>
      </w:r>
      <w:r w:rsidRPr="00A9590F">
        <w:rPr>
          <w:rFonts w:ascii="Arial" w:hAnsi="Arial" w:cs="Arial"/>
          <w:bCs/>
          <w:i/>
          <w:color w:val="000000"/>
          <w:sz w:val="20"/>
        </w:rPr>
        <w:t>DPP v Hodgson [</w:t>
      </w:r>
      <w:r>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proofErr w:type="spellStart"/>
      <w:r w:rsidR="00532C1F" w:rsidRPr="00532C1F">
        <w:rPr>
          <w:rFonts w:ascii="Arial" w:hAnsi="Arial" w:cs="Arial"/>
          <w:i/>
          <w:iCs/>
          <w:color w:val="000000"/>
          <w:sz w:val="20"/>
        </w:rPr>
        <w:t>Bava</w:t>
      </w:r>
      <w:proofErr w:type="spellEnd"/>
      <w:r w:rsidR="00532C1F" w:rsidRPr="00532C1F">
        <w:rPr>
          <w:rFonts w:ascii="Arial" w:hAnsi="Arial" w:cs="Arial"/>
          <w:i/>
          <w:iCs/>
          <w:color w:val="000000"/>
          <w:sz w:val="20"/>
        </w:rPr>
        <w:t xml:space="preserve">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proofErr w:type="spellStart"/>
      <w:r w:rsidR="00A959DE" w:rsidRPr="00D639D4">
        <w:rPr>
          <w:rFonts w:ascii="Arial" w:hAnsi="Arial" w:cs="Arial"/>
          <w:i/>
          <w:iCs/>
          <w:color w:val="000000"/>
          <w:sz w:val="20"/>
          <w:szCs w:val="20"/>
        </w:rPr>
        <w:t>Eser</w:t>
      </w:r>
      <w:proofErr w:type="spellEnd"/>
      <w:r w:rsidR="00A959DE" w:rsidRPr="00D639D4">
        <w:rPr>
          <w:rFonts w:ascii="Arial" w:hAnsi="Arial" w:cs="Arial"/>
          <w:i/>
          <w:iCs/>
          <w:color w:val="000000"/>
          <w:sz w:val="20"/>
          <w:szCs w:val="20"/>
        </w:rPr>
        <w:t xml:space="preserve">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 xml:space="preserve">R v </w:t>
      </w:r>
      <w:proofErr w:type="spellStart"/>
      <w:r w:rsidR="00D639D4" w:rsidRPr="00111697">
        <w:rPr>
          <w:rFonts w:ascii="Arial" w:hAnsi="Arial" w:cs="Arial"/>
          <w:i/>
          <w:iCs/>
          <w:color w:val="000000"/>
          <w:sz w:val="20"/>
          <w:szCs w:val="20"/>
        </w:rPr>
        <w:t>Fiscalini</w:t>
      </w:r>
      <w:proofErr w:type="spellEnd"/>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p>
    <w:p w14:paraId="311921DC" w14:textId="7E8E266B" w:rsidR="00A9590F" w:rsidRDefault="00A9590F" w:rsidP="000A1D3B">
      <w:pPr>
        <w:rPr>
          <w:rFonts w:ascii="Arial" w:hAnsi="Arial" w:cs="Arial"/>
          <w:sz w:val="20"/>
        </w:rPr>
      </w:pPr>
    </w:p>
    <w:p w14:paraId="2C34CEC3" w14:textId="77777777"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13_Effect_of"/>
      <w:bookmarkEnd w:id="604"/>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00"/>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proofErr w:type="spellStart"/>
      <w:r w:rsidRPr="001C6E0E">
        <w:rPr>
          <w:rFonts w:ascii="Arial" w:hAnsi="Arial" w:cs="Arial"/>
          <w:i/>
          <w:color w:val="000000"/>
          <w:sz w:val="20"/>
        </w:rPr>
        <w:t>Boxtel</w:t>
      </w:r>
      <w:proofErr w:type="spellEnd"/>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05"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lastRenderedPageBreak/>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06" w:name="Heading189"/>
      <w:bookmarkEnd w:id="606"/>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 xml:space="preserve">R v Van </w:t>
      </w:r>
      <w:proofErr w:type="spellStart"/>
      <w:r w:rsidRPr="001C6E0E">
        <w:rPr>
          <w:rFonts w:ascii="Arial" w:hAnsi="Arial" w:cs="Arial"/>
          <w:i/>
          <w:color w:val="000000"/>
          <w:sz w:val="20"/>
          <w:szCs w:val="20"/>
        </w:rPr>
        <w:t>Boxtel</w:t>
      </w:r>
      <w:proofErr w:type="spellEnd"/>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proofErr w:type="spellStart"/>
      <w:r w:rsidRPr="00913AB9">
        <w:rPr>
          <w:rFonts w:ascii="Arial" w:hAnsi="Arial" w:cs="Arial"/>
          <w:i/>
          <w:iCs/>
          <w:color w:val="000000"/>
          <w:sz w:val="20"/>
        </w:rPr>
        <w:t>Bufton</w:t>
      </w:r>
      <w:proofErr w:type="spellEnd"/>
      <w:r w:rsidRPr="00913AB9">
        <w:rPr>
          <w:rFonts w:ascii="Arial" w:hAnsi="Arial" w:cs="Arial"/>
          <w:i/>
          <w:iCs/>
          <w:color w:val="000000"/>
          <w:sz w:val="20"/>
        </w:rPr>
        <w:t xml:space="preserve">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w:t>
      </w:r>
      <w:proofErr w:type="spellStart"/>
      <w:r w:rsidRPr="00913AB9">
        <w:rPr>
          <w:rFonts w:ascii="Arial" w:hAnsi="Arial" w:cs="Arial"/>
          <w:sz w:val="20"/>
          <w:szCs w:val="20"/>
        </w:rPr>
        <w:t>Gummow</w:t>
      </w:r>
      <w:proofErr w:type="spellEnd"/>
      <w:r w:rsidRPr="00913AB9">
        <w:rPr>
          <w:rFonts w:ascii="Arial" w:hAnsi="Arial" w:cs="Arial"/>
          <w:sz w:val="20"/>
          <w:szCs w:val="20"/>
        </w:rPr>
        <w:t xml:space="preserve">, Kirby, Hayne and </w:t>
      </w:r>
      <w:proofErr w:type="spellStart"/>
      <w:r w:rsidRPr="00913AB9">
        <w:rPr>
          <w:rFonts w:ascii="Arial" w:hAnsi="Arial" w:cs="Arial"/>
          <w:sz w:val="20"/>
          <w:szCs w:val="20"/>
        </w:rPr>
        <w:t>Callinan</w:t>
      </w:r>
      <w:proofErr w:type="spellEnd"/>
      <w:r w:rsidRPr="00913AB9">
        <w:rPr>
          <w:rFonts w:ascii="Arial" w:hAnsi="Arial" w:cs="Arial"/>
          <w:sz w:val="20"/>
          <w:szCs w:val="20"/>
        </w:rPr>
        <w:t xml:space="preserve">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w:t>
      </w:r>
      <w:proofErr w:type="spellStart"/>
      <w:r w:rsidRPr="00913AB9">
        <w:rPr>
          <w:rFonts w:ascii="Arial" w:hAnsi="Arial" w:cs="Arial"/>
          <w:sz w:val="20"/>
          <w:szCs w:val="20"/>
        </w:rPr>
        <w:t>Southwell</w:t>
      </w:r>
      <w:proofErr w:type="spellEnd"/>
      <w:r w:rsidRPr="00913AB9">
        <w:rPr>
          <w:rFonts w:ascii="Arial" w:hAnsi="Arial" w:cs="Arial"/>
          <w:sz w:val="20"/>
          <w:szCs w:val="20"/>
        </w:rPr>
        <w:t xml:space="preserve">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w:t>
      </w:r>
      <w:proofErr w:type="spellStart"/>
      <w:r w:rsidRPr="00F86035">
        <w:rPr>
          <w:rFonts w:ascii="Arial" w:hAnsi="Arial" w:cs="Arial"/>
          <w:i/>
          <w:color w:val="000000"/>
          <w:sz w:val="20"/>
          <w:szCs w:val="20"/>
        </w:rPr>
        <w:t>Bollen</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 xml:space="preserve">[2014] VSC 651 </w:t>
      </w:r>
      <w:proofErr w:type="spellStart"/>
      <w:r w:rsidRPr="00F86035">
        <w:rPr>
          <w:rFonts w:ascii="Arial" w:hAnsi="Arial" w:cs="Arial"/>
          <w:color w:val="000000"/>
          <w:sz w:val="20"/>
          <w:szCs w:val="20"/>
        </w:rPr>
        <w:t>Lasry</w:t>
      </w:r>
      <w:proofErr w:type="spellEnd"/>
      <w:r w:rsidRPr="00F86035">
        <w:rPr>
          <w:rFonts w:ascii="Arial" w:hAnsi="Arial" w:cs="Arial"/>
          <w:color w:val="000000"/>
          <w:sz w:val="20"/>
          <w:szCs w:val="20"/>
        </w:rPr>
        <w:t xml:space="preserve">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proofErr w:type="spellStart"/>
      <w:r w:rsidR="00E63753" w:rsidRPr="00F86035">
        <w:rPr>
          <w:rFonts w:ascii="Arial" w:hAnsi="Arial" w:cs="Arial"/>
          <w:color w:val="000000"/>
          <w:sz w:val="20"/>
          <w:szCs w:val="20"/>
        </w:rPr>
        <w:t>negiglently</w:t>
      </w:r>
      <w:proofErr w:type="spellEnd"/>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w:t>
      </w:r>
      <w:proofErr w:type="spellStart"/>
      <w:r w:rsidRPr="00CF2201">
        <w:rPr>
          <w:rFonts w:ascii="Arial" w:hAnsi="Arial" w:cs="Arial"/>
          <w:i/>
          <w:color w:val="000000"/>
          <w:sz w:val="20"/>
        </w:rPr>
        <w:t>Barci</w:t>
      </w:r>
      <w:proofErr w:type="spellEnd"/>
      <w:r w:rsidRPr="00CF2201">
        <w:rPr>
          <w:rFonts w:ascii="Arial" w:hAnsi="Arial" w:cs="Arial"/>
          <w:i/>
          <w:color w:val="000000"/>
          <w:sz w:val="20"/>
        </w:rPr>
        <w:t xml:space="preserve">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w:t>
      </w:r>
      <w:proofErr w:type="spellStart"/>
      <w:r>
        <w:rPr>
          <w:rFonts w:ascii="Arial" w:hAnsi="Arial" w:cs="Arial"/>
          <w:color w:val="000000"/>
          <w:sz w:val="20"/>
        </w:rPr>
        <w:t>Southwell</w:t>
      </w:r>
      <w:proofErr w:type="spellEnd"/>
      <w:r>
        <w:rPr>
          <w:rFonts w:ascii="Arial" w:hAnsi="Arial" w:cs="Arial"/>
          <w:color w:val="000000"/>
          <w:sz w:val="20"/>
        </w:rPr>
        <w:t xml:space="preserve">,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4A4740">
      <w:pPr>
        <w:pStyle w:val="Normal-Indent"/>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89224B">
      <w:pPr>
        <w:pStyle w:val="Normal-Indent"/>
        <w:spacing w:before="60" w:line="240" w:lineRule="auto"/>
        <w:ind w:left="567" w:right="567"/>
        <w:rPr>
          <w:rFonts w:ascii="Arial" w:hAnsi="Arial" w:cs="Arial"/>
          <w:color w:val="000000"/>
          <w:sz w:val="20"/>
        </w:rPr>
      </w:pPr>
      <w:r w:rsidRPr="004A4740">
        <w:rPr>
          <w:rFonts w:ascii="Arial" w:hAnsi="Arial" w:cs="Arial"/>
          <w:color w:val="000000"/>
          <w:sz w:val="20"/>
        </w:rPr>
        <w:lastRenderedPageBreak/>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D454F86"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w:t>
      </w:r>
      <w:proofErr w:type="spellStart"/>
      <w:r w:rsidR="000A50CA" w:rsidRPr="00F86035">
        <w:rPr>
          <w:rFonts w:ascii="Arial" w:hAnsi="Arial" w:cs="Arial"/>
          <w:i/>
          <w:color w:val="000000"/>
          <w:sz w:val="20"/>
          <w:szCs w:val="20"/>
        </w:rPr>
        <w:t>Barbaro</w:t>
      </w:r>
      <w:proofErr w:type="spellEnd"/>
      <w:r w:rsidR="000A50CA" w:rsidRPr="00F86035">
        <w:rPr>
          <w:rFonts w:ascii="Arial" w:hAnsi="Arial" w:cs="Arial"/>
          <w:i/>
          <w:color w:val="000000"/>
          <w:sz w:val="20"/>
          <w:szCs w:val="20"/>
        </w:rPr>
        <w:t xml:space="preserve"> &amp; </w:t>
      </w:r>
      <w:proofErr w:type="spellStart"/>
      <w:r w:rsidR="000A50CA" w:rsidRPr="00F86035">
        <w:rPr>
          <w:rFonts w:ascii="Arial" w:hAnsi="Arial" w:cs="Arial"/>
          <w:i/>
          <w:color w:val="000000"/>
          <w:sz w:val="20"/>
          <w:szCs w:val="20"/>
        </w:rPr>
        <w:t>Zirilli</w:t>
      </w:r>
      <w:proofErr w:type="spellEnd"/>
      <w:r w:rsidR="000A50CA" w:rsidRPr="00F86035">
        <w:rPr>
          <w:rFonts w:ascii="Arial" w:hAnsi="Arial" w:cs="Arial"/>
          <w:i/>
          <w:color w:val="000000"/>
          <w:sz w:val="20"/>
          <w:szCs w:val="20"/>
        </w:rPr>
        <w:t xml:space="preserve">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32504F">
        <w:rPr>
          <w:rFonts w:ascii="Arial" w:hAnsi="Arial" w:cs="Arial"/>
          <w:color w:val="000000"/>
          <w:sz w:val="20"/>
          <w:szCs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05"/>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in </w:t>
      </w:r>
      <w:r w:rsidRPr="001C6E0E">
        <w:rPr>
          <w:rFonts w:ascii="Arial" w:hAnsi="Arial" w:cs="Arial"/>
          <w:i/>
          <w:color w:val="000000"/>
          <w:sz w:val="20"/>
        </w:rPr>
        <w:t xml:space="preserve">R v </w:t>
      </w:r>
      <w:proofErr w:type="spellStart"/>
      <w:r w:rsidRPr="001C6E0E">
        <w:rPr>
          <w:rFonts w:ascii="Arial" w:hAnsi="Arial" w:cs="Arial"/>
          <w:i/>
          <w:color w:val="000000"/>
          <w:sz w:val="20"/>
        </w:rPr>
        <w:t>Cockerell</w:t>
      </w:r>
      <w:proofErr w:type="spellEnd"/>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07" w:name="JD_BC200408427fntxt9ref"/>
      <w:bookmarkEnd w:id="607"/>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08" w:name="JD_BC200408427fntxt10ref"/>
      <w:bookmarkEnd w:id="608"/>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09" w:name="JD_BC200408427fntxt11ref"/>
      <w:bookmarkEnd w:id="609"/>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w:t>
      </w:r>
      <w:r w:rsidR="00BF52E5" w:rsidRPr="001C6E0E">
        <w:rPr>
          <w:rFonts w:ascii="Arial" w:hAnsi="Arial" w:cs="Arial"/>
          <w:color w:val="000000"/>
          <w:sz w:val="20"/>
        </w:rPr>
        <w:lastRenderedPageBreak/>
        <w:t>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w:t>
      </w:r>
      <w:proofErr w:type="spellStart"/>
      <w:r>
        <w:rPr>
          <w:rFonts w:ascii="Arial" w:hAnsi="Arial" w:cs="Arial"/>
          <w:color w:val="000000"/>
          <w:sz w:val="20"/>
        </w:rPr>
        <w:t>Chernov</w:t>
      </w:r>
      <w:proofErr w:type="spellEnd"/>
      <w:r>
        <w:rPr>
          <w:rFonts w:ascii="Arial" w:hAnsi="Arial" w:cs="Arial"/>
          <w:color w:val="000000"/>
          <w:sz w:val="20"/>
        </w:rPr>
        <w:t xml:space="preserve">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w:t>
      </w:r>
      <w:proofErr w:type="spellStart"/>
      <w:r w:rsidR="002E4C49" w:rsidRPr="002E4C49">
        <w:rPr>
          <w:rFonts w:ascii="Arial" w:hAnsi="Arial" w:cs="Arial"/>
          <w:i/>
          <w:sz w:val="20"/>
          <w:szCs w:val="20"/>
        </w:rPr>
        <w:t>Cockerell</w:t>
      </w:r>
      <w:proofErr w:type="spellEnd"/>
      <w:r w:rsidR="002E4C49" w:rsidRPr="002E4C49">
        <w:rPr>
          <w:rFonts w:ascii="Arial" w:hAnsi="Arial" w:cs="Arial"/>
          <w:i/>
          <w:sz w:val="20"/>
          <w:szCs w:val="20"/>
        </w:rPr>
        <w:t xml:space="preserve"> </w:t>
      </w:r>
      <w:r w:rsidR="002E4C49" w:rsidRPr="002E4C49">
        <w:rPr>
          <w:rFonts w:ascii="Arial" w:hAnsi="Arial" w:cs="Arial"/>
          <w:sz w:val="20"/>
          <w:szCs w:val="20"/>
        </w:rPr>
        <w:t xml:space="preserve">(2001) 126 A Crim R 444 at 447 [10] per </w:t>
      </w:r>
      <w:proofErr w:type="spellStart"/>
      <w:r w:rsidR="002E4C49" w:rsidRPr="002E4C49">
        <w:rPr>
          <w:rFonts w:ascii="Arial" w:hAnsi="Arial" w:cs="Arial"/>
          <w:sz w:val="20"/>
          <w:szCs w:val="20"/>
        </w:rPr>
        <w:t>Chernov</w:t>
      </w:r>
      <w:proofErr w:type="spellEnd"/>
      <w:r w:rsidR="002E4C49" w:rsidRPr="002E4C49">
        <w:rPr>
          <w:rFonts w:ascii="Arial" w:hAnsi="Arial" w:cs="Arial"/>
          <w:sz w:val="20"/>
          <w:szCs w:val="20"/>
        </w:rPr>
        <w:t xml:space="preserve">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w:t>
      </w:r>
      <w:proofErr w:type="spellStart"/>
      <w:r w:rsidR="00CB6FFC" w:rsidRPr="001C6E0E">
        <w:rPr>
          <w:rFonts w:ascii="Arial" w:hAnsi="Arial" w:cs="Arial"/>
          <w:i/>
          <w:color w:val="000000"/>
          <w:sz w:val="20"/>
        </w:rPr>
        <w:t>Cockerell</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(2001) 126 A Crim R 444 at [10] per </w:t>
      </w:r>
      <w:proofErr w:type="spellStart"/>
      <w:r w:rsidR="00CB6FFC" w:rsidRPr="001C6E0E">
        <w:rPr>
          <w:rFonts w:ascii="Arial" w:hAnsi="Arial" w:cs="Arial"/>
          <w:color w:val="000000"/>
          <w:sz w:val="20"/>
        </w:rPr>
        <w:t>Chernov</w:t>
      </w:r>
      <w:proofErr w:type="spellEnd"/>
      <w:r w:rsidR="00CB6FFC" w:rsidRPr="001C6E0E">
        <w:rPr>
          <w:rFonts w:ascii="Arial" w:hAnsi="Arial" w:cs="Arial"/>
          <w:color w:val="000000"/>
          <w:sz w:val="20"/>
        </w:rPr>
        <w:t xml:space="preserve">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30738874" w:rsidR="00BF52E5" w:rsidRPr="00F86035" w:rsidRDefault="00BF52E5" w:rsidP="00246EA3">
      <w:pPr>
        <w:jc w:val="both"/>
        <w:rPr>
          <w:rFonts w:ascii="Arial" w:hAnsi="Arial" w:cs="Arial"/>
          <w:color w:val="000000"/>
          <w:sz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 xml:space="preserve">R v </w:t>
      </w:r>
      <w:proofErr w:type="spellStart"/>
      <w:r w:rsidR="00DD03CC" w:rsidRPr="001C6E0E">
        <w:rPr>
          <w:rFonts w:ascii="Arial" w:hAnsi="Arial" w:cs="Arial"/>
          <w:i/>
          <w:color w:val="000000"/>
          <w:sz w:val="20"/>
        </w:rPr>
        <w:t>Lanteri</w:t>
      </w:r>
      <w:proofErr w:type="spellEnd"/>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Tezer</w:t>
      </w:r>
      <w:proofErr w:type="spellEnd"/>
      <w:r w:rsidR="004E2B2E" w:rsidRPr="001C6E0E">
        <w:rPr>
          <w:rFonts w:ascii="Arial" w:hAnsi="Arial" w:cs="Arial"/>
          <w:i/>
          <w:color w:val="000000"/>
          <w:sz w:val="20"/>
        </w:rPr>
        <w:t xml:space="preserve">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xml:space="preserve">, </w:t>
      </w:r>
      <w:proofErr w:type="spellStart"/>
      <w:r w:rsidR="004E2B2E" w:rsidRPr="001C6E0E">
        <w:rPr>
          <w:rFonts w:ascii="Arial" w:hAnsi="Arial" w:cs="Arial"/>
          <w:i/>
          <w:color w:val="000000"/>
          <w:sz w:val="20"/>
        </w:rPr>
        <w:t>Athanasi</w:t>
      </w:r>
      <w:proofErr w:type="spellEnd"/>
      <w:r w:rsidR="004E2B2E" w:rsidRPr="001C6E0E">
        <w:rPr>
          <w:rFonts w:ascii="Arial" w:hAnsi="Arial" w:cs="Arial"/>
          <w:i/>
          <w:color w:val="000000"/>
          <w:sz w:val="20"/>
        </w:rPr>
        <w:t xml:space="preserve">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w:t>
      </w:r>
      <w:r w:rsidR="005669F9" w:rsidRPr="001C6E0E">
        <w:rPr>
          <w:rFonts w:ascii="Arial" w:hAnsi="Arial" w:cs="Arial"/>
          <w:color w:val="000000"/>
          <w:sz w:val="20"/>
        </w:rPr>
        <w:lastRenderedPageBreak/>
        <w:t xml:space="preserve">[2009]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 xml:space="preserve">R v </w:t>
      </w:r>
      <w:proofErr w:type="spellStart"/>
      <w:r w:rsidR="00FE049B" w:rsidRPr="001C6E0E">
        <w:rPr>
          <w:rFonts w:ascii="Arial" w:hAnsi="Arial" w:cs="Arial"/>
          <w:i/>
          <w:color w:val="000000"/>
          <w:sz w:val="20"/>
        </w:rPr>
        <w:t>Bourne</w:t>
      </w:r>
      <w:proofErr w:type="spellEnd"/>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proofErr w:type="spellStart"/>
      <w:r w:rsidR="0081049C" w:rsidRPr="0081049C">
        <w:rPr>
          <w:rFonts w:ascii="Arial" w:hAnsi="Arial" w:cs="Arial"/>
          <w:i/>
          <w:iCs/>
          <w:color w:val="000000"/>
          <w:sz w:val="20"/>
        </w:rPr>
        <w:t>Nicos</w:t>
      </w:r>
      <w:proofErr w:type="spellEnd"/>
      <w:r w:rsidR="0081049C" w:rsidRPr="0081049C">
        <w:rPr>
          <w:rFonts w:ascii="Arial" w:hAnsi="Arial" w:cs="Arial"/>
          <w:i/>
          <w:iCs/>
          <w:color w:val="000000"/>
          <w:sz w:val="20"/>
        </w:rPr>
        <w:t xml:space="preserve"> </w:t>
      </w:r>
      <w:proofErr w:type="spellStart"/>
      <w:r w:rsidR="0081049C" w:rsidRPr="0081049C">
        <w:rPr>
          <w:rFonts w:ascii="Arial" w:hAnsi="Arial" w:cs="Arial"/>
          <w:i/>
          <w:iCs/>
          <w:color w:val="000000"/>
          <w:sz w:val="20"/>
        </w:rPr>
        <w:t>Kir</w:t>
      </w:r>
      <w:r w:rsidR="0081049C">
        <w:rPr>
          <w:rFonts w:ascii="Arial" w:hAnsi="Arial" w:cs="Arial"/>
          <w:i/>
          <w:iCs/>
          <w:color w:val="000000"/>
          <w:sz w:val="20"/>
        </w:rPr>
        <w:t>i</w:t>
      </w:r>
      <w:r w:rsidR="0081049C" w:rsidRPr="0081049C">
        <w:rPr>
          <w:rFonts w:ascii="Arial" w:hAnsi="Arial" w:cs="Arial"/>
          <w:i/>
          <w:iCs/>
          <w:color w:val="000000"/>
          <w:sz w:val="20"/>
        </w:rPr>
        <w:t>l</w:t>
      </w:r>
      <w:proofErr w:type="spellEnd"/>
      <w:r w:rsidR="0081049C" w:rsidRPr="0081049C">
        <w:rPr>
          <w:rFonts w:ascii="Arial" w:hAnsi="Arial" w:cs="Arial"/>
          <w:i/>
          <w:iCs/>
          <w:color w:val="000000"/>
          <w:sz w:val="20"/>
        </w:rPr>
        <w:t xml:space="preserve">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10"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10"/>
      <w:r w:rsidR="0081049C">
        <w:rPr>
          <w:rFonts w:ascii="Arial" w:hAnsi="Arial" w:cs="Arial"/>
          <w:color w:val="000000"/>
          <w:sz w:val="20"/>
        </w:rPr>
        <w:t>.</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1" w:name="_11.2.15_Relevance_of"/>
      <w:bookmarkStart w:id="612" w:name="_Toc107101759"/>
      <w:bookmarkEnd w:id="611"/>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599"/>
      <w:bookmarkEnd w:id="612"/>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Luong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w:t>
      </w:r>
      <w:proofErr w:type="spellStart"/>
      <w:r w:rsidR="00866DBC" w:rsidRPr="001C6E0E">
        <w:rPr>
          <w:rFonts w:ascii="Arial" w:hAnsi="Arial" w:cs="Arial"/>
          <w:color w:val="000000"/>
          <w:sz w:val="20"/>
        </w:rPr>
        <w:t>Chernov</w:t>
      </w:r>
      <w:proofErr w:type="spellEnd"/>
      <w:r w:rsidR="00866DBC" w:rsidRPr="001C6E0E">
        <w:rPr>
          <w:rFonts w:ascii="Arial" w:hAnsi="Arial" w:cs="Arial"/>
          <w:color w:val="000000"/>
          <w:sz w:val="20"/>
        </w:rPr>
        <w:t xml:space="preserve">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 xml:space="preserve">(1994) 74 A Crim R 252, </w:t>
      </w:r>
      <w:proofErr w:type="spellStart"/>
      <w:r w:rsidR="00866DBC" w:rsidRPr="001C6E0E">
        <w:rPr>
          <w:rFonts w:ascii="Arial" w:hAnsi="Arial" w:cs="Arial"/>
          <w:color w:val="000000"/>
          <w:sz w:val="20"/>
          <w:szCs w:val="20"/>
        </w:rPr>
        <w:t>Southwell</w:t>
      </w:r>
      <w:proofErr w:type="spellEnd"/>
      <w:r w:rsidR="00866DBC" w:rsidRPr="001C6E0E">
        <w:rPr>
          <w:rFonts w:ascii="Arial" w:hAnsi="Arial" w:cs="Arial"/>
          <w:color w:val="000000"/>
          <w:sz w:val="20"/>
          <w:szCs w:val="20"/>
        </w:rPr>
        <w:t xml:space="preserve">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proofErr w:type="spellStart"/>
      <w:r w:rsidRPr="001C6E0E">
        <w:rPr>
          <w:rFonts w:ascii="Arial" w:hAnsi="Arial" w:cs="Arial"/>
          <w:i/>
          <w:color w:val="000000"/>
          <w:sz w:val="20"/>
          <w:szCs w:val="20"/>
        </w:rPr>
        <w:t>Dawsan</w:t>
      </w:r>
      <w:proofErr w:type="spellEnd"/>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Dawsan</w:t>
      </w:r>
      <w:proofErr w:type="spellEnd"/>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Grossi</w:t>
      </w:r>
      <w:proofErr w:type="spellEnd"/>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w:t>
      </w:r>
      <w:r w:rsidRPr="001C6E0E">
        <w:rPr>
          <w:rFonts w:ascii="Arial" w:hAnsi="Arial" w:cs="Arial"/>
          <w:color w:val="000000"/>
          <w:sz w:val="20"/>
        </w:rPr>
        <w:lastRenderedPageBreak/>
        <w:t xml:space="preserve">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w:t>
      </w:r>
      <w:proofErr w:type="spellStart"/>
      <w:r w:rsidRPr="001C6E0E">
        <w:rPr>
          <w:rFonts w:ascii="Arial" w:hAnsi="Arial" w:cs="Arial"/>
          <w:i/>
          <w:color w:val="000000"/>
          <w:sz w:val="20"/>
        </w:rPr>
        <w:t>Bulfin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77777777" w:rsidR="0083434A" w:rsidRDefault="004660CF" w:rsidP="004660CF">
      <w:pPr>
        <w:rPr>
          <w:rFonts w:ascii="Arial" w:hAnsi="Arial" w:cs="Arial"/>
          <w:bCs/>
          <w:color w:val="000000"/>
          <w:sz w:val="20"/>
        </w:rPr>
      </w:pPr>
      <w:r w:rsidRPr="001C6E0E">
        <w:rPr>
          <w:rFonts w:ascii="Arial" w:hAnsi="Arial" w:cs="Arial"/>
          <w:color w:val="000000"/>
          <w:sz w:val="20"/>
        </w:rPr>
        <w:t xml:space="preserve">See also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3" w:name="_11.2.16_Relevance_of"/>
      <w:bookmarkStart w:id="614" w:name="_Toc107101760"/>
      <w:bookmarkEnd w:id="613"/>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14"/>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w:t>
      </w:r>
      <w:proofErr w:type="spellStart"/>
      <w:r w:rsidRPr="001C6E0E">
        <w:rPr>
          <w:rFonts w:ascii="Arial" w:hAnsi="Arial" w:cs="Arial"/>
          <w:i/>
          <w:color w:val="000000"/>
          <w:sz w:val="20"/>
        </w:rPr>
        <w:t>Eastway</w:t>
      </w:r>
      <w:proofErr w:type="spellEnd"/>
      <w:r w:rsidRPr="001C6E0E">
        <w:rPr>
          <w:rFonts w:ascii="Arial" w:hAnsi="Arial" w:cs="Arial"/>
          <w:i/>
          <w:color w:val="000000"/>
          <w:sz w:val="20"/>
        </w:rPr>
        <w:t xml:space="preserve">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w:t>
      </w:r>
      <w:r w:rsidRPr="001C6E0E">
        <w:rPr>
          <w:rFonts w:ascii="Arial" w:hAnsi="Arial" w:cs="Arial"/>
          <w:color w:val="000000"/>
          <w:sz w:val="20"/>
          <w:szCs w:val="20"/>
        </w:rPr>
        <w:lastRenderedPageBreak/>
        <w:t xml:space="preserve">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277C03E8" w14:textId="77777777" w:rsidR="00BF52E5" w:rsidRPr="001C6E0E" w:rsidRDefault="00BF52E5">
      <w:pPr>
        <w:jc w:val="both"/>
        <w:rPr>
          <w:rFonts w:ascii="Arial" w:hAnsi="Arial" w:cs="Arial"/>
          <w:color w:val="000000"/>
          <w:sz w:val="20"/>
        </w:rPr>
      </w:pPr>
    </w:p>
    <w:p w14:paraId="5BAEA1A3" w14:textId="77777777" w:rsidR="00434255" w:rsidRPr="001C6E0E" w:rsidRDefault="004342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w:t>
      </w:r>
      <w:proofErr w:type="spellStart"/>
      <w:r w:rsidRPr="001C6E0E">
        <w:rPr>
          <w:rFonts w:ascii="Arial" w:hAnsi="Arial" w:cs="Arial"/>
          <w:color w:val="000000"/>
          <w:sz w:val="20"/>
        </w:rPr>
        <w:t>Dodds</w:t>
      </w:r>
      <w:proofErr w:type="spellEnd"/>
      <w:r w:rsidRPr="001C6E0E">
        <w:rPr>
          <w:rFonts w:ascii="Arial" w:hAnsi="Arial" w:cs="Arial"/>
          <w:color w:val="000000"/>
          <w:sz w:val="20"/>
        </w:rPr>
        <w:t xml:space="preserve">-Streeton JA &amp; Maxwell P agreed, held at [14] </w:t>
      </w:r>
      <w:r w:rsidR="00A651F6" w:rsidRPr="001C6E0E">
        <w:rPr>
          <w:rFonts w:ascii="Arial" w:hAnsi="Arial" w:cs="Arial"/>
          <w:color w:val="000000"/>
          <w:sz w:val="20"/>
        </w:rPr>
        <w:t xml:space="preserve">that in </w:t>
      </w:r>
      <w:r w:rsidRPr="001C6E0E">
        <w:rPr>
          <w:rFonts w:ascii="Arial" w:hAnsi="Arial" w:cs="Arial"/>
          <w:color w:val="000000"/>
          <w:sz w:val="20"/>
        </w:rPr>
        <w:t>th</w:t>
      </w:r>
      <w:r w:rsidR="00A651F6" w:rsidRPr="001C6E0E">
        <w:rPr>
          <w:rFonts w:ascii="Arial" w:hAnsi="Arial" w:cs="Arial"/>
          <w:color w:val="000000"/>
          <w:sz w:val="20"/>
        </w:rPr>
        <w:t>is</w:t>
      </w:r>
      <w:r w:rsidRPr="001C6E0E">
        <w:rPr>
          <w:rFonts w:ascii="Arial" w:hAnsi="Arial" w:cs="Arial"/>
          <w:color w:val="000000"/>
          <w:sz w:val="20"/>
        </w:rPr>
        <w:t xml:space="preserve"> case the respondent’s drug-taking was an aggravating factor:</w:t>
      </w:r>
    </w:p>
    <w:p w14:paraId="557BD98F" w14:textId="77777777" w:rsidR="00434255" w:rsidRPr="001C6E0E" w:rsidRDefault="00434255" w:rsidP="00434255">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w:t>
      </w:r>
      <w:proofErr w:type="spellStart"/>
      <w:r w:rsidRPr="001C6E0E">
        <w:rPr>
          <w:rFonts w:ascii="Arial" w:hAnsi="Arial" w:cs="Arial"/>
          <w:color w:val="000000"/>
          <w:sz w:val="20"/>
          <w:szCs w:val="20"/>
        </w:rPr>
        <w:t>Southwell</w:t>
      </w:r>
      <w:proofErr w:type="spellEnd"/>
      <w:r w:rsidRPr="001C6E0E">
        <w:rPr>
          <w:rFonts w:ascii="Arial" w:hAnsi="Arial" w:cs="Arial"/>
          <w:color w:val="000000"/>
          <w:sz w:val="20"/>
          <w:szCs w:val="20"/>
        </w:rPr>
        <w:t xml:space="preserve"> AJA agreed);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Groome</w:t>
      </w:r>
      <w:proofErr w:type="spellEnd"/>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0B5619A5" w14:textId="77777777" w:rsidR="00434255" w:rsidRPr="001C6E0E" w:rsidRDefault="00434255">
      <w:pPr>
        <w:jc w:val="both"/>
        <w:rPr>
          <w:rFonts w:ascii="Arial" w:hAnsi="Arial" w:cs="Arial"/>
          <w:color w:val="000000"/>
          <w:sz w:val="20"/>
        </w:rPr>
      </w:pPr>
      <w:r w:rsidRPr="001C6E0E">
        <w:rPr>
          <w:rFonts w:ascii="Arial" w:hAnsi="Arial" w:cs="Arial"/>
          <w:color w:val="000000"/>
          <w:sz w:val="20"/>
        </w:rPr>
        <w:t>At [</w:t>
      </w:r>
      <w:r w:rsidR="00A651F6" w:rsidRPr="001C6E0E">
        <w:rPr>
          <w:rFonts w:ascii="Arial" w:hAnsi="Arial" w:cs="Arial"/>
          <w:color w:val="000000"/>
          <w:sz w:val="20"/>
        </w:rPr>
        <w:t>24</w:t>
      </w:r>
      <w:r w:rsidRPr="001C6E0E">
        <w:rPr>
          <w:rFonts w:ascii="Arial" w:hAnsi="Arial" w:cs="Arial"/>
          <w:color w:val="000000"/>
          <w:sz w:val="20"/>
        </w:rPr>
        <w:t>]-[</w:t>
      </w:r>
      <w:r w:rsidR="00A651F6" w:rsidRPr="001C6E0E">
        <w:rPr>
          <w:rFonts w:ascii="Arial" w:hAnsi="Arial" w:cs="Arial"/>
          <w:color w:val="000000"/>
          <w:sz w:val="20"/>
        </w:rPr>
        <w:t>26</w:t>
      </w:r>
      <w:r w:rsidRPr="001C6E0E">
        <w:rPr>
          <w:rFonts w:ascii="Arial" w:hAnsi="Arial" w:cs="Arial"/>
          <w:color w:val="000000"/>
          <w:sz w:val="20"/>
        </w:rPr>
        <w:t xml:space="preserve">] Maxwell P was particularly critical of the characterization by counsel for the respondent of his client as </w:t>
      </w:r>
      <w:r w:rsidR="00A651F6" w:rsidRPr="001C6E0E">
        <w:rPr>
          <w:rFonts w:ascii="Arial" w:hAnsi="Arial" w:cs="Arial"/>
          <w:color w:val="000000"/>
          <w:sz w:val="20"/>
        </w:rPr>
        <w:t>belonging to “the world of small-time drug addicts”:</w:t>
      </w:r>
    </w:p>
    <w:p w14:paraId="0122887E" w14:textId="77777777" w:rsidR="00434255" w:rsidRPr="001C6E0E" w:rsidRDefault="00A651F6" w:rsidP="00A651F6">
      <w:pPr>
        <w:spacing w:before="60" w:after="60"/>
        <w:ind w:left="567" w:right="567"/>
        <w:jc w:val="both"/>
        <w:rPr>
          <w:rFonts w:ascii="Arial" w:hAnsi="Arial" w:cs="Arial"/>
          <w:color w:val="000000"/>
          <w:sz w:val="16"/>
        </w:rPr>
      </w:pPr>
      <w:r w:rsidRPr="001C6E0E">
        <w:rPr>
          <w:rFonts w:ascii="Arial" w:hAnsi="Arial" w:cs="Arial"/>
          <w:color w:val="000000"/>
          <w:sz w:val="20"/>
          <w:szCs w:val="20"/>
        </w:rPr>
        <w:t>“</w:t>
      </w:r>
      <w:r w:rsidR="00434255" w:rsidRPr="001C6E0E">
        <w:rPr>
          <w:rFonts w:ascii="Arial" w:hAnsi="Arial" w:cs="Arial"/>
          <w:color w:val="000000"/>
          <w:sz w:val="20"/>
          <w:szCs w:val="20"/>
        </w:rPr>
        <w:t xml:space="preserve">At the end of his submission,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Mr </w:t>
      </w:r>
      <w:proofErr w:type="spellStart"/>
      <w:r w:rsidR="00434255" w:rsidRPr="001C6E0E">
        <w:rPr>
          <w:rFonts w:ascii="Arial" w:hAnsi="Arial" w:cs="Arial"/>
          <w:color w:val="000000"/>
          <w:sz w:val="20"/>
          <w:szCs w:val="20"/>
        </w:rPr>
        <w:t>Tehan</w:t>
      </w:r>
      <w:proofErr w:type="spellEnd"/>
      <w:r w:rsidR="00434255"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00434255" w:rsidRPr="001C6E0E">
        <w:rPr>
          <w:rFonts w:ascii="Arial" w:hAnsi="Arial" w:cs="Arial"/>
          <w:color w:val="000000"/>
          <w:sz w:val="16"/>
        </w:rPr>
        <w:t xml:space="preserve"> </w:t>
      </w:r>
    </w:p>
    <w:p w14:paraId="24DAEA12"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D527307" w14:textId="77777777" w:rsidR="00A651F6" w:rsidRPr="001C6E0E" w:rsidRDefault="00A651F6" w:rsidP="00A651F6">
      <w:pPr>
        <w:spacing w:before="60" w:after="60"/>
        <w:ind w:left="567" w:right="567"/>
        <w:jc w:val="both"/>
        <w:rPr>
          <w:rFonts w:ascii="Arial" w:hAnsi="Arial" w:cs="Arial"/>
          <w:color w:val="000000"/>
          <w:sz w:val="20"/>
        </w:rPr>
      </w:pPr>
      <w:r w:rsidRPr="001C6E0E">
        <w:rPr>
          <w:rFonts w:ascii="Arial" w:hAnsi="Arial" w:cs="Arial"/>
          <w:color w:val="000000"/>
          <w:sz w:val="20"/>
        </w:rPr>
        <w:t xml:space="preserve">Of course, the particular circumstances of an offender must be borne in mind…But the suggestion that this is somehow less serious, or is to be denounced less strongly, because </w:t>
      </w:r>
      <w:r w:rsidRPr="001C6E0E">
        <w:rPr>
          <w:rFonts w:ascii="Arial" w:hAnsi="Arial" w:cs="Arial"/>
          <w:color w:val="000000"/>
          <w:sz w:val="20"/>
        </w:rPr>
        <w:lastRenderedPageBreak/>
        <w:t>it occurred in ‘the world of small time drug addicts’ is, in my opinion, a suggestion to be repudiated.”</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1C6E0E" w:rsidRDefault="007C1E6E" w:rsidP="005B2ED9">
      <w:pPr>
        <w:pStyle w:val="Quote1"/>
        <w:spacing w:before="60"/>
        <w:ind w:left="1440" w:firstLine="0"/>
        <w:rPr>
          <w:rFonts w:ascii="Arial" w:hAnsi="Arial" w:cs="Arial"/>
          <w:color w:val="000000"/>
          <w:sz w:val="20"/>
        </w:rPr>
      </w:pPr>
      <w:r w:rsidRPr="001C6E0E">
        <w:rPr>
          <w:rFonts w:ascii="Arial" w:hAnsi="Arial" w:cs="Arial"/>
          <w:color w:val="000000"/>
          <w:sz w:val="20"/>
        </w:rPr>
        <w:t>‘  The motive for the commission of the crimes was the appellant</w:t>
      </w:r>
      <w:r w:rsidR="005B2ED9" w:rsidRPr="001C6E0E">
        <w:rPr>
          <w:rFonts w:ascii="Arial" w:hAnsi="Arial" w:cs="Arial"/>
          <w:color w:val="000000"/>
          <w:sz w:val="20"/>
        </w:rPr>
        <w:t>s’</w:t>
      </w:r>
      <w:r w:rsidRPr="001C6E0E">
        <w:rPr>
          <w:rFonts w:ascii="Arial" w:hAnsi="Arial" w:cs="Arial"/>
          <w:color w:val="000000"/>
          <w:sz w:val="20"/>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w:t>
      </w:r>
      <w:proofErr w:type="spellStart"/>
      <w:r w:rsidRPr="001C6E0E">
        <w:rPr>
          <w:rFonts w:ascii="Arial" w:hAnsi="Arial" w:cs="Arial"/>
          <w:color w:val="000000"/>
          <w:sz w:val="20"/>
          <w:szCs w:val="20"/>
          <w:lang w:eastAsia="en-AU"/>
        </w:rPr>
        <w:t>Spigelman</w:t>
      </w:r>
      <w:proofErr w:type="spellEnd"/>
      <w:r w:rsidRPr="001C6E0E">
        <w:rPr>
          <w:rFonts w:ascii="Arial" w:hAnsi="Arial" w:cs="Arial"/>
          <w:color w:val="000000"/>
          <w:sz w:val="20"/>
          <w:szCs w:val="20"/>
          <w:lang w:eastAsia="en-AU"/>
        </w:rPr>
        <w:t xml:space="preserve"> CJ said:</w:t>
      </w:r>
    </w:p>
    <w:p w14:paraId="63E5B305" w14:textId="77777777" w:rsidR="005B2ED9" w:rsidRPr="001C6E0E" w:rsidRDefault="005B2ED9" w:rsidP="005B2ED9">
      <w:pPr>
        <w:pStyle w:val="Quote1"/>
        <w:spacing w:before="60"/>
        <w:ind w:left="1440" w:firstLine="0"/>
        <w:rPr>
          <w:rFonts w:ascii="Arial" w:hAnsi="Arial" w:cs="Arial"/>
          <w:color w:val="000000"/>
          <w:sz w:val="20"/>
        </w:rPr>
      </w:pPr>
      <w:r w:rsidRPr="001C6E0E">
        <w:rPr>
          <w:rFonts w:ascii="Arial" w:hAnsi="Arial" w:cs="Arial"/>
          <w:color w:val="000000"/>
          <w:sz w:val="20"/>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15" w:name="para13"/>
      <w:bookmarkEnd w:id="615"/>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1C6E0E">
        <w:rPr>
          <w:rFonts w:ascii="Arial" w:hAnsi="Arial" w:cs="Arial"/>
          <w:color w:val="000000"/>
          <w:sz w:val="20"/>
          <w:lang w:eastAsia="en-AU"/>
        </w:rPr>
        <w:t>Spigelman</w:t>
      </w:r>
      <w:proofErr w:type="spellEnd"/>
      <w:r w:rsidRPr="001C6E0E">
        <w:rPr>
          <w:rFonts w:ascii="Arial" w:hAnsi="Arial" w:cs="Arial"/>
          <w:color w:val="000000"/>
          <w:sz w:val="20"/>
          <w:lang w:eastAsia="en-AU"/>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052AA042" w14:textId="77777777" w:rsidR="007C1E6E" w:rsidRPr="00F86035" w:rsidRDefault="007C1E6E">
      <w:pPr>
        <w:jc w:val="both"/>
        <w:rPr>
          <w:rFonts w:ascii="Arial" w:hAnsi="Arial" w:cs="Arial"/>
          <w:color w:val="000000"/>
          <w:sz w:val="20"/>
        </w:rPr>
      </w:pPr>
    </w:p>
    <w:p w14:paraId="4F52C23E" w14:textId="77777777" w:rsidR="00942D7A" w:rsidRPr="00F86035" w:rsidRDefault="00942D7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34F29C31" w14:textId="77777777" w:rsidR="00942D7A" w:rsidRPr="00F86035" w:rsidRDefault="00942D7A" w:rsidP="00942D7A">
      <w:pPr>
        <w:spacing w:before="12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5A5ECB35"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01A68E11" w14:textId="77777777" w:rsidR="00942D7A" w:rsidRPr="00F86035" w:rsidRDefault="00942D7A" w:rsidP="00942D7A">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6AE1F6EE" w14:textId="77777777" w:rsidR="00F57504" w:rsidRPr="00AF0A56" w:rsidRDefault="00F57504" w:rsidP="007C0286">
      <w:pPr>
        <w:spacing w:before="80"/>
        <w:ind w:left="1134" w:right="1134"/>
        <w:jc w:val="both"/>
        <w:rPr>
          <w:rFonts w:ascii="Arial" w:hAnsi="Arial" w:cs="Arial"/>
          <w:sz w:val="18"/>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p>
    <w:p w14:paraId="79CAFA6C" w14:textId="77777777" w:rsidR="00AF0A56" w:rsidRDefault="00F57504" w:rsidP="00AF0A56">
      <w:pPr>
        <w:spacing w:before="60"/>
        <w:ind w:left="1134" w:right="1134"/>
        <w:jc w:val="both"/>
        <w:rPr>
          <w:sz w:val="22"/>
        </w:rPr>
      </w:pPr>
      <w:r>
        <w:rPr>
          <w:sz w:val="22"/>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w:t>
      </w:r>
      <w:proofErr w:type="spellStart"/>
      <w:r w:rsidRPr="00AF0A56">
        <w:rPr>
          <w:rFonts w:ascii="Arial" w:hAnsi="Arial" w:cs="Arial"/>
          <w:sz w:val="18"/>
        </w:rPr>
        <w:t>Spigelman</w:t>
      </w:r>
      <w:proofErr w:type="spellEnd"/>
      <w:r w:rsidRPr="00AF0A56">
        <w:rPr>
          <w:rFonts w:ascii="Arial" w:hAnsi="Arial" w:cs="Arial"/>
          <w:sz w:val="18"/>
        </w:rPr>
        <w:t xml:space="preserve">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77777777" w:rsidR="006764DC" w:rsidRPr="00AF0A56" w:rsidRDefault="006764DC" w:rsidP="006764DC">
      <w:pPr>
        <w:jc w:val="both"/>
        <w:rPr>
          <w:rFonts w:ascii="Arial" w:hAnsi="Arial" w:cs="Arial"/>
          <w:sz w:val="20"/>
          <w:szCs w:val="20"/>
          <w:lang w:eastAsia="en-AU"/>
        </w:rPr>
      </w:pPr>
    </w:p>
    <w:p w14:paraId="31068887" w14:textId="77777777" w:rsidR="00D04885" w:rsidRPr="001C6E0E" w:rsidRDefault="00D04885" w:rsidP="00D0488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6" w:name="_11.2.17_Relevance_of"/>
      <w:bookmarkStart w:id="617" w:name="_Toc107101761"/>
      <w:bookmarkEnd w:id="616"/>
      <w:r w:rsidRPr="001C6E0E">
        <w:rPr>
          <w:rFonts w:ascii="Arial" w:hAnsi="Arial" w:cs="Arial"/>
          <w:b/>
          <w:bCs/>
          <w:color w:val="000000"/>
          <w:sz w:val="20"/>
        </w:rPr>
        <w:t>11.2.17</w:t>
      </w:r>
      <w:r w:rsidRPr="001C6E0E">
        <w:rPr>
          <w:rFonts w:ascii="Arial" w:hAnsi="Arial" w:cs="Arial"/>
          <w:b/>
          <w:bCs/>
          <w:color w:val="000000"/>
          <w:sz w:val="20"/>
        </w:rPr>
        <w:tab/>
        <w:t>Relevance of intoxication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w:t>
      </w:r>
      <w:r w:rsidR="004E5B71" w:rsidRPr="001C6E0E">
        <w:rPr>
          <w:rFonts w:ascii="Arial" w:hAnsi="Arial" w:cs="Arial"/>
          <w:color w:val="000000"/>
          <w:sz w:val="20"/>
        </w:rPr>
        <w:lastRenderedPageBreak/>
        <w:t xml:space="preserve">matter which will generally, let alone always, go in mitigation.  I refer particularly to the judgment of Hayne JA (with whom </w:t>
      </w:r>
      <w:proofErr w:type="spellStart"/>
      <w:r w:rsidR="004E5B71" w:rsidRPr="001C6E0E">
        <w:rPr>
          <w:rFonts w:ascii="Arial" w:hAnsi="Arial" w:cs="Arial"/>
          <w:color w:val="000000"/>
          <w:sz w:val="20"/>
        </w:rPr>
        <w:t>Southwell</w:t>
      </w:r>
      <w:proofErr w:type="spellEnd"/>
      <w:r w:rsidR="004E5B71" w:rsidRPr="001C6E0E">
        <w:rPr>
          <w:rFonts w:ascii="Arial" w:hAnsi="Arial" w:cs="Arial"/>
          <w:color w:val="000000"/>
          <w:sz w:val="20"/>
        </w:rPr>
        <w:t xml:space="preserve">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Leng</w:t>
      </w:r>
      <w:proofErr w:type="spellEnd"/>
      <w:r w:rsidRPr="001C6E0E">
        <w:rPr>
          <w:rFonts w:ascii="Arial" w:hAnsi="Arial" w:cs="Arial"/>
          <w:i/>
          <w:color w:val="000000"/>
          <w:sz w:val="20"/>
        </w:rPr>
        <w:t xml:space="preserve"> Khem</w:t>
      </w:r>
      <w:r w:rsidRPr="001C6E0E">
        <w:rPr>
          <w:rFonts w:ascii="Arial" w:hAnsi="Arial" w:cs="Arial"/>
          <w:color w:val="000000"/>
          <w:sz w:val="20"/>
        </w:rPr>
        <w:t xml:space="preserve"> [2008] VSCA 136 at [36]-[40], </w:t>
      </w:r>
      <w:proofErr w:type="spellStart"/>
      <w:r w:rsidRPr="001C6E0E">
        <w:rPr>
          <w:rFonts w:ascii="Arial" w:hAnsi="Arial" w:cs="Arial"/>
          <w:color w:val="000000"/>
          <w:sz w:val="20"/>
        </w:rPr>
        <w:t>Pagone</w:t>
      </w:r>
      <w:proofErr w:type="spellEnd"/>
      <w:r w:rsidRPr="001C6E0E">
        <w:rPr>
          <w:rFonts w:ascii="Arial" w:hAnsi="Arial" w:cs="Arial"/>
          <w:color w:val="000000"/>
          <w:sz w:val="20"/>
        </w:rPr>
        <w:t xml:space="preserv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 xml:space="preserve">74 at [15]-[16] per Vincent JA with whom Ashley &amp; </w:t>
      </w:r>
      <w:proofErr w:type="spellStart"/>
      <w:r w:rsidR="0076467B" w:rsidRPr="001C6E0E">
        <w:rPr>
          <w:rFonts w:ascii="Arial" w:hAnsi="Arial" w:cs="Arial"/>
          <w:color w:val="000000"/>
          <w:sz w:val="20"/>
        </w:rPr>
        <w:t>Dodds</w:t>
      </w:r>
      <w:proofErr w:type="spellEnd"/>
      <w:r w:rsidR="0076467B" w:rsidRPr="001C6E0E">
        <w:rPr>
          <w:rFonts w:ascii="Arial" w:hAnsi="Arial" w:cs="Arial"/>
          <w:color w:val="000000"/>
          <w:sz w:val="20"/>
        </w:rPr>
        <w:t>-Street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7EBB99FA" w14:textId="77777777" w:rsidR="00DF4399" w:rsidRPr="001C6E0E" w:rsidRDefault="00DF4399" w:rsidP="00D04885">
      <w:pPr>
        <w:jc w:val="both"/>
        <w:rPr>
          <w:rFonts w:ascii="Arial" w:hAnsi="Arial" w:cs="Arial"/>
          <w:color w:val="000000"/>
          <w:sz w:val="20"/>
        </w:rPr>
      </w:pPr>
    </w:p>
    <w:p w14:paraId="7E0EFE02" w14:textId="77777777" w:rsidR="00B402F9" w:rsidRPr="001C6E0E" w:rsidRDefault="00B402F9" w:rsidP="00D04885">
      <w:pPr>
        <w:jc w:val="both"/>
        <w:rPr>
          <w:rFonts w:ascii="Arial" w:hAnsi="Arial" w:cs="Arial"/>
          <w:color w:val="000000"/>
          <w:sz w:val="20"/>
        </w:rPr>
      </w:pPr>
      <w:r w:rsidRPr="001C6E0E">
        <w:rPr>
          <w:rFonts w:ascii="Arial" w:hAnsi="Arial" w:cs="Arial"/>
          <w:color w:val="000000"/>
          <w:sz w:val="20"/>
        </w:rPr>
        <w:t xml:space="preserve">See also </w:t>
      </w:r>
      <w:r w:rsidR="00CE432C" w:rsidRPr="001C6E0E">
        <w:rPr>
          <w:rFonts w:ascii="Arial" w:hAnsi="Arial" w:cs="Arial"/>
          <w:color w:val="000000"/>
          <w:sz w:val="20"/>
        </w:rPr>
        <w:t xml:space="preserve">the </w:t>
      </w:r>
      <w:r w:rsidRPr="001C6E0E">
        <w:rPr>
          <w:rFonts w:ascii="Arial" w:hAnsi="Arial" w:cs="Arial"/>
          <w:color w:val="000000"/>
          <w:sz w:val="20"/>
        </w:rPr>
        <w:t xml:space="preserve">discussion </w:t>
      </w:r>
      <w:r w:rsidR="00CE432C" w:rsidRPr="001C6E0E">
        <w:rPr>
          <w:rFonts w:ascii="Arial" w:hAnsi="Arial" w:cs="Arial"/>
          <w:color w:val="000000"/>
          <w:sz w:val="20"/>
        </w:rPr>
        <w:t>by the Court of Appeal about</w:t>
      </w:r>
      <w:r w:rsidRPr="001C6E0E">
        <w:rPr>
          <w:rFonts w:ascii="Arial" w:hAnsi="Arial" w:cs="Arial"/>
          <w:color w:val="000000"/>
          <w:sz w:val="20"/>
        </w:rPr>
        <w:t xml:space="preserve"> </w:t>
      </w:r>
      <w:r w:rsidR="0040788E" w:rsidRPr="001C6E0E">
        <w:rPr>
          <w:rFonts w:ascii="Arial" w:hAnsi="Arial" w:cs="Arial"/>
          <w:color w:val="000000"/>
          <w:sz w:val="20"/>
        </w:rPr>
        <w:t xml:space="preserve">reckless intoxication in </w:t>
      </w:r>
      <w:r w:rsidR="0040788E" w:rsidRPr="001C6E0E">
        <w:rPr>
          <w:rFonts w:ascii="Arial" w:hAnsi="Arial" w:cs="Arial"/>
          <w:i/>
          <w:color w:val="000000"/>
          <w:sz w:val="20"/>
        </w:rPr>
        <w:t xml:space="preserve">R v Hay </w:t>
      </w:r>
      <w:r w:rsidR="0040788E" w:rsidRPr="001C6E0E">
        <w:rPr>
          <w:rFonts w:ascii="Arial" w:hAnsi="Arial" w:cs="Arial"/>
          <w:color w:val="000000"/>
          <w:sz w:val="20"/>
        </w:rPr>
        <w:t xml:space="preserve">[2007] VSCA 147 at [33] and about </w:t>
      </w:r>
      <w:r w:rsidRPr="001C6E0E">
        <w:rPr>
          <w:rFonts w:ascii="Arial" w:hAnsi="Arial" w:cs="Arial"/>
          <w:color w:val="000000"/>
          <w:sz w:val="20"/>
        </w:rPr>
        <w:t xml:space="preserve">self-induced intoxication </w:t>
      </w:r>
      <w:r w:rsidR="0040788E" w:rsidRPr="001C6E0E">
        <w:rPr>
          <w:rFonts w:ascii="Arial" w:hAnsi="Arial" w:cs="Arial"/>
          <w:color w:val="000000"/>
          <w:sz w:val="20"/>
        </w:rPr>
        <w:t xml:space="preserve">in </w:t>
      </w:r>
      <w:r w:rsidR="0076467B" w:rsidRPr="001C6E0E">
        <w:rPr>
          <w:rFonts w:ascii="Arial" w:hAnsi="Arial" w:cs="Arial"/>
          <w:i/>
          <w:color w:val="000000"/>
          <w:sz w:val="20"/>
        </w:rPr>
        <w:t xml:space="preserve">R v </w:t>
      </w:r>
      <w:proofErr w:type="spellStart"/>
      <w:r w:rsidR="0076467B" w:rsidRPr="001C6E0E">
        <w:rPr>
          <w:rFonts w:ascii="Arial" w:hAnsi="Arial" w:cs="Arial"/>
          <w:i/>
          <w:color w:val="000000"/>
          <w:sz w:val="20"/>
        </w:rPr>
        <w:t>Sebalj</w:t>
      </w:r>
      <w:proofErr w:type="spellEnd"/>
      <w:r w:rsidR="0076467B" w:rsidRPr="001C6E0E">
        <w:rPr>
          <w:rFonts w:ascii="Arial" w:hAnsi="Arial" w:cs="Arial"/>
          <w:color w:val="000000"/>
          <w:sz w:val="20"/>
        </w:rPr>
        <w:t xml:space="preserve"> [2006] VSCA 106 at [14], in </w:t>
      </w:r>
      <w:r w:rsidRPr="001C6E0E">
        <w:rPr>
          <w:rFonts w:ascii="Arial" w:hAnsi="Arial" w:cs="Arial"/>
          <w:i/>
          <w:color w:val="000000"/>
          <w:sz w:val="20"/>
        </w:rPr>
        <w:t>R v Martin</w:t>
      </w:r>
      <w:r w:rsidRPr="001C6E0E">
        <w:rPr>
          <w:rFonts w:ascii="Arial" w:hAnsi="Arial" w:cs="Arial"/>
          <w:color w:val="000000"/>
          <w:sz w:val="20"/>
        </w:rPr>
        <w:t xml:space="preserve"> [2007] VSCA 297</w:t>
      </w:r>
      <w:r w:rsidR="00CE432C" w:rsidRPr="001C6E0E">
        <w:rPr>
          <w:rFonts w:ascii="Arial" w:hAnsi="Arial" w:cs="Arial"/>
          <w:color w:val="000000"/>
          <w:sz w:val="20"/>
        </w:rPr>
        <w:t xml:space="preserve"> at [</w:t>
      </w:r>
      <w:r w:rsidR="00410098" w:rsidRPr="001C6E0E">
        <w:rPr>
          <w:rFonts w:ascii="Arial" w:hAnsi="Arial" w:cs="Arial"/>
          <w:color w:val="000000"/>
          <w:sz w:val="20"/>
        </w:rPr>
        <w:t>19</w:t>
      </w:r>
      <w:r w:rsidR="00CE432C" w:rsidRPr="001C6E0E">
        <w:rPr>
          <w:rFonts w:ascii="Arial" w:hAnsi="Arial" w:cs="Arial"/>
          <w:color w:val="000000"/>
          <w:sz w:val="20"/>
        </w:rPr>
        <w:t>]-[</w:t>
      </w:r>
      <w:r w:rsidR="00410098" w:rsidRPr="001C6E0E">
        <w:rPr>
          <w:rFonts w:ascii="Arial" w:hAnsi="Arial" w:cs="Arial"/>
          <w:color w:val="000000"/>
          <w:sz w:val="20"/>
        </w:rPr>
        <w:t>21</w:t>
      </w:r>
      <w:r w:rsidR="009C669E" w:rsidRPr="001C6E0E">
        <w:rPr>
          <w:rFonts w:ascii="Arial" w:hAnsi="Arial" w:cs="Arial"/>
          <w:color w:val="000000"/>
          <w:sz w:val="20"/>
        </w:rPr>
        <w:t xml:space="preserve">] and in </w:t>
      </w:r>
      <w:r w:rsidR="00D06574" w:rsidRPr="001C6E0E">
        <w:rPr>
          <w:rFonts w:ascii="Arial" w:hAnsi="Arial" w:cs="Arial"/>
          <w:i/>
          <w:color w:val="000000"/>
          <w:sz w:val="20"/>
        </w:rPr>
        <w:t xml:space="preserve">DPP v </w:t>
      </w:r>
      <w:proofErr w:type="spellStart"/>
      <w:r w:rsidR="00D06574" w:rsidRPr="001C6E0E">
        <w:rPr>
          <w:rFonts w:ascii="Arial" w:hAnsi="Arial" w:cs="Arial"/>
          <w:i/>
          <w:color w:val="000000"/>
          <w:sz w:val="20"/>
        </w:rPr>
        <w:t>Arvanitidis</w:t>
      </w:r>
      <w:proofErr w:type="spellEnd"/>
      <w:r w:rsidR="00D06574" w:rsidRPr="001C6E0E">
        <w:rPr>
          <w:rFonts w:ascii="Arial" w:hAnsi="Arial" w:cs="Arial"/>
          <w:color w:val="000000"/>
          <w:sz w:val="20"/>
        </w:rPr>
        <w:t xml:space="preserve"> [2008] VSCA 189</w:t>
      </w:r>
      <w:r w:rsidR="009C669E" w:rsidRPr="001C6E0E">
        <w:rPr>
          <w:rFonts w:ascii="Arial" w:hAnsi="Arial" w:cs="Arial"/>
          <w:color w:val="000000"/>
          <w:sz w:val="20"/>
        </w:rPr>
        <w:t>.</w:t>
      </w:r>
      <w:r w:rsidR="00D06574" w:rsidRPr="001C6E0E">
        <w:rPr>
          <w:rFonts w:ascii="Arial" w:hAnsi="Arial" w:cs="Arial"/>
          <w:color w:val="000000"/>
          <w:sz w:val="20"/>
        </w:rPr>
        <w:t xml:space="preserve">  In the latter case Redlich JA (with whom Buchanan &amp; Nettle JJA agreed) said at [29] that dicta in </w:t>
      </w:r>
      <w:r w:rsidR="00D06574" w:rsidRPr="001C6E0E">
        <w:rPr>
          <w:rFonts w:ascii="Arial" w:hAnsi="Arial" w:cs="Arial"/>
          <w:i/>
          <w:color w:val="000000"/>
          <w:sz w:val="20"/>
        </w:rPr>
        <w:t>R v Martin</w:t>
      </w:r>
      <w:r w:rsidR="00D06574" w:rsidRPr="001C6E0E">
        <w:rPr>
          <w:rFonts w:ascii="Arial" w:hAnsi="Arial" w:cs="Arial"/>
          <w:color w:val="000000"/>
          <w:sz w:val="20"/>
        </w:rPr>
        <w:t xml:space="preserve"> made it clear that </w:t>
      </w:r>
      <w:r w:rsidR="001060C3" w:rsidRPr="001C6E0E">
        <w:rPr>
          <w:rFonts w:ascii="Arial" w:hAnsi="Arial" w:cs="Arial"/>
          <w:color w:val="000000"/>
          <w:sz w:val="20"/>
        </w:rPr>
        <w:t xml:space="preserve">when a psychiatric illness had been induced by the defendant’s ingestion of a particular drug, </w:t>
      </w:r>
      <w:r w:rsidR="00730C3E" w:rsidRPr="001C6E0E">
        <w:rPr>
          <w:rFonts w:ascii="Arial" w:hAnsi="Arial" w:cs="Arial"/>
          <w:color w:val="000000"/>
          <w:sz w:val="20"/>
        </w:rPr>
        <w:t>the Court must consider the probable consequences of the ingestion of that drug by that offender and whether the offender foresaw those consequences.</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 xml:space="preserve">R v Rosenberger; ex </w:t>
      </w:r>
      <w:proofErr w:type="spellStart"/>
      <w:r w:rsidR="001A26E7" w:rsidRPr="001C6E0E">
        <w:rPr>
          <w:rFonts w:ascii="Arial" w:hAnsi="Arial" w:cs="Arial"/>
          <w:i/>
          <w:color w:val="000000"/>
          <w:sz w:val="20"/>
          <w:szCs w:val="20"/>
        </w:rPr>
        <w:t>parte</w:t>
      </w:r>
      <w:proofErr w:type="spellEnd"/>
      <w:r w:rsidR="001A26E7" w:rsidRPr="001C6E0E">
        <w:rPr>
          <w:rFonts w:ascii="Arial" w:hAnsi="Arial" w:cs="Arial"/>
          <w:i/>
          <w:color w:val="000000"/>
          <w:sz w:val="20"/>
          <w:szCs w:val="20"/>
        </w:rPr>
        <w:t xml:space="preserv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w:t>
      </w:r>
      <w:proofErr w:type="spellStart"/>
      <w:r w:rsidR="003F1139" w:rsidRPr="001C6E0E">
        <w:rPr>
          <w:rFonts w:ascii="Arial" w:hAnsi="Arial" w:cs="Arial"/>
          <w:i/>
          <w:color w:val="000000"/>
          <w:sz w:val="20"/>
        </w:rPr>
        <w:t>Arvanitidis</w:t>
      </w:r>
      <w:proofErr w:type="spellEnd"/>
      <w:r w:rsidR="003F1139" w:rsidRPr="001C6E0E">
        <w:rPr>
          <w:rFonts w:ascii="Arial" w:hAnsi="Arial" w:cs="Arial"/>
          <w:i/>
          <w:color w:val="000000"/>
          <w:sz w:val="20"/>
        </w:rPr>
        <w:t xml:space="preserve">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w:t>
      </w:r>
      <w:proofErr w:type="spellStart"/>
      <w:r w:rsidR="003F1139" w:rsidRPr="001C6E0E">
        <w:rPr>
          <w:rFonts w:ascii="Arial" w:hAnsi="Arial" w:cs="Arial"/>
          <w:i/>
          <w:color w:val="000000"/>
          <w:sz w:val="20"/>
        </w:rPr>
        <w:t>Shafik</w:t>
      </w:r>
      <w:proofErr w:type="spellEnd"/>
      <w:r w:rsidR="003F1139" w:rsidRPr="001C6E0E">
        <w:rPr>
          <w:rFonts w:ascii="Arial" w:hAnsi="Arial" w:cs="Arial"/>
          <w:i/>
          <w:color w:val="000000"/>
          <w:sz w:val="20"/>
        </w:rPr>
        <w:t xml:space="preserve">-Eid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3689925" w14:textId="662FE668" w:rsidR="00330691" w:rsidRDefault="00330691" w:rsidP="00330691">
      <w:pPr>
        <w:pStyle w:val="Heading1"/>
        <w:numPr>
          <w:ilvl w:val="0"/>
          <w:numId w:val="0"/>
        </w:numPr>
        <w:spacing w:before="0" w:line="240" w:lineRule="auto"/>
        <w:rPr>
          <w:rFonts w:ascii="Arial" w:hAnsi="Arial" w:cs="Arial"/>
          <w:color w:val="000000"/>
          <w:sz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5A1D56">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3B191199" w14:textId="14CAD188" w:rsidR="005A1D56" w:rsidRDefault="005A1D56" w:rsidP="00E236A1">
      <w:pPr>
        <w:pStyle w:val="Heading1"/>
        <w:numPr>
          <w:ilvl w:val="0"/>
          <w:numId w:val="0"/>
        </w:numPr>
        <w:spacing w:before="0" w:line="240" w:lineRule="auto"/>
        <w:ind w:left="720" w:hanging="720"/>
        <w:rPr>
          <w:rFonts w:ascii="Arial" w:hAnsi="Arial" w:cs="Arial"/>
          <w:color w:val="000000"/>
          <w:sz w:val="20"/>
        </w:rPr>
      </w:pPr>
    </w:p>
    <w:p w14:paraId="4BC4E775" w14:textId="758E9146" w:rsidR="006D32AB" w:rsidRPr="001C6E0E" w:rsidRDefault="00804A71" w:rsidP="006D32AB">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[2012] VSCA 222 at [</w:t>
      </w:r>
      <w:r w:rsidR="008C1635" w:rsidRPr="00F86035">
        <w:rPr>
          <w:rFonts w:ascii="Arial" w:hAnsi="Arial" w:cs="Arial"/>
          <w:color w:val="000000"/>
          <w:sz w:val="20"/>
        </w:rPr>
        <w:t>15</w:t>
      </w:r>
      <w:r w:rsidRPr="00F86035">
        <w:rPr>
          <w:rFonts w:ascii="Arial" w:hAnsi="Arial" w:cs="Arial"/>
          <w:color w:val="000000"/>
          <w:sz w:val="20"/>
        </w:rPr>
        <w:t>]-[</w:t>
      </w:r>
      <w:r w:rsidR="008C1635" w:rsidRPr="00F86035">
        <w:rPr>
          <w:rFonts w:ascii="Arial" w:hAnsi="Arial" w:cs="Arial"/>
          <w:color w:val="000000"/>
          <w:sz w:val="20"/>
        </w:rPr>
        <w:t>21</w:t>
      </w:r>
      <w:r w:rsidRPr="00F86035">
        <w:rPr>
          <w:rFonts w:ascii="Arial" w:hAnsi="Arial" w:cs="Arial"/>
          <w:color w:val="000000"/>
          <w:sz w:val="20"/>
        </w:rPr>
        <w:t>]</w:t>
      </w:r>
      <w:r w:rsidR="008C1635" w:rsidRPr="00F86035">
        <w:rPr>
          <w:rFonts w:ascii="Arial" w:hAnsi="Arial" w:cs="Arial"/>
          <w:color w:val="000000"/>
          <w:sz w:val="20"/>
        </w:rPr>
        <w:t xml:space="preserve"> &amp; [24]-[25]</w:t>
      </w:r>
      <w:r w:rsidR="005E30E8" w:rsidRPr="00F86035">
        <w:rPr>
          <w:rFonts w:ascii="Arial" w:hAnsi="Arial" w:cs="Arial"/>
          <w:color w:val="000000"/>
          <w:sz w:val="20"/>
        </w:rPr>
        <w:t xml:space="preserve">; </w:t>
      </w:r>
      <w:r w:rsidR="005E30E8" w:rsidRPr="00F86035">
        <w:rPr>
          <w:rFonts w:ascii="Arial" w:hAnsi="Arial" w:cs="Arial"/>
          <w:i/>
          <w:color w:val="000000"/>
          <w:sz w:val="20"/>
        </w:rPr>
        <w:t xml:space="preserve">R v Grant </w:t>
      </w:r>
      <w:r w:rsidR="005E30E8" w:rsidRPr="00F86035">
        <w:rPr>
          <w:rFonts w:ascii="Arial" w:hAnsi="Arial" w:cs="Arial"/>
          <w:color w:val="000000"/>
          <w:sz w:val="20"/>
        </w:rPr>
        <w:t>[2013] VSC 53 at [32]-[41]</w:t>
      </w:r>
      <w:r w:rsidR="00EB79C1">
        <w:rPr>
          <w:rFonts w:ascii="Arial" w:hAnsi="Arial" w:cs="Arial"/>
          <w:color w:val="000000"/>
          <w:sz w:val="20"/>
        </w:rPr>
        <w:t xml:space="preserve">; </w:t>
      </w:r>
      <w:r w:rsidR="00EB79C1" w:rsidRPr="00EB79C1">
        <w:rPr>
          <w:rFonts w:ascii="Arial" w:hAnsi="Arial" w:cs="Arial"/>
          <w:i/>
          <w:iCs/>
          <w:color w:val="000000"/>
          <w:sz w:val="20"/>
        </w:rPr>
        <w:t xml:space="preserve">R v </w:t>
      </w:r>
      <w:proofErr w:type="spellStart"/>
      <w:r w:rsidR="00EB79C1" w:rsidRPr="00EB79C1">
        <w:rPr>
          <w:rFonts w:ascii="Arial" w:hAnsi="Arial" w:cs="Arial"/>
          <w:i/>
          <w:iCs/>
          <w:color w:val="000000"/>
          <w:sz w:val="20"/>
        </w:rPr>
        <w:t>Duca</w:t>
      </w:r>
      <w:proofErr w:type="spellEnd"/>
      <w:r w:rsidR="00EB79C1">
        <w:rPr>
          <w:rFonts w:ascii="Arial" w:hAnsi="Arial" w:cs="Arial"/>
          <w:color w:val="000000"/>
          <w:sz w:val="20"/>
        </w:rPr>
        <w:t xml:space="preserve"> [2019] VSC </w:t>
      </w:r>
      <w:r w:rsidR="00FE50DF">
        <w:rPr>
          <w:rFonts w:ascii="Arial" w:hAnsi="Arial" w:cs="Arial"/>
          <w:color w:val="000000"/>
          <w:sz w:val="20"/>
        </w:rPr>
        <w:t xml:space="preserve">371 </w:t>
      </w:r>
      <w:r w:rsidR="00EB79C1">
        <w:rPr>
          <w:rFonts w:ascii="Arial" w:hAnsi="Arial" w:cs="Arial"/>
          <w:color w:val="000000"/>
          <w:sz w:val="20"/>
        </w:rPr>
        <w:t>at [45]-[54]</w:t>
      </w:r>
      <w:r w:rsidR="00821956">
        <w:rPr>
          <w:rFonts w:ascii="Arial" w:hAnsi="Arial" w:cs="Arial"/>
          <w:color w:val="000000"/>
          <w:sz w:val="20"/>
        </w:rPr>
        <w:t xml:space="preserve">; </w:t>
      </w:r>
      <w:r w:rsidR="00821956" w:rsidRPr="00821956">
        <w:rPr>
          <w:rFonts w:ascii="Arial" w:hAnsi="Arial" w:cs="Arial"/>
          <w:i/>
          <w:iCs/>
          <w:color w:val="000000"/>
          <w:sz w:val="20"/>
        </w:rPr>
        <w:t>Alexander v The Queen</w:t>
      </w:r>
      <w:r w:rsidR="00821956">
        <w:rPr>
          <w:rFonts w:ascii="Arial" w:hAnsi="Arial" w:cs="Arial"/>
          <w:color w:val="000000"/>
          <w:sz w:val="20"/>
        </w:rPr>
        <w:t xml:space="preserve"> [2021] VSCA 140 at [34]</w:t>
      </w:r>
      <w:r w:rsidR="00DD1EC0">
        <w:rPr>
          <w:rFonts w:ascii="Arial" w:hAnsi="Arial" w:cs="Arial"/>
          <w:color w:val="000000"/>
          <w:sz w:val="20"/>
        </w:rPr>
        <w:t xml:space="preserve">; </w:t>
      </w:r>
      <w:r w:rsidR="00DD1EC0" w:rsidRPr="00DD1EC0">
        <w:rPr>
          <w:rFonts w:ascii="Arial" w:hAnsi="Arial" w:cs="Arial"/>
          <w:i/>
          <w:iCs/>
          <w:color w:val="000000"/>
          <w:sz w:val="20"/>
        </w:rPr>
        <w:t>Hope v The Queen</w:t>
      </w:r>
      <w:r w:rsidR="00DD1EC0">
        <w:rPr>
          <w:rFonts w:ascii="Arial" w:hAnsi="Arial" w:cs="Arial"/>
          <w:color w:val="000000"/>
          <w:sz w:val="20"/>
        </w:rPr>
        <w:t xml:space="preserve"> [2021] VSCA 177 at [36] &amp; [55]</w:t>
      </w:r>
      <w:r w:rsidR="00EB79C1">
        <w:rPr>
          <w:rFonts w:ascii="Arial" w:hAnsi="Arial" w:cs="Arial"/>
          <w:color w:val="000000"/>
          <w:sz w:val="20"/>
        </w:rPr>
        <w:t>.</w:t>
      </w:r>
    </w:p>
    <w:p w14:paraId="5BF05B47" w14:textId="77777777" w:rsidR="00804A71" w:rsidRPr="00F86035" w:rsidRDefault="00804A71"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8" w:name="_11.2.18_Relevance_of"/>
      <w:bookmarkEnd w:id="618"/>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17"/>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7777777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 v 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proofErr w:type="spellStart"/>
      <w:r w:rsidRPr="001C6E0E">
        <w:rPr>
          <w:rFonts w:ascii="Arial" w:hAnsi="Arial" w:cs="Arial"/>
          <w:i/>
          <w:iCs/>
          <w:color w:val="000000"/>
          <w:sz w:val="20"/>
        </w:rPr>
        <w:t>Panuccio</w:t>
      </w:r>
      <w:proofErr w:type="spellEnd"/>
      <w:r w:rsidRPr="001C6E0E">
        <w:rPr>
          <w:rFonts w:ascii="Arial" w:hAnsi="Arial" w:cs="Arial"/>
          <w:color w:val="000000"/>
          <w:sz w:val="20"/>
        </w:rPr>
        <w:t xml:space="preserve"> [unreported, Court of Appeal Vic, 04/05/1998]:</w:t>
      </w:r>
    </w:p>
    <w:p w14:paraId="62E87179"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Gaw</w:t>
      </w:r>
      <w:proofErr w:type="spellEnd"/>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BA0F8A">
      <w:pPr>
        <w:pStyle w:val="Quote1Char"/>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Nagul</w:t>
      </w:r>
      <w:proofErr w:type="spellEnd"/>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proofErr w:type="spellStart"/>
      <w:r w:rsidR="00A254BD" w:rsidRPr="001C6E0E">
        <w:rPr>
          <w:rFonts w:ascii="Arial" w:hAnsi="Arial" w:cs="Arial"/>
          <w:i/>
          <w:color w:val="000000"/>
          <w:sz w:val="20"/>
          <w:szCs w:val="20"/>
        </w:rPr>
        <w:t>Carteri</w:t>
      </w:r>
      <w:proofErr w:type="spellEnd"/>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w:t>
      </w:r>
      <w:proofErr w:type="spellStart"/>
      <w:r w:rsidR="00A254BD" w:rsidRPr="001C6E0E">
        <w:rPr>
          <w:rFonts w:ascii="Arial" w:hAnsi="Arial" w:cs="Arial"/>
          <w:color w:val="000000"/>
          <w:sz w:val="20"/>
        </w:rPr>
        <w:t>Chernov</w:t>
      </w:r>
      <w:proofErr w:type="spellEnd"/>
      <w:r w:rsidR="00A254BD" w:rsidRPr="001C6E0E">
        <w:rPr>
          <w:rFonts w:ascii="Arial" w:hAnsi="Arial" w:cs="Arial"/>
          <w:color w:val="000000"/>
          <w:sz w:val="20"/>
        </w:rPr>
        <w:t xml:space="preserve">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to dicta of King CJ in </w:t>
      </w:r>
      <w:r w:rsidR="00A254BD" w:rsidRPr="001C6E0E">
        <w:rPr>
          <w:rFonts w:ascii="Arial" w:hAnsi="Arial" w:cs="Arial"/>
          <w:i/>
          <w:color w:val="000000"/>
          <w:sz w:val="20"/>
        </w:rPr>
        <w:t xml:space="preserve">R v </w:t>
      </w:r>
      <w:proofErr w:type="spellStart"/>
      <w:r w:rsidR="00A254BD" w:rsidRPr="001C6E0E">
        <w:rPr>
          <w:rFonts w:ascii="Arial" w:hAnsi="Arial" w:cs="Arial"/>
          <w:i/>
          <w:color w:val="000000"/>
          <w:sz w:val="20"/>
        </w:rPr>
        <w:t>Osenkowski</w:t>
      </w:r>
      <w:proofErr w:type="spellEnd"/>
      <w:r w:rsidR="00A254BD" w:rsidRPr="001C6E0E">
        <w:rPr>
          <w:rFonts w:ascii="Arial" w:hAnsi="Arial" w:cs="Arial"/>
          <w:i/>
          <w:color w:val="000000"/>
          <w:sz w:val="20"/>
        </w:rPr>
        <w:t xml:space="preserve"> </w:t>
      </w:r>
      <w:r w:rsidR="00A254BD" w:rsidRPr="001C6E0E">
        <w:rPr>
          <w:rFonts w:ascii="Arial" w:hAnsi="Arial" w:cs="Arial"/>
          <w:color w:val="000000"/>
          <w:sz w:val="20"/>
        </w:rPr>
        <w:t xml:space="preserve">(1982) 30 SASR 21 at </w:t>
      </w:r>
    </w:p>
    <w:p w14:paraId="70E23844" w14:textId="77777777" w:rsidR="00A254BD" w:rsidRPr="001C6E0E" w:rsidRDefault="00A254BD" w:rsidP="00A254BD">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lastRenderedPageBreak/>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673EC" w14:textId="77777777" w:rsidR="0024788C" w:rsidRPr="00F86035" w:rsidRDefault="0024788C"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lastRenderedPageBreak/>
        <w:t xml:space="preserve">In </w:t>
      </w:r>
      <w:r w:rsidRPr="00F86035">
        <w:rPr>
          <w:rFonts w:ascii="Arial" w:hAnsi="Arial" w:cs="Arial"/>
          <w:i/>
          <w:color w:val="000000"/>
          <w:sz w:val="20"/>
        </w:rPr>
        <w:t>R v El-</w:t>
      </w:r>
      <w:proofErr w:type="spellStart"/>
      <w:r w:rsidRPr="00F86035">
        <w:rPr>
          <w:rFonts w:ascii="Arial" w:hAnsi="Arial" w:cs="Arial"/>
          <w:i/>
          <w:color w:val="000000"/>
          <w:sz w:val="20"/>
        </w:rPr>
        <w:t>Hage</w:t>
      </w:r>
      <w:proofErr w:type="spellEnd"/>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w:t>
      </w:r>
      <w:proofErr w:type="spellStart"/>
      <w:r w:rsidRPr="00F86035">
        <w:rPr>
          <w:rFonts w:ascii="Arial" w:hAnsi="Arial" w:cs="Arial"/>
          <w:i/>
          <w:color w:val="000000"/>
          <w:sz w:val="20"/>
        </w:rPr>
        <w:t>Hage’s</w:t>
      </w:r>
      <w:proofErr w:type="spellEnd"/>
      <w:r w:rsidRPr="00F86035">
        <w:rPr>
          <w:rFonts w:ascii="Arial" w:hAnsi="Arial" w:cs="Arial"/>
          <w:i/>
          <w:color w:val="000000"/>
          <w:sz w:val="20"/>
        </w:rPr>
        <w:t xml:space="preserve">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“Not only did Mrs El-</w:t>
      </w:r>
      <w:proofErr w:type="spellStart"/>
      <w:r w:rsidRPr="00F86035">
        <w:rPr>
          <w:rFonts w:ascii="Arial" w:hAnsi="Arial" w:cs="Arial"/>
          <w:color w:val="000000"/>
          <w:sz w:val="20"/>
        </w:rPr>
        <w:t>Hage’s</w:t>
      </w:r>
      <w:proofErr w:type="spellEnd"/>
      <w:r w:rsidRPr="00F86035">
        <w:rPr>
          <w:rFonts w:ascii="Arial" w:hAnsi="Arial" w:cs="Arial"/>
          <w:color w:val="000000"/>
          <w:sz w:val="20"/>
        </w:rPr>
        <w:t xml:space="preserve">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xml:space="preserve">) v </w:t>
      </w:r>
      <w:proofErr w:type="spellStart"/>
      <w:r w:rsidR="00E15114" w:rsidRPr="00E15114">
        <w:rPr>
          <w:rFonts w:ascii="Arial" w:eastAsia="Book Antiqua" w:hAnsi="Arial" w:cs="Arial"/>
          <w:i/>
          <w:sz w:val="20"/>
          <w:szCs w:val="20"/>
        </w:rPr>
        <w:t>Gaw</w:t>
      </w:r>
      <w:proofErr w:type="spellEnd"/>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xml:space="preserve">. Unquestionably, the hardship flowing to the applicant’s family as a result of the judge returning her to prison was, as we have </w:t>
      </w:r>
      <w:r w:rsidR="004C1E89" w:rsidRPr="00F7600C">
        <w:rPr>
          <w:rFonts w:ascii="Arial" w:hAnsi="Arial" w:cs="Arial"/>
          <w:sz w:val="20"/>
          <w:szCs w:val="20"/>
        </w:rPr>
        <w:lastRenderedPageBreak/>
        <w:t>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7423BB6B"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Ienco</w:t>
      </w:r>
      <w:proofErr w:type="spellEnd"/>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w:t>
      </w:r>
      <w:proofErr w:type="spellStart"/>
      <w:r w:rsidR="00730C3E" w:rsidRPr="001C6E0E">
        <w:rPr>
          <w:rFonts w:ascii="Arial" w:hAnsi="Arial" w:cs="Arial"/>
          <w:i/>
          <w:color w:val="000000"/>
          <w:sz w:val="20"/>
        </w:rPr>
        <w:t>Gajjar</w:t>
      </w:r>
      <w:proofErr w:type="spellEnd"/>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w:t>
      </w:r>
      <w:proofErr w:type="spellStart"/>
      <w:r w:rsidR="0016673F" w:rsidRPr="00F86035">
        <w:rPr>
          <w:rFonts w:ascii="Arial" w:hAnsi="Arial" w:cs="Arial"/>
          <w:i/>
          <w:color w:val="000000"/>
          <w:sz w:val="20"/>
        </w:rPr>
        <w:t>Hage</w:t>
      </w:r>
      <w:proofErr w:type="spellEnd"/>
      <w:r w:rsidR="0016673F" w:rsidRPr="00F86035">
        <w:rPr>
          <w:rFonts w:ascii="Arial" w:hAnsi="Arial" w:cs="Arial"/>
          <w:i/>
          <w:color w:val="000000"/>
          <w:sz w:val="20"/>
        </w:rPr>
        <w:t xml:space="preserv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w:t>
      </w:r>
      <w:proofErr w:type="spellStart"/>
      <w:r w:rsidR="00AA04A0" w:rsidRPr="00F86035">
        <w:rPr>
          <w:rFonts w:ascii="Arial" w:hAnsi="Arial" w:cs="Arial"/>
          <w:i/>
          <w:iCs/>
          <w:color w:val="000000"/>
          <w:sz w:val="20"/>
          <w:szCs w:val="20"/>
          <w:lang w:eastAsia="en-AU"/>
        </w:rPr>
        <w:t>Ors</w:t>
      </w:r>
      <w:proofErr w:type="spellEnd"/>
      <w:r w:rsidR="00AA04A0" w:rsidRPr="00F86035">
        <w:rPr>
          <w:rFonts w:ascii="Arial" w:hAnsi="Arial" w:cs="Arial"/>
          <w:i/>
          <w:iCs/>
          <w:color w:val="000000"/>
          <w:sz w:val="20"/>
          <w:szCs w:val="20"/>
          <w:lang w:eastAsia="en-AU"/>
        </w:rPr>
        <w:t xml:space="preserve">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BD44F8">
        <w:rPr>
          <w:rFonts w:ascii="Arial" w:hAnsi="Arial" w:cs="Arial"/>
          <w:color w:val="000000"/>
          <w:sz w:val="20"/>
        </w:rPr>
        <w:t>.</w:t>
      </w:r>
    </w:p>
    <w:p w14:paraId="7D20660D" w14:textId="77777777" w:rsidR="00BD44F8" w:rsidRPr="001C6E0E" w:rsidRDefault="00BD44F8">
      <w:pPr>
        <w:jc w:val="both"/>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9_Relevance_of"/>
      <w:bookmarkStart w:id="620" w:name="_Toc57964463"/>
      <w:bookmarkStart w:id="621" w:name="_Toc107101762"/>
      <w:bookmarkEnd w:id="592"/>
      <w:bookmarkEnd w:id="619"/>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xml:space="preserve">], French CJ, Hayne, </w:t>
      </w:r>
      <w:proofErr w:type="spellStart"/>
      <w:r w:rsidRPr="00F86035">
        <w:rPr>
          <w:rFonts w:ascii="Arial" w:hAnsi="Arial" w:cs="Arial"/>
          <w:color w:val="000000"/>
          <w:sz w:val="20"/>
        </w:rPr>
        <w:t>Crennan</w:t>
      </w:r>
      <w:proofErr w:type="spellEnd"/>
      <w:r w:rsidRPr="00F86035">
        <w:rPr>
          <w:rFonts w:ascii="Arial" w:hAnsi="Arial" w:cs="Arial"/>
          <w:color w:val="000000"/>
          <w:sz w:val="20"/>
        </w:rPr>
        <w:t xml:space="preserve">, </w:t>
      </w:r>
      <w:proofErr w:type="spellStart"/>
      <w:r w:rsidRPr="00F86035">
        <w:rPr>
          <w:rFonts w:ascii="Arial" w:hAnsi="Arial" w:cs="Arial"/>
          <w:color w:val="000000"/>
          <w:sz w:val="20"/>
        </w:rPr>
        <w:t>Kiefel</w:t>
      </w:r>
      <w:proofErr w:type="spellEnd"/>
      <w:r w:rsidRPr="00F86035">
        <w:rPr>
          <w:rFonts w:ascii="Arial" w:hAnsi="Arial" w:cs="Arial"/>
          <w:color w:val="000000"/>
          <w:sz w:val="20"/>
        </w:rPr>
        <w:t>,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77777777"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lastRenderedPageBreak/>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2" w:name="_11.2.20_Relevance_of"/>
      <w:bookmarkEnd w:id="62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i/>
          <w:color w:val="000000"/>
          <w:sz w:val="20"/>
        </w:rPr>
        <w:t xml:space="preserve">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 xml:space="preserve">R v </w:t>
      </w:r>
      <w:proofErr w:type="spellStart"/>
      <w:r w:rsidRPr="001C6E0E">
        <w:rPr>
          <w:rFonts w:ascii="Arial" w:hAnsi="Arial" w:cs="Arial"/>
          <w:i/>
          <w:color w:val="000000"/>
          <w:sz w:val="20"/>
        </w:rPr>
        <w:t>Piacentino</w:t>
      </w:r>
      <w:proofErr w:type="spellEnd"/>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3" w:name="_11.2.21_Relevance_of"/>
      <w:bookmarkEnd w:id="62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house and his car.  It was plainly open in these circumstances for his Honour to have regard to the likely forfeiture of </w:t>
      </w:r>
      <w:proofErr w:type="spellStart"/>
      <w:r w:rsidRPr="001C6E0E">
        <w:rPr>
          <w:rFonts w:ascii="Arial" w:hAnsi="Arial" w:cs="Arial"/>
          <w:color w:val="000000"/>
          <w:sz w:val="20"/>
        </w:rPr>
        <w:t>Le's</w:t>
      </w:r>
      <w:proofErr w:type="spellEnd"/>
      <w:r w:rsidRPr="001C6E0E">
        <w:rPr>
          <w:rFonts w:ascii="Arial" w:hAnsi="Arial" w:cs="Arial"/>
          <w:color w:val="000000"/>
          <w:sz w:val="20"/>
        </w:rPr>
        <w:t xml:space="preserve">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Tabone</w:t>
      </w:r>
      <w:proofErr w:type="spellEnd"/>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w:t>
      </w:r>
      <w:proofErr w:type="spellStart"/>
      <w:r w:rsidR="006A2B63" w:rsidRPr="001C6E0E">
        <w:rPr>
          <w:rFonts w:ascii="Helv" w:hAnsi="Helv" w:cs="Helv"/>
          <w:i/>
          <w:color w:val="000000"/>
          <w:sz w:val="20"/>
          <w:szCs w:val="20"/>
          <w:lang w:eastAsia="en-AU"/>
        </w:rPr>
        <w:t>Filipovic</w:t>
      </w:r>
      <w:proofErr w:type="spellEnd"/>
      <w:r w:rsidR="006A2B63" w:rsidRPr="001C6E0E">
        <w:rPr>
          <w:rFonts w:ascii="Helv" w:hAnsi="Helv" w:cs="Helv"/>
          <w:i/>
          <w:color w:val="000000"/>
          <w:sz w:val="20"/>
          <w:szCs w:val="20"/>
          <w:lang w:eastAsia="en-AU"/>
        </w:rPr>
        <w:t xml:space="preserve">;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 xml:space="preserve">R v HAT &amp; </w:t>
      </w:r>
      <w:proofErr w:type="spellStart"/>
      <w:r w:rsidR="008B5F08" w:rsidRPr="001C6E0E">
        <w:rPr>
          <w:rFonts w:ascii="Arial" w:hAnsi="Arial" w:cs="Arial"/>
          <w:i/>
          <w:iCs/>
          <w:color w:val="000000"/>
          <w:sz w:val="20"/>
          <w:szCs w:val="20"/>
          <w:lang w:eastAsia="en-AU"/>
        </w:rPr>
        <w:t>Ors</w:t>
      </w:r>
      <w:proofErr w:type="spellEnd"/>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24" w:name="_11.2.22_Sentencing_for"/>
      <w:bookmarkEnd w:id="62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2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2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Perera</w:t>
      </w:r>
      <w:proofErr w:type="spellEnd"/>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Tipas</w:t>
      </w:r>
      <w:proofErr w:type="spellEnd"/>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lastRenderedPageBreak/>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25" w:name="_11.2.22.1__"/>
      <w:bookmarkEnd w:id="62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Mohamed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w:t>
      </w:r>
      <w:proofErr w:type="spellStart"/>
      <w:r w:rsidR="00D67B0A" w:rsidRPr="001C6E0E">
        <w:rPr>
          <w:rFonts w:ascii="Arial" w:hAnsi="Arial" w:cs="Arial"/>
          <w:i/>
          <w:color w:val="000000"/>
          <w:sz w:val="20"/>
        </w:rPr>
        <w:t>Osip</w:t>
      </w:r>
      <w:proofErr w:type="spellEnd"/>
      <w:r w:rsidR="00D67B0A" w:rsidRPr="001C6E0E">
        <w:rPr>
          <w:rFonts w:ascii="Arial" w:hAnsi="Arial" w:cs="Arial"/>
          <w:i/>
          <w:color w:val="000000"/>
          <w:sz w:val="20"/>
        </w:rPr>
        <w:t xml:space="preserve">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 xml:space="preserve">R v </w:t>
      </w:r>
      <w:proofErr w:type="spellStart"/>
      <w:r w:rsidR="00D67B0A" w:rsidRPr="001C6E0E">
        <w:rPr>
          <w:rFonts w:ascii="Arial" w:hAnsi="Arial" w:cs="Arial"/>
          <w:i/>
          <w:iCs/>
          <w:color w:val="000000"/>
          <w:sz w:val="20"/>
        </w:rPr>
        <w:t>Blacklidge</w:t>
      </w:r>
      <w:proofErr w:type="spellEnd"/>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w:t>
      </w:r>
      <w:proofErr w:type="spellStart"/>
      <w:r w:rsidR="00D67B0A" w:rsidRPr="001C6E0E">
        <w:rPr>
          <w:rFonts w:ascii="Arial" w:hAnsi="Arial" w:cs="Arial"/>
          <w:color w:val="000000"/>
          <w:sz w:val="20"/>
        </w:rPr>
        <w:t>Sharmake</w:t>
      </w:r>
      <w:proofErr w:type="spellEnd"/>
      <w:r w:rsidR="00D67B0A" w:rsidRPr="001C6E0E">
        <w:rPr>
          <w:rFonts w:ascii="Arial" w:hAnsi="Arial" w:cs="Arial"/>
          <w:color w:val="000000"/>
          <w:sz w:val="20"/>
        </w:rPr>
        <w:t xml:space="preserve"> </w:t>
      </w:r>
      <w:proofErr w:type="spellStart"/>
      <w:r w:rsidR="00D67B0A" w:rsidRPr="001C6E0E">
        <w:rPr>
          <w:rFonts w:ascii="Arial" w:hAnsi="Arial" w:cs="Arial"/>
          <w:color w:val="000000"/>
          <w:sz w:val="20"/>
        </w:rPr>
        <w:t>Aidid</w:t>
      </w:r>
      <w:proofErr w:type="spellEnd"/>
      <w:r w:rsidR="00D67B0A" w:rsidRPr="001C6E0E">
        <w:rPr>
          <w:rFonts w:ascii="Arial" w:hAnsi="Arial" w:cs="Arial"/>
          <w:color w:val="000000"/>
          <w:sz w:val="20"/>
        </w:rPr>
        <w:t xml:space="preserve">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Blacklidge</w:t>
      </w:r>
      <w:proofErr w:type="spellEnd"/>
      <w:r w:rsidRPr="001C6E0E">
        <w:rPr>
          <w:rFonts w:ascii="Arial" w:hAnsi="Arial" w:cs="Arial"/>
          <w:i/>
          <w:iCs/>
          <w:color w:val="000000"/>
          <w:sz w:val="20"/>
        </w:rPr>
        <w:t xml:space="preserv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Pr="001C6E0E" w:rsidRDefault="00BF52E5">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w:t>
      </w:r>
      <w:r w:rsidRPr="001C6E0E">
        <w:rPr>
          <w:rFonts w:ascii="Arial" w:hAnsi="Arial" w:cs="Arial"/>
          <w:color w:val="000000"/>
          <w:sz w:val="20"/>
        </w:rPr>
        <w:lastRenderedPageBreak/>
        <w:t>(unreported,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Tipas</w:t>
      </w:r>
      <w:proofErr w:type="spellEnd"/>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lastRenderedPageBreak/>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proofErr w:type="spellStart"/>
      <w:r w:rsidRPr="001C6E0E">
        <w:rPr>
          <w:rFonts w:ascii="Arial" w:hAnsi="Arial" w:cs="Arial"/>
          <w:i/>
          <w:iCs/>
          <w:color w:val="000000"/>
          <w:sz w:val="20"/>
        </w:rPr>
        <w:t>Giorgianni</w:t>
      </w:r>
      <w:proofErr w:type="spellEnd"/>
      <w:r w:rsidRPr="001C6E0E">
        <w:rPr>
          <w:rFonts w:ascii="Arial" w:hAnsi="Arial" w:cs="Arial"/>
          <w:i/>
          <w:iCs/>
          <w:color w:val="000000"/>
          <w:sz w:val="20"/>
        </w:rPr>
        <w:t xml:space="preserve">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spell out in detail the effect of the admissions necessarily involved in the pleas of guilty, in the circumstances of this case. When those admissions are examined in the light of what was said in </w:t>
      </w:r>
      <w:proofErr w:type="spellStart"/>
      <w:r w:rsidRPr="001C6E0E">
        <w:rPr>
          <w:rFonts w:ascii="Arial" w:hAnsi="Arial" w:cs="Arial"/>
          <w:i/>
          <w:iCs/>
          <w:color w:val="000000"/>
          <w:sz w:val="20"/>
        </w:rPr>
        <w:t>Giorgianni</w:t>
      </w:r>
      <w:proofErr w:type="spellEnd"/>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Osip</w:t>
      </w:r>
      <w:proofErr w:type="spellEnd"/>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 xml:space="preserve">&amp;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 xml:space="preserve">R v </w:t>
      </w:r>
      <w:proofErr w:type="spellStart"/>
      <w:r w:rsidRPr="001C6E0E">
        <w:rPr>
          <w:rFonts w:ascii="Arial" w:hAnsi="Arial" w:cs="Arial"/>
          <w:i/>
          <w:color w:val="000000"/>
          <w:sz w:val="20"/>
        </w:rPr>
        <w:t>Southwell</w:t>
      </w:r>
      <w:proofErr w:type="spellEnd"/>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w:t>
      </w:r>
      <w:r w:rsidRPr="001C6E0E">
        <w:rPr>
          <w:rFonts w:ascii="Arial" w:hAnsi="Arial" w:cs="Arial"/>
          <w:color w:val="000000"/>
          <w:sz w:val="20"/>
        </w:rPr>
        <w:lastRenderedPageBreak/>
        <w:t xml:space="preserve">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Natan</w:t>
      </w:r>
      <w:proofErr w:type="spellEnd"/>
      <w:r w:rsidRPr="001C6E0E">
        <w:rPr>
          <w:rFonts w:ascii="Arial" w:hAnsi="Arial" w:cs="Arial"/>
          <w:i/>
          <w:color w:val="000000"/>
          <w:sz w:val="20"/>
        </w:rPr>
        <w:t xml:space="preserve">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 xml:space="preserve">the offender’s age and very significant mitigating factors, </w:t>
      </w:r>
      <w:proofErr w:type="spellStart"/>
      <w:r w:rsidR="00676BA4" w:rsidRPr="001C6E0E">
        <w:rPr>
          <w:rFonts w:ascii="Arial" w:hAnsi="Arial" w:cs="Arial"/>
          <w:color w:val="000000"/>
          <w:sz w:val="20"/>
        </w:rPr>
        <w:t>Bongiorno</w:t>
      </w:r>
      <w:proofErr w:type="spellEnd"/>
      <w:r w:rsidR="00676BA4" w:rsidRPr="001C6E0E">
        <w:rPr>
          <w:rFonts w:ascii="Arial" w:hAnsi="Arial" w:cs="Arial"/>
          <w:color w:val="000000"/>
          <w:sz w:val="20"/>
        </w:rPr>
        <w:t xml:space="preserve">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w:t>
      </w:r>
      <w:proofErr w:type="spellStart"/>
      <w:r w:rsidRPr="001C6E0E">
        <w:rPr>
          <w:rFonts w:ascii="Arial" w:hAnsi="Arial" w:cs="Arial"/>
          <w:color w:val="000000"/>
          <w:sz w:val="20"/>
          <w:szCs w:val="20"/>
        </w:rPr>
        <w:t>Lasry</w:t>
      </w:r>
      <w:proofErr w:type="spellEnd"/>
      <w:r w:rsidRPr="001C6E0E">
        <w:rPr>
          <w:rFonts w:ascii="Arial" w:hAnsi="Arial" w:cs="Arial"/>
          <w:color w:val="000000"/>
          <w:sz w:val="20"/>
          <w:szCs w:val="20"/>
        </w:rPr>
        <w:t xml:space="preserve">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Arney</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77 A Crim R 139, 140-1 (Fitzgerald P), 146 (</w:t>
      </w:r>
      <w:proofErr w:type="spellStart"/>
      <w:r w:rsidRPr="001C6E0E">
        <w:rPr>
          <w:rFonts w:ascii="Arial" w:hAnsi="Arial" w:cs="Arial"/>
          <w:color w:val="000000"/>
          <w:sz w:val="20"/>
          <w:lang w:val="en-US"/>
        </w:rPr>
        <w:t>Dowsett</w:t>
      </w:r>
      <w:proofErr w:type="spellEnd"/>
      <w:r w:rsidRPr="001C6E0E">
        <w:rPr>
          <w:rFonts w:ascii="Arial" w:hAnsi="Arial" w:cs="Arial"/>
          <w:color w:val="000000"/>
          <w:sz w:val="20"/>
          <w:lang w:val="en-US"/>
        </w:rPr>
        <w:t xml:space="preserve">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lastRenderedPageBreak/>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w:t>
      </w:r>
      <w:proofErr w:type="spellStart"/>
      <w:r w:rsidRPr="001C6E0E">
        <w:rPr>
          <w:rFonts w:ascii="Arial" w:hAnsi="Arial" w:cs="Arial"/>
          <w:i/>
          <w:color w:val="000000"/>
          <w:sz w:val="20"/>
        </w:rPr>
        <w:t>Sypott</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VSCA 9; and, </w:t>
      </w:r>
      <w:r w:rsidRPr="001C6E0E">
        <w:rPr>
          <w:rFonts w:ascii="Arial" w:hAnsi="Arial" w:cs="Arial"/>
          <w:i/>
          <w:color w:val="000000"/>
          <w:sz w:val="20"/>
        </w:rPr>
        <w:t xml:space="preserve">R v Robert John </w:t>
      </w:r>
      <w:proofErr w:type="spellStart"/>
      <w:r w:rsidRPr="001C6E0E">
        <w:rPr>
          <w:rFonts w:ascii="Arial" w:hAnsi="Arial" w:cs="Arial"/>
          <w:i/>
          <w:color w:val="000000"/>
          <w:sz w:val="20"/>
        </w:rPr>
        <w:t>Osip</w:t>
      </w:r>
      <w:proofErr w:type="spellEnd"/>
      <w:r w:rsidRPr="001C6E0E">
        <w:rPr>
          <w:rFonts w:ascii="Arial" w:hAnsi="Arial" w:cs="Arial"/>
          <w:i/>
          <w:color w:val="000000"/>
          <w:sz w:val="20"/>
        </w:rPr>
        <w:t xml:space="preserve">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Nurdag</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Ors</w:t>
      </w:r>
      <w:proofErr w:type="spellEnd"/>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 xml:space="preserve">(Buchanan JA &amp; Hollingworth AJA, </w:t>
      </w:r>
      <w:proofErr w:type="spellStart"/>
      <w:r w:rsidR="000C4940" w:rsidRPr="001C6E0E">
        <w:rPr>
          <w:rFonts w:ascii="Arial" w:hAnsi="Arial" w:cs="Arial"/>
          <w:bCs/>
          <w:color w:val="000000"/>
          <w:sz w:val="20"/>
        </w:rPr>
        <w:t>Bongiorno</w:t>
      </w:r>
      <w:proofErr w:type="spellEnd"/>
      <w:r w:rsidR="000C4940" w:rsidRPr="001C6E0E">
        <w:rPr>
          <w:rFonts w:ascii="Arial" w:hAnsi="Arial" w:cs="Arial"/>
          <w:bCs/>
          <w:color w:val="000000"/>
          <w:sz w:val="20"/>
        </w:rPr>
        <w:t xml:space="preserve">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lastRenderedPageBreak/>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w:t>
      </w:r>
      <w:proofErr w:type="spellStart"/>
      <w:r w:rsidRPr="00F86035">
        <w:rPr>
          <w:rFonts w:ascii="Arial" w:hAnsi="Arial" w:cs="Arial"/>
          <w:i/>
          <w:color w:val="000000"/>
          <w:sz w:val="20"/>
          <w:szCs w:val="20"/>
        </w:rPr>
        <w:t>Ors</w:t>
      </w:r>
      <w:proofErr w:type="spellEnd"/>
      <w:r w:rsidRPr="00F86035">
        <w:rPr>
          <w:rFonts w:ascii="Arial" w:hAnsi="Arial" w:cs="Arial"/>
          <w:i/>
          <w:color w:val="000000"/>
          <w:sz w:val="20"/>
          <w:szCs w:val="20"/>
        </w:rPr>
        <w:t xml:space="preserve">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w:t>
      </w:r>
      <w:r w:rsidRPr="00F86035">
        <w:rPr>
          <w:rFonts w:ascii="Arial" w:hAnsi="Arial" w:cs="Arial"/>
          <w:color w:val="000000"/>
          <w:sz w:val="20"/>
          <w:szCs w:val="20"/>
        </w:rPr>
        <w:lastRenderedPageBreak/>
        <w:t>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 xml:space="preserve">R v </w:t>
      </w:r>
      <w:proofErr w:type="spellStart"/>
      <w:r w:rsidRPr="00B06EF8">
        <w:rPr>
          <w:rFonts w:ascii="Arial" w:hAnsi="Arial" w:cs="Arial"/>
          <w:i/>
          <w:iCs/>
          <w:color w:val="000000"/>
          <w:sz w:val="20"/>
          <w:szCs w:val="20"/>
        </w:rPr>
        <w:t>Aliti</w:t>
      </w:r>
      <w:proofErr w:type="spellEnd"/>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77777777" w:rsidR="00346D50" w:rsidRDefault="00346D50" w:rsidP="0029720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77777777" w:rsidR="00A1353E" w:rsidRPr="00B7167C" w:rsidRDefault="00A1353E">
      <w:pPr>
        <w:jc w:val="both"/>
        <w:rPr>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 xml:space="preserve">DPP v Reynolds &amp; </w:t>
      </w:r>
      <w:proofErr w:type="spellStart"/>
      <w:r w:rsidR="00BF7620" w:rsidRPr="007F763B">
        <w:rPr>
          <w:rFonts w:ascii="Arial" w:hAnsi="Arial" w:cs="Arial"/>
          <w:i/>
          <w:color w:val="000000"/>
          <w:sz w:val="20"/>
        </w:rPr>
        <w:t>Ors</w:t>
      </w:r>
      <w:proofErr w:type="spellEnd"/>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Andos</w:t>
      </w:r>
      <w:proofErr w:type="spellEnd"/>
      <w:r w:rsidRPr="007F763B">
        <w:rPr>
          <w:rFonts w:ascii="Arial" w:hAnsi="Arial" w:cs="Arial"/>
          <w:i/>
          <w:color w:val="000000"/>
          <w:sz w:val="20"/>
        </w:rPr>
        <w:t xml:space="preserve">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Newling</w:t>
      </w:r>
      <w:proofErr w:type="spellEnd"/>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Detenamo</w:t>
      </w:r>
      <w:proofErr w:type="spellEnd"/>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 xml:space="preserve">R v Celso </w:t>
      </w:r>
      <w:proofErr w:type="spellStart"/>
      <w:r w:rsidR="004731E3" w:rsidRPr="007F763B">
        <w:rPr>
          <w:rFonts w:ascii="Arial" w:hAnsi="Arial" w:cs="Arial"/>
          <w:i/>
          <w:color w:val="000000"/>
          <w:sz w:val="20"/>
        </w:rPr>
        <w:t>Cuenco</w:t>
      </w:r>
      <w:proofErr w:type="spellEnd"/>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D’Aloisio</w:t>
      </w:r>
      <w:proofErr w:type="spellEnd"/>
      <w:r w:rsidRPr="007F763B">
        <w:rPr>
          <w:rFonts w:ascii="Arial" w:hAnsi="Arial" w:cs="Arial"/>
          <w:i/>
          <w:color w:val="000000"/>
          <w:sz w:val="20"/>
        </w:rPr>
        <w:t xml:space="preserve"> </w:t>
      </w:r>
      <w:r w:rsidRPr="007F763B">
        <w:rPr>
          <w:rFonts w:ascii="Arial" w:hAnsi="Arial" w:cs="Arial"/>
          <w:color w:val="000000"/>
          <w:sz w:val="20"/>
        </w:rPr>
        <w:t>[2006] VSC 216 [assaults causing death of 6 year old son];</w:t>
      </w:r>
    </w:p>
    <w:p w14:paraId="0C312DB6" w14:textId="77777777" w:rsidR="007F763B" w:rsidRDefault="004B265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 xml:space="preserve">R v </w:t>
      </w:r>
      <w:proofErr w:type="spellStart"/>
      <w:r w:rsidRPr="007F763B">
        <w:rPr>
          <w:rFonts w:ascii="Arial" w:hAnsi="Arial" w:cs="Arial"/>
          <w:i/>
          <w:color w:val="000000"/>
          <w:sz w:val="20"/>
        </w:rPr>
        <w:t>Helal</w:t>
      </w:r>
      <w:proofErr w:type="spellEnd"/>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Arney</w:t>
      </w:r>
      <w:proofErr w:type="spellEnd"/>
      <w:r w:rsidRPr="007F763B">
        <w:rPr>
          <w:rFonts w:ascii="Arial" w:hAnsi="Arial" w:cs="Arial"/>
          <w:color w:val="000000"/>
          <w:sz w:val="20"/>
        </w:rPr>
        <w:t xml:space="preserve"> [2007] VSCA 126 [vicious bashing of defendant’s 5 month old baby];</w:t>
      </w:r>
    </w:p>
    <w:p w14:paraId="7139C081" w14:textId="77777777" w:rsidR="004F43E7" w:rsidRDefault="005611E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Detenamo</w:t>
      </w:r>
      <w:proofErr w:type="spellEnd"/>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0876221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Jagroop</w:t>
      </w:r>
      <w:proofErr w:type="spellEnd"/>
      <w:r w:rsidRPr="007F763B">
        <w:rPr>
          <w:rFonts w:ascii="Arial" w:hAnsi="Arial" w:cs="Arial"/>
          <w:color w:val="000000"/>
          <w:sz w:val="20"/>
        </w:rPr>
        <w:t xml:space="preserve"> [2008] VSC 25 [</w:t>
      </w:r>
      <w:r w:rsidR="006C1E32" w:rsidRPr="007F763B">
        <w:rPr>
          <w:rFonts w:ascii="Arial" w:hAnsi="Arial" w:cs="Arial"/>
          <w:color w:val="000000"/>
          <w:sz w:val="20"/>
        </w:rPr>
        <w:t>victim pushed to ground hitting head, then dragged to position of danger, no call for assistance</w:t>
      </w:r>
      <w:r w:rsidRPr="007F763B">
        <w:rPr>
          <w:rFonts w:ascii="Arial" w:hAnsi="Arial" w:cs="Arial"/>
          <w:color w:val="000000"/>
          <w:sz w:val="20"/>
        </w:rPr>
        <w:t>];</w:t>
      </w:r>
    </w:p>
    <w:p w14:paraId="370701D5" w14:textId="77777777" w:rsidR="004F43E7" w:rsidRDefault="00983A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 xml:space="preserve">R v </w:t>
      </w:r>
      <w:proofErr w:type="spellStart"/>
      <w:r w:rsidRPr="007F763B">
        <w:rPr>
          <w:rFonts w:ascii="Arial" w:hAnsi="Arial" w:cs="Arial"/>
          <w:i/>
          <w:color w:val="000000"/>
          <w:sz w:val="20"/>
        </w:rPr>
        <w:t>Laracy</w:t>
      </w:r>
      <w:proofErr w:type="spellEnd"/>
      <w:r w:rsidRPr="007F763B">
        <w:rPr>
          <w:rFonts w:ascii="Arial" w:hAnsi="Arial" w:cs="Arial"/>
          <w:i/>
          <w:color w:val="000000"/>
          <w:sz w:val="20"/>
        </w:rPr>
        <w:t xml:space="preserve">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w:t>
      </w:r>
    </w:p>
    <w:p w14:paraId="7344FFCC" w14:textId="77777777" w:rsidR="004F43E7" w:rsidRDefault="00AC5B4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Kulla</w:t>
      </w:r>
      <w:proofErr w:type="spellEnd"/>
      <w:r w:rsidRPr="007F763B">
        <w:rPr>
          <w:rFonts w:ascii="Arial" w:hAnsi="Arial" w:cs="Arial"/>
          <w:i/>
          <w:color w:val="000000"/>
          <w:sz w:val="20"/>
        </w:rPr>
        <w:t xml:space="preserve">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Nghia</w:t>
      </w:r>
      <w:proofErr w:type="spellEnd"/>
      <w:r w:rsidRPr="007F763B">
        <w:rPr>
          <w:rFonts w:ascii="Arial" w:hAnsi="Arial" w:cs="Arial"/>
          <w:i/>
          <w:color w:val="000000"/>
          <w:sz w:val="20"/>
        </w:rPr>
        <w:t xml:space="preserve">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w:t>
      </w:r>
      <w:proofErr w:type="spellStart"/>
      <w:r w:rsidRPr="007F763B">
        <w:rPr>
          <w:rFonts w:ascii="Arial" w:hAnsi="Arial" w:cs="Arial"/>
          <w:i/>
          <w:color w:val="000000"/>
          <w:sz w:val="20"/>
        </w:rPr>
        <w:t>Ors</w:t>
      </w:r>
      <w:proofErr w:type="spellEnd"/>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Grimmett</w:t>
      </w:r>
      <w:proofErr w:type="spellEnd"/>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w:t>
      </w:r>
      <w:proofErr w:type="spellStart"/>
      <w:r w:rsidRPr="007F763B">
        <w:rPr>
          <w:rFonts w:ascii="Arial" w:hAnsi="Arial" w:cs="Arial"/>
          <w:color w:val="000000"/>
          <w:sz w:val="20"/>
        </w:rPr>
        <w:t>yr</w:t>
      </w:r>
      <w:proofErr w:type="spellEnd"/>
      <w:r w:rsidRPr="007F763B">
        <w:rPr>
          <w:rFonts w:ascii="Arial" w:hAnsi="Arial" w:cs="Arial"/>
          <w:color w:val="000000"/>
          <w:sz w:val="20"/>
        </w:rPr>
        <w:t xml:space="preserve">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Kells</w:t>
      </w:r>
      <w:proofErr w:type="spellEnd"/>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Naddaf</w:t>
      </w:r>
      <w:proofErr w:type="spellEnd"/>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Yucel</w:t>
      </w:r>
      <w:proofErr w:type="spellEnd"/>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w:t>
      </w:r>
      <w:r w:rsidR="00A23933" w:rsidRPr="007F763B">
        <w:rPr>
          <w:rFonts w:ascii="Arial" w:hAnsi="Arial" w:cs="Arial"/>
          <w:color w:val="000000"/>
          <w:sz w:val="20"/>
        </w:rPr>
        <w:lastRenderedPageBreak/>
        <w:t>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Ristevski</w:t>
      </w:r>
      <w:proofErr w:type="spellEnd"/>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w:t>
      </w:r>
      <w:proofErr w:type="spellStart"/>
      <w:r>
        <w:rPr>
          <w:rFonts w:ascii="Arial" w:hAnsi="Arial" w:cs="Arial"/>
          <w:i/>
          <w:iCs/>
          <w:sz w:val="20"/>
        </w:rPr>
        <w:t>Awad</w:t>
      </w:r>
      <w:proofErr w:type="spellEnd"/>
      <w:r>
        <w:rPr>
          <w:rFonts w:ascii="Arial" w:hAnsi="Arial" w:cs="Arial"/>
          <w:i/>
          <w:iCs/>
          <w:sz w:val="20"/>
        </w:rPr>
        <w:t xml:space="preserve">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lastRenderedPageBreak/>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w:t>
      </w:r>
      <w:proofErr w:type="spellStart"/>
      <w:r>
        <w:rPr>
          <w:rFonts w:ascii="Arial" w:hAnsi="Arial" w:cs="Arial"/>
          <w:i/>
          <w:iCs/>
          <w:sz w:val="20"/>
          <w:szCs w:val="20"/>
        </w:rPr>
        <w:t>Ackerley</w:t>
      </w:r>
      <w:proofErr w:type="spellEnd"/>
      <w:r>
        <w:rPr>
          <w:rFonts w:ascii="Arial" w:hAnsi="Arial" w:cs="Arial"/>
          <w:i/>
          <w:iCs/>
          <w:sz w:val="20"/>
          <w:szCs w:val="20"/>
        </w:rPr>
        <w:t xml:space="preserve">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w:t>
      </w:r>
      <w:proofErr w:type="spellStart"/>
      <w:r w:rsidRPr="000A6F1D">
        <w:rPr>
          <w:rFonts w:ascii="Arial" w:hAnsi="Arial" w:cs="Arial"/>
          <w:i/>
          <w:iCs/>
          <w:color w:val="000000"/>
          <w:sz w:val="20"/>
        </w:rPr>
        <w:t>Timoteo</w:t>
      </w:r>
      <w:proofErr w:type="spellEnd"/>
      <w:r w:rsidRPr="000A6F1D">
        <w:rPr>
          <w:rFonts w:ascii="Arial" w:hAnsi="Arial" w:cs="Arial"/>
          <w:i/>
          <w:iCs/>
          <w:color w:val="000000"/>
          <w:sz w:val="20"/>
        </w:rPr>
        <w:t xml:space="preserve"> &amp; </w:t>
      </w:r>
      <w:proofErr w:type="spellStart"/>
      <w:r w:rsidRPr="000A6F1D">
        <w:rPr>
          <w:rFonts w:ascii="Arial" w:hAnsi="Arial" w:cs="Arial"/>
          <w:i/>
          <w:iCs/>
          <w:color w:val="000000"/>
          <w:sz w:val="20"/>
        </w:rPr>
        <w:t>Ors</w:t>
      </w:r>
      <w:proofErr w:type="spellEnd"/>
      <w:r w:rsidRPr="000A6F1D">
        <w:rPr>
          <w:rFonts w:ascii="Arial" w:hAnsi="Arial" w:cs="Arial"/>
          <w:i/>
          <w:iCs/>
          <w:color w:val="000000"/>
          <w:sz w:val="20"/>
        </w:rPr>
        <w:t xml:space="preserve">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16CC0BEF"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w:t>
      </w:r>
      <w:proofErr w:type="spellStart"/>
      <w:r>
        <w:rPr>
          <w:rFonts w:ascii="Arial" w:hAnsi="Arial" w:cs="Arial"/>
          <w:i/>
          <w:iCs/>
          <w:color w:val="000000"/>
          <w:sz w:val="20"/>
        </w:rPr>
        <w:t>Ooi</w:t>
      </w:r>
      <w:proofErr w:type="spellEnd"/>
      <w:r>
        <w:rPr>
          <w:rFonts w:ascii="Arial" w:hAnsi="Arial" w:cs="Arial"/>
          <w:i/>
          <w:iCs/>
          <w:color w:val="000000"/>
          <w:sz w:val="20"/>
        </w:rPr>
        <w:t xml:space="preserve">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w:t>
      </w:r>
      <w:proofErr w:type="spellStart"/>
      <w:r w:rsidR="00A12B57" w:rsidRPr="00A12B57">
        <w:rPr>
          <w:rFonts w:ascii="Arial" w:hAnsi="Arial" w:cs="Arial"/>
          <w:sz w:val="20"/>
          <w:szCs w:val="20"/>
        </w:rPr>
        <w:t>Bolat</w:t>
      </w:r>
      <w:proofErr w:type="spellEnd"/>
      <w:r w:rsidR="00A12B57" w:rsidRPr="00A12B57">
        <w:rPr>
          <w:rFonts w:ascii="Arial" w:hAnsi="Arial" w:cs="Arial"/>
          <w:sz w:val="20"/>
          <w:szCs w:val="20"/>
        </w:rPr>
        <w:t xml:space="preserve">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w:t>
      </w:r>
      <w:proofErr w:type="spellStart"/>
      <w:r>
        <w:rPr>
          <w:rFonts w:ascii="Arial" w:hAnsi="Arial" w:cs="Arial"/>
          <w:i/>
          <w:iCs/>
          <w:color w:val="000000"/>
          <w:sz w:val="20"/>
          <w:szCs w:val="20"/>
        </w:rPr>
        <w:t>Cugurno-Pfabe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Panagiotou</w:t>
      </w:r>
      <w:proofErr w:type="spellEnd"/>
      <w:r>
        <w:rPr>
          <w:rFonts w:ascii="Arial" w:hAnsi="Arial" w:cs="Arial"/>
          <w:i/>
          <w:iCs/>
          <w:color w:val="000000"/>
          <w:sz w:val="20"/>
          <w:szCs w:val="20"/>
        </w:rPr>
        <w:t xml:space="preserve">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3E44E142"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p>
    <w:p w14:paraId="738286CD" w14:textId="166F47D9" w:rsidR="00BF0A2C" w:rsidRPr="00BB33CE"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p>
    <w:p w14:paraId="6058068B" w14:textId="11D1A526" w:rsidR="0039227B" w:rsidRDefault="0039227B" w:rsidP="00FE1316">
      <w:pPr>
        <w:jc w:val="both"/>
      </w:pPr>
    </w:p>
    <w:p w14:paraId="4FCE3950" w14:textId="77777777" w:rsidR="000C464C" w:rsidRPr="001E6BE9" w:rsidRDefault="000C464C" w:rsidP="000C46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35799378" w14:textId="77777777" w:rsidR="000C464C" w:rsidRPr="00102D2A" w:rsidRDefault="000C464C" w:rsidP="000C464C">
      <w:pPr>
        <w:jc w:val="both"/>
        <w:rPr>
          <w:rFonts w:ascii="Arial" w:hAnsi="Arial" w:cs="Arial"/>
          <w:color w:val="000000"/>
          <w:sz w:val="22"/>
        </w:rPr>
      </w:pPr>
    </w:p>
    <w:p w14:paraId="693C77D6" w14:textId="141B4188" w:rsidR="000C464C" w:rsidRDefault="000C464C" w:rsidP="000C464C">
      <w:pPr>
        <w:jc w:val="both"/>
        <w:rPr>
          <w:rFonts w:ascii="Arial" w:hAnsi="Arial" w:cs="Arial"/>
          <w:i/>
          <w:iCs/>
          <w:color w:val="000000"/>
          <w:sz w:val="20"/>
          <w:szCs w:val="20"/>
        </w:rPr>
      </w:pPr>
      <w:r>
        <w:rPr>
          <w:rFonts w:ascii="Arial" w:hAnsi="Arial" w:cs="Arial"/>
          <w:b/>
          <w:color w:val="000000"/>
          <w:sz w:val="20"/>
        </w:rPr>
        <w:br w:type="page"/>
      </w:r>
    </w:p>
    <w:p w14:paraId="18E846B3" w14:textId="77777777" w:rsidR="00652FC9" w:rsidRPr="001C6E0E" w:rsidRDefault="00534A3D" w:rsidP="00652FC9">
      <w:pPr>
        <w:pStyle w:val="Heading3"/>
        <w:keepNext/>
        <w:spacing w:after="120" w:line="240" w:lineRule="auto"/>
        <w:rPr>
          <w:rFonts w:ascii="Arial" w:hAnsi="Arial" w:cs="Arial"/>
          <w:b/>
          <w:bCs/>
          <w:color w:val="000000"/>
          <w:sz w:val="20"/>
        </w:rPr>
      </w:pPr>
      <w:bookmarkStart w:id="626" w:name="_11.2.22.2__"/>
      <w:bookmarkEnd w:id="626"/>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 xml:space="preserve">R v </w:t>
      </w:r>
      <w:proofErr w:type="spellStart"/>
      <w:r w:rsidR="00D007B1" w:rsidRPr="00F86035">
        <w:rPr>
          <w:rFonts w:ascii="Arial" w:hAnsi="Arial" w:cs="Arial"/>
          <w:i/>
          <w:color w:val="000000"/>
          <w:sz w:val="20"/>
        </w:rPr>
        <w:t>Svetina</w:t>
      </w:r>
      <w:proofErr w:type="spellEnd"/>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 xml:space="preserve">Director of Public Prosecutions v Luke John </w:t>
      </w:r>
      <w:proofErr w:type="spellStart"/>
      <w:r w:rsidR="00267303" w:rsidRPr="00F86035">
        <w:rPr>
          <w:rFonts w:ascii="Arial" w:hAnsi="Arial" w:cs="Arial"/>
          <w:i/>
          <w:color w:val="000000"/>
          <w:sz w:val="20"/>
          <w:szCs w:val="20"/>
        </w:rPr>
        <w:t>Middendorp</w:t>
      </w:r>
      <w:proofErr w:type="spellEnd"/>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27" w:name="_11.2.22.3__"/>
      <w:bookmarkEnd w:id="627"/>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Kostov</w:t>
      </w:r>
      <w:proofErr w:type="spellEnd"/>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C100EA">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w:t>
      </w:r>
      <w:proofErr w:type="spellStart"/>
      <w:r w:rsidR="00C100EA" w:rsidRPr="001C6E0E">
        <w:rPr>
          <w:rFonts w:ascii="Arial" w:hAnsi="Arial" w:cs="Arial"/>
          <w:color w:val="000000"/>
          <w:sz w:val="20"/>
          <w:szCs w:val="20"/>
        </w:rPr>
        <w:t>Bongiorno</w:t>
      </w:r>
      <w:proofErr w:type="spellEnd"/>
      <w:r w:rsidR="00C100EA" w:rsidRPr="001C6E0E">
        <w:rPr>
          <w:rFonts w:ascii="Arial" w:hAnsi="Arial" w:cs="Arial"/>
          <w:color w:val="000000"/>
          <w:sz w:val="20"/>
          <w:szCs w:val="20"/>
        </w:rPr>
        <w:t xml:space="preserve">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w:t>
      </w:r>
      <w:proofErr w:type="spellStart"/>
      <w:r w:rsidR="00C100EA" w:rsidRPr="001C6E0E">
        <w:rPr>
          <w:rFonts w:ascii="Arial" w:hAnsi="Arial" w:cs="Arial"/>
          <w:color w:val="000000"/>
          <w:sz w:val="20"/>
          <w:szCs w:val="20"/>
        </w:rPr>
        <w:t>Chernov</w:t>
      </w:r>
      <w:proofErr w:type="spellEnd"/>
      <w:r w:rsidR="00C100EA" w:rsidRPr="001C6E0E">
        <w:rPr>
          <w:rFonts w:ascii="Arial" w:hAnsi="Arial" w:cs="Arial"/>
          <w:color w:val="000000"/>
          <w:sz w:val="20"/>
          <w:szCs w:val="20"/>
        </w:rPr>
        <w:t xml:space="preserve">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 xml:space="preserve">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w:t>
      </w:r>
      <w:r w:rsidR="00CD5A37" w:rsidRPr="001C6E0E">
        <w:rPr>
          <w:rFonts w:ascii="Arial" w:hAnsi="Arial" w:cs="Arial"/>
          <w:color w:val="000000"/>
          <w:sz w:val="20"/>
        </w:rPr>
        <w:lastRenderedPageBreak/>
        <w:t>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77777777" w:rsidR="004F77BB" w:rsidRPr="001C6E0E" w:rsidRDefault="004F77BB" w:rsidP="00CD5A37">
      <w:pPr>
        <w:jc w:val="both"/>
        <w:rPr>
          <w:rFonts w:ascii="Arial" w:hAnsi="Arial" w:cs="Arial"/>
          <w:color w:val="000000"/>
          <w:sz w:val="20"/>
        </w:rPr>
      </w:pPr>
    </w:p>
    <w:p w14:paraId="65D9DE92" w14:textId="26002B5F"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Darrington</w:t>
      </w:r>
      <w:proofErr w:type="spellEnd"/>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 xml:space="preserve">DPP v </w:t>
      </w:r>
      <w:proofErr w:type="spellStart"/>
      <w:r w:rsidR="00C63569" w:rsidRPr="00C63569">
        <w:rPr>
          <w:rFonts w:ascii="Arial" w:eastAsia="Book Antiqua" w:hAnsi="Arial" w:cs="Arial"/>
          <w:i/>
          <w:sz w:val="20"/>
          <w:szCs w:val="20"/>
        </w:rPr>
        <w:t>Boodhoo</w:t>
      </w:r>
      <w:proofErr w:type="spellEnd"/>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p>
    <w:p w14:paraId="723C83CB" w14:textId="77777777"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28" w:name="_11.2.22.4__"/>
      <w:bookmarkEnd w:id="628"/>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 xml:space="preserve">Having said that, you have, by your violent acts, taken the life of an innocent young man who went to a party and became unwittingly involved in a violent confrontation which was </w:t>
      </w:r>
      <w:r w:rsidRPr="001C6E0E">
        <w:rPr>
          <w:rFonts w:ascii="Arial" w:hAnsi="Arial" w:cs="Arial"/>
          <w:color w:val="000000"/>
          <w:sz w:val="20"/>
        </w:rPr>
        <w:lastRenderedPageBreak/>
        <w:t>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proofErr w:type="spellStart"/>
      <w:r w:rsidRPr="00C96C19">
        <w:rPr>
          <w:rFonts w:ascii="Arial" w:hAnsi="Arial" w:cs="Arial"/>
          <w:i/>
          <w:iCs/>
          <w:color w:val="000000"/>
          <w:sz w:val="20"/>
        </w:rPr>
        <w:t>Jaymes</w:t>
      </w:r>
      <w:proofErr w:type="spellEnd"/>
      <w:r w:rsidRPr="00C96C19">
        <w:rPr>
          <w:rFonts w:ascii="Arial" w:hAnsi="Arial" w:cs="Arial"/>
          <w:i/>
          <w:iCs/>
          <w:color w:val="000000"/>
          <w:sz w:val="20"/>
        </w:rPr>
        <w:t xml:space="preserve">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w:t>
      </w:r>
      <w:r w:rsidR="00DF4C37">
        <w:rPr>
          <w:rFonts w:ascii="Arial" w:hAnsi="Arial" w:cs="Arial"/>
          <w:color w:val="000000"/>
          <w:sz w:val="20"/>
        </w:rPr>
        <w:lastRenderedPageBreak/>
        <w:t>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77777777" w:rsidR="00DF4C37" w:rsidRDefault="00DF4C37" w:rsidP="00D82BF3">
      <w:pPr>
        <w:jc w:val="both"/>
        <w:rPr>
          <w:rFonts w:ascii="Arial" w:hAnsi="Arial" w:cs="Arial"/>
          <w:color w:val="000000"/>
          <w:sz w:val="20"/>
        </w:rPr>
      </w:pPr>
    </w:p>
    <w:p w14:paraId="6E559700" w14:textId="77777777" w:rsidR="00023D66" w:rsidRPr="001C6E0E" w:rsidRDefault="00023D66" w:rsidP="00D82BF3">
      <w:pPr>
        <w:jc w:val="both"/>
        <w:rPr>
          <w:rFonts w:ascii="Arial" w:hAnsi="Arial" w:cs="Arial"/>
          <w:color w:val="000000"/>
          <w:sz w:val="20"/>
        </w:rPr>
      </w:pPr>
      <w:r w:rsidRPr="001C6E0E">
        <w:rPr>
          <w:rFonts w:ascii="Arial" w:hAnsi="Arial" w:cs="Arial"/>
          <w:color w:val="000000"/>
          <w:sz w:val="20"/>
        </w:rPr>
        <w:t xml:space="preserve">In </w:t>
      </w:r>
      <w:r w:rsidR="008D04F6" w:rsidRPr="001C6E0E">
        <w:rPr>
          <w:rFonts w:ascii="Arial" w:hAnsi="Arial" w:cs="Arial"/>
          <w:i/>
          <w:color w:val="000000"/>
          <w:sz w:val="20"/>
        </w:rPr>
        <w:t>DPP v Dunne</w:t>
      </w:r>
      <w:r w:rsidR="008D04F6" w:rsidRPr="001C6E0E">
        <w:rPr>
          <w:rFonts w:ascii="Arial" w:hAnsi="Arial" w:cs="Arial"/>
          <w:color w:val="000000"/>
          <w:sz w:val="20"/>
        </w:rPr>
        <w:t xml:space="preserve"> [2010] VSC 220 in the course of </w:t>
      </w:r>
      <w:r w:rsidRPr="001C6E0E">
        <w:rPr>
          <w:rFonts w:ascii="Arial" w:hAnsi="Arial" w:cs="Arial"/>
          <w:color w:val="000000"/>
          <w:sz w:val="20"/>
        </w:rPr>
        <w:t xml:space="preserve">sentencing a </w:t>
      </w:r>
      <w:r w:rsidR="008D04F6" w:rsidRPr="001C6E0E">
        <w:rPr>
          <w:rFonts w:ascii="Arial" w:hAnsi="Arial" w:cs="Arial"/>
          <w:color w:val="000000"/>
          <w:sz w:val="20"/>
        </w:rPr>
        <w:t xml:space="preserve">22 </w:t>
      </w:r>
      <w:r w:rsidRPr="001C6E0E">
        <w:rPr>
          <w:rFonts w:ascii="Arial" w:hAnsi="Arial" w:cs="Arial"/>
          <w:color w:val="000000"/>
          <w:sz w:val="20"/>
        </w:rPr>
        <w:t>year old man with several relevant prior convictions to 17y imprisonment with a 13½ year non-parole period</w:t>
      </w:r>
      <w:r w:rsidR="00B642F5" w:rsidRPr="001C6E0E">
        <w:rPr>
          <w:rFonts w:ascii="Arial" w:hAnsi="Arial" w:cs="Arial"/>
          <w:color w:val="000000"/>
          <w:sz w:val="20"/>
        </w:rPr>
        <w:t xml:space="preserve"> on a count of murder</w:t>
      </w:r>
      <w:r w:rsidRPr="001C6E0E">
        <w:rPr>
          <w:rFonts w:ascii="Arial" w:hAnsi="Arial" w:cs="Arial"/>
          <w:color w:val="000000"/>
          <w:sz w:val="20"/>
        </w:rPr>
        <w:t xml:space="preserve">,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said: “This is yet another tragic case where the impetuous use of a knife has created tragic circumstances for several families.”</w:t>
      </w:r>
    </w:p>
    <w:p w14:paraId="648EDECC" w14:textId="77777777" w:rsidR="00277362" w:rsidRDefault="00277362" w:rsidP="00277362">
      <w:pPr>
        <w:jc w:val="both"/>
        <w:rPr>
          <w:rFonts w:ascii="Arial" w:hAnsi="Arial" w:cs="Arial"/>
          <w:color w:val="000000"/>
          <w:sz w:val="20"/>
        </w:rPr>
      </w:pPr>
    </w:p>
    <w:p w14:paraId="5806256E" w14:textId="77777777" w:rsidR="00277362" w:rsidRPr="00F86035" w:rsidRDefault="00277362" w:rsidP="00277362">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w:t>
      </w:r>
      <w:proofErr w:type="spellStart"/>
      <w:r w:rsidRPr="00F86035">
        <w:rPr>
          <w:rFonts w:ascii="Arial" w:hAnsi="Arial" w:cs="Arial"/>
          <w:i/>
          <w:color w:val="000000"/>
          <w:sz w:val="20"/>
        </w:rPr>
        <w:t>Jie</w:t>
      </w:r>
      <w:proofErr w:type="spellEnd"/>
      <w:r w:rsidRPr="00F86035">
        <w:rPr>
          <w:rFonts w:ascii="Arial" w:hAnsi="Arial" w:cs="Arial"/>
          <w:i/>
          <w:color w:val="000000"/>
          <w:sz w:val="20"/>
        </w:rPr>
        <w:t xml:space="preserv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ED6C752" w14:textId="77777777" w:rsidR="00277362" w:rsidRPr="00F86035" w:rsidRDefault="00277362" w:rsidP="00277362">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10A9973E" w14:textId="77777777" w:rsidR="00023D66" w:rsidRDefault="00023D66" w:rsidP="00D82BF3">
      <w:pPr>
        <w:jc w:val="both"/>
        <w:rPr>
          <w:rFonts w:ascii="Arial" w:hAnsi="Arial" w:cs="Arial"/>
          <w:color w:val="000000"/>
          <w:sz w:val="20"/>
        </w:rPr>
      </w:pPr>
    </w:p>
    <w:p w14:paraId="551BE224" w14:textId="77777777" w:rsidR="00324008" w:rsidRDefault="00397C01" w:rsidP="00D82BF3">
      <w:pPr>
        <w:jc w:val="both"/>
        <w:rPr>
          <w:rFonts w:ascii="Arial" w:hAnsi="Arial" w:cs="Arial"/>
          <w:color w:val="000000"/>
          <w:sz w:val="20"/>
        </w:rPr>
      </w:pPr>
      <w:r>
        <w:rPr>
          <w:rFonts w:ascii="Arial" w:hAnsi="Arial" w:cs="Arial"/>
          <w:color w:val="000000"/>
          <w:sz w:val="20"/>
        </w:rPr>
        <w:t xml:space="preserve">In </w:t>
      </w:r>
      <w:r w:rsidR="00324008" w:rsidRPr="00023E85">
        <w:rPr>
          <w:rFonts w:ascii="Arial" w:hAnsi="Arial" w:cs="Arial"/>
          <w:i/>
          <w:color w:val="000000"/>
          <w:sz w:val="20"/>
          <w:szCs w:val="20"/>
        </w:rPr>
        <w:t>DPP v Noori</w:t>
      </w:r>
      <w:r w:rsidR="00324008" w:rsidRPr="00023E85">
        <w:rPr>
          <w:rFonts w:ascii="Arial" w:hAnsi="Arial" w:cs="Arial"/>
          <w:color w:val="000000"/>
          <w:sz w:val="20"/>
          <w:szCs w:val="20"/>
        </w:rPr>
        <w:t xml:space="preserve"> [2019] VSC 172</w:t>
      </w:r>
      <w:r w:rsidR="00324008">
        <w:rPr>
          <w:rFonts w:ascii="Arial" w:hAnsi="Arial" w:cs="Arial"/>
          <w:color w:val="000000"/>
          <w:sz w:val="20"/>
          <w:szCs w:val="20"/>
        </w:rPr>
        <w:t xml:space="preserve"> Hollingworth J had imposed a sentence </w:t>
      </w:r>
      <w:r w:rsidR="00324008">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sidR="00324008">
        <w:rPr>
          <w:rFonts w:ascii="Arial" w:hAnsi="Arial" w:cs="Arial"/>
          <w:color w:val="000000"/>
          <w:sz w:val="20"/>
        </w:rPr>
        <w:t>interection</w:t>
      </w:r>
      <w:proofErr w:type="spellEnd"/>
      <w:r w:rsidR="00324008">
        <w:rPr>
          <w:rFonts w:ascii="Arial" w:hAnsi="Arial" w:cs="Arial"/>
          <w:color w:val="000000"/>
          <w:sz w:val="20"/>
        </w:rPr>
        <w:t xml:space="preserve"> of Flinders &amp; Elizabeth Streets Melbourne against a red light and had deliberately run down a number of pedestrians who were crossing.  In </w:t>
      </w:r>
      <w:r w:rsidR="0080616B" w:rsidRPr="00397C01">
        <w:rPr>
          <w:rFonts w:ascii="Arial" w:hAnsi="Arial" w:cs="Arial"/>
          <w:i/>
          <w:iCs/>
          <w:color w:val="000000"/>
          <w:sz w:val="20"/>
        </w:rPr>
        <w:t>Noori v The Queen</w:t>
      </w:r>
      <w:r w:rsidR="0080616B">
        <w:rPr>
          <w:rFonts w:ascii="Arial" w:hAnsi="Arial" w:cs="Arial"/>
          <w:color w:val="000000"/>
          <w:sz w:val="20"/>
        </w:rPr>
        <w:t xml:space="preserve"> [2021] VSCA 46 the Court of Appeal refused leave to appeal.  </w:t>
      </w:r>
      <w:r w:rsidR="00324008">
        <w:rPr>
          <w:rFonts w:ascii="Arial" w:hAnsi="Arial" w:cs="Arial"/>
          <w:color w:val="000000"/>
          <w:sz w:val="20"/>
        </w:rPr>
        <w:t>At [49]-[50] Priest, Niall &amp; T Forrest JJA said</w:t>
      </w:r>
      <w:r w:rsidR="0080616B">
        <w:rPr>
          <w:rFonts w:ascii="Arial" w:hAnsi="Arial" w:cs="Arial"/>
          <w:color w:val="000000"/>
          <w:sz w:val="20"/>
        </w:rPr>
        <w:t xml:space="preserve"> [emphasis added]:</w:t>
      </w:r>
    </w:p>
    <w:p w14:paraId="29BF56E5" w14:textId="77777777" w:rsidR="004B4372" w:rsidRDefault="004B4372" w:rsidP="004B4372">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2C756489" w14:textId="77777777" w:rsidR="004B4372" w:rsidRDefault="004B4372" w:rsidP="004B4372">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 xml:space="preserve">R v </w:t>
      </w:r>
      <w:proofErr w:type="spellStart"/>
      <w:r w:rsidRPr="004B4372">
        <w:rPr>
          <w:rFonts w:ascii="Arial" w:hAnsi="Arial" w:cs="Arial"/>
          <w:i/>
          <w:iCs/>
          <w:sz w:val="20"/>
          <w:szCs w:val="20"/>
        </w:rPr>
        <w:t>Aiton</w:t>
      </w:r>
      <w:proofErr w:type="spellEnd"/>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2E9EB157" w14:textId="77777777" w:rsidR="004B4372" w:rsidRPr="00F86035" w:rsidRDefault="002231BB" w:rsidP="002231BB">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19061AB8" w14:textId="77777777" w:rsidR="00397C01" w:rsidRDefault="002231BB" w:rsidP="002231BB">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A3BBC98" w14:textId="77777777" w:rsidR="0080616B" w:rsidRDefault="0080616B" w:rsidP="0080616B">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lastRenderedPageBreak/>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Canham</w:t>
      </w:r>
      <w:proofErr w:type="spellEnd"/>
      <w:r w:rsidRPr="001C6E0E">
        <w:rPr>
          <w:rFonts w:ascii="Arial" w:hAnsi="Arial" w:cs="Arial"/>
          <w:i/>
          <w:color w:val="000000"/>
          <w:sz w:val="20"/>
        </w:rPr>
        <w:t xml:space="preserve">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w:t>
      </w:r>
      <w:proofErr w:type="spellStart"/>
      <w:r>
        <w:rPr>
          <w:rFonts w:ascii="Arial" w:hAnsi="Arial" w:cs="Arial"/>
          <w:color w:val="000000"/>
          <w:sz w:val="20"/>
        </w:rPr>
        <w:t>cooffender</w:t>
      </w:r>
      <w:proofErr w:type="spellEnd"/>
      <w:r>
        <w:rPr>
          <w:rFonts w:ascii="Arial" w:hAnsi="Arial" w:cs="Arial"/>
          <w:color w:val="000000"/>
          <w:sz w:val="20"/>
        </w:rPr>
        <w:t xml:space="preserve">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3B2556F0" w14:textId="572F3510" w:rsidR="000947E2" w:rsidRDefault="000947E2"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R v EC</w:t>
      </w:r>
      <w:r w:rsidRPr="000947E2">
        <w:rPr>
          <w:rFonts w:ascii="Arial" w:hAnsi="Arial" w:cs="Arial"/>
          <w:color w:val="000000"/>
          <w:sz w:val="20"/>
        </w:rPr>
        <w:t xml:space="preserve"> [2021] VSC </w:t>
      </w:r>
      <w:r>
        <w:rPr>
          <w:rFonts w:ascii="Arial" w:hAnsi="Arial" w:cs="Arial"/>
          <w:color w:val="000000"/>
          <w:sz w:val="20"/>
        </w:rPr>
        <w:t xml:space="preserve">843 [15y&amp;3wks old at time of offence &amp; 16YO at time of sentencing: TES IMP 20y/14y – EC murdered mother and attempted to murder grandmother and 3YO half-sister – suffering from major depressive episode and </w:t>
      </w:r>
      <w:proofErr w:type="spellStart"/>
      <w:r>
        <w:rPr>
          <w:rFonts w:ascii="Arial" w:hAnsi="Arial" w:cs="Arial"/>
          <w:color w:val="000000"/>
          <w:sz w:val="20"/>
        </w:rPr>
        <w:t>austism</w:t>
      </w:r>
      <w:proofErr w:type="spellEnd"/>
      <w:r>
        <w:rPr>
          <w:rFonts w:ascii="Arial" w:hAnsi="Arial" w:cs="Arial"/>
          <w:color w:val="000000"/>
          <w:sz w:val="20"/>
        </w:rPr>
        <w:t xml:space="preserve"> spectrum disorder (level 1), both undiagnosed prior to offending – principles 1, 3, 4, 5 &amp; 6 of </w:t>
      </w:r>
      <w:r w:rsidRPr="000947E2">
        <w:rPr>
          <w:rFonts w:ascii="Arial" w:hAnsi="Arial" w:cs="Arial"/>
          <w:i/>
          <w:iCs/>
          <w:color w:val="000000"/>
          <w:sz w:val="20"/>
        </w:rPr>
        <w:t>Verdins</w:t>
      </w:r>
      <w:r>
        <w:rPr>
          <w:rFonts w:ascii="Arial" w:hAnsi="Arial" w:cs="Arial"/>
          <w:color w:val="000000"/>
          <w:sz w:val="20"/>
        </w:rPr>
        <w:t xml:space="preserve"> engaged – plea of guilty at first available opportunity – no criminal antecedents – good prospects of rehabilitation – totality and avoidance of a crushing sentence].</w:t>
      </w:r>
    </w:p>
    <w:p w14:paraId="505AE463" w14:textId="7273D812" w:rsidR="00126142" w:rsidRPr="001C6E0E" w:rsidRDefault="00126142">
      <w:pPr>
        <w:jc w:val="both"/>
        <w:rPr>
          <w:rFonts w:ascii="Arial" w:hAnsi="Arial" w:cs="Arial"/>
          <w:color w:val="000000"/>
          <w:sz w:val="20"/>
        </w:rPr>
      </w:pPr>
    </w:p>
    <w:p w14:paraId="00EBC0C4" w14:textId="46AE0CA1"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 xml:space="preserve">domestic </w:t>
      </w:r>
      <w:r w:rsidRPr="001C6E0E">
        <w:rPr>
          <w:rStyle w:val="hit"/>
          <w:rFonts w:ascii="Arial" w:hAnsi="Arial" w:cs="Arial"/>
          <w:color w:val="000000"/>
          <w:sz w:val="20"/>
          <w:szCs w:val="22"/>
        </w:rPr>
        <w:lastRenderedPageBreak/>
        <w:t>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29" w:name="ORIGHIT_2"/>
      <w:bookmarkStart w:id="630" w:name="HIT_2"/>
      <w:bookmarkEnd w:id="629"/>
      <w:bookmarkEnd w:id="630"/>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proofErr w:type="spellStart"/>
      <w:r w:rsidRPr="001C6E0E">
        <w:rPr>
          <w:rFonts w:ascii="Arial" w:hAnsi="Arial" w:cs="Arial"/>
          <w:i/>
          <w:color w:val="000000"/>
          <w:sz w:val="20"/>
        </w:rPr>
        <w:t>Felicite</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w:t>
      </w:r>
      <w:proofErr w:type="spellStart"/>
      <w:r w:rsidR="00E94124">
        <w:rPr>
          <w:rFonts w:ascii="Arial" w:hAnsi="Arial" w:cs="Arial"/>
          <w:color w:val="000000"/>
          <w:sz w:val="20"/>
        </w:rPr>
        <w:t>Tinney</w:t>
      </w:r>
      <w:proofErr w:type="spellEnd"/>
      <w:r w:rsidR="00E94124">
        <w:rPr>
          <w:rFonts w:ascii="Arial" w:hAnsi="Arial" w:cs="Arial"/>
          <w:color w:val="000000"/>
          <w:sz w:val="20"/>
        </w:rPr>
        <w:t xml:space="preserve"> J cited with approval at [99] the above dicta of Redlich JA in </w:t>
      </w:r>
      <w:proofErr w:type="spellStart"/>
      <w:r w:rsidR="00E94124" w:rsidRPr="001C6E0E">
        <w:rPr>
          <w:rFonts w:ascii="Arial" w:hAnsi="Arial" w:cs="Arial"/>
          <w:i/>
          <w:color w:val="000000"/>
          <w:sz w:val="20"/>
        </w:rPr>
        <w:t>Felicite</w:t>
      </w:r>
      <w:proofErr w:type="spellEnd"/>
      <w:r w:rsidR="00E94124" w:rsidRPr="001C6E0E">
        <w:rPr>
          <w:rFonts w:ascii="Arial" w:hAnsi="Arial" w:cs="Arial"/>
          <w:i/>
          <w:color w:val="000000"/>
          <w:sz w:val="20"/>
        </w:rPr>
        <w:t xml:space="preserv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lastRenderedPageBreak/>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w:t>
      </w:r>
      <w:proofErr w:type="spellStart"/>
      <w:r w:rsidRPr="00F86035">
        <w:rPr>
          <w:rFonts w:ascii="Arial" w:hAnsi="Arial" w:cs="Arial"/>
          <w:color w:val="000000"/>
          <w:sz w:val="20"/>
        </w:rPr>
        <w:t>debial</w:t>
      </w:r>
      <w:proofErr w:type="spellEnd"/>
      <w:r w:rsidRPr="00F86035">
        <w:rPr>
          <w:rFonts w:ascii="Arial" w:hAnsi="Arial" w:cs="Arial"/>
          <w:color w:val="000000"/>
          <w:sz w:val="20"/>
        </w:rPr>
        <w:t xml:space="preserve">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 xml:space="preserve">DPP v </w:t>
      </w:r>
      <w:proofErr w:type="spellStart"/>
      <w:r w:rsidRPr="0036414B">
        <w:rPr>
          <w:rFonts w:ascii="Arial" w:hAnsi="Arial" w:cs="Arial"/>
          <w:i/>
          <w:color w:val="000000"/>
          <w:sz w:val="20"/>
        </w:rPr>
        <w:t>Freeburn</w:t>
      </w:r>
      <w:proofErr w:type="spellEnd"/>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w:t>
      </w:r>
      <w:proofErr w:type="spellStart"/>
      <w:r w:rsidR="007A2635">
        <w:rPr>
          <w:rFonts w:ascii="Arial" w:hAnsi="Arial" w:cs="Arial"/>
          <w:color w:val="000000"/>
          <w:sz w:val="20"/>
        </w:rPr>
        <w:t>Lasry</w:t>
      </w:r>
      <w:proofErr w:type="spellEnd"/>
      <w:r w:rsidR="007A2635">
        <w:rPr>
          <w:rFonts w:ascii="Arial" w:hAnsi="Arial" w:cs="Arial"/>
          <w:color w:val="000000"/>
          <w:sz w:val="20"/>
        </w:rPr>
        <w:t xml:space="preserve">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77777777" w:rsidR="00EE529B" w:rsidRDefault="00EE529B"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77777777" w:rsidR="00462798" w:rsidRDefault="00462798" w:rsidP="00023E85">
      <w:pPr>
        <w:jc w:val="both"/>
        <w:rPr>
          <w:rFonts w:ascii="Arial" w:hAnsi="Arial" w:cs="Arial"/>
          <w:color w:val="000000"/>
          <w:sz w:val="20"/>
        </w:rPr>
      </w:pPr>
    </w:p>
    <w:p w14:paraId="7334A9C7" w14:textId="4EDB4D20" w:rsidR="00F33584" w:rsidRPr="001200EA"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 xml:space="preserve">DPP v </w:t>
      </w:r>
      <w:proofErr w:type="spellStart"/>
      <w:r w:rsidR="0098026B" w:rsidRPr="0098026B">
        <w:rPr>
          <w:rFonts w:ascii="Arial" w:hAnsi="Arial" w:cs="Arial"/>
          <w:i/>
          <w:color w:val="000000"/>
          <w:sz w:val="20"/>
        </w:rPr>
        <w:t>Kamalasanan</w:t>
      </w:r>
      <w:proofErr w:type="spellEnd"/>
      <w:r w:rsidR="0098026B" w:rsidRPr="0098026B">
        <w:rPr>
          <w:rFonts w:ascii="Arial" w:hAnsi="Arial" w:cs="Arial"/>
          <w:i/>
          <w:color w:val="000000"/>
          <w:sz w:val="20"/>
        </w:rPr>
        <w:t xml:space="preserve">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 xml:space="preserve">R v </w:t>
      </w:r>
      <w:proofErr w:type="spellStart"/>
      <w:r w:rsidR="001F34F0" w:rsidRPr="001F34F0">
        <w:rPr>
          <w:rFonts w:ascii="Arial" w:hAnsi="Arial" w:cs="Arial"/>
          <w:i/>
          <w:color w:val="000000"/>
          <w:sz w:val="20"/>
        </w:rPr>
        <w:t>Pavli</w:t>
      </w:r>
      <w:r w:rsidR="001F34F0">
        <w:rPr>
          <w:rFonts w:ascii="Arial" w:hAnsi="Arial" w:cs="Arial"/>
          <w:i/>
          <w:color w:val="000000"/>
          <w:sz w:val="20"/>
        </w:rPr>
        <w:t>s</w:t>
      </w:r>
      <w:proofErr w:type="spellEnd"/>
      <w:r w:rsidR="001F34F0" w:rsidRPr="001F34F0">
        <w:rPr>
          <w:rFonts w:ascii="Arial" w:hAnsi="Arial" w:cs="Arial"/>
          <w:i/>
          <w:color w:val="000000"/>
          <w:sz w:val="20"/>
        </w:rPr>
        <w:t xml:space="preserve"> </w:t>
      </w:r>
      <w:r w:rsidR="001F34F0">
        <w:rPr>
          <w:rFonts w:ascii="Arial" w:hAnsi="Arial" w:cs="Arial"/>
          <w:color w:val="000000"/>
          <w:sz w:val="20"/>
        </w:rPr>
        <w:t xml:space="preserve">[2018] </w:t>
      </w:r>
      <w:r w:rsidR="001F34F0">
        <w:rPr>
          <w:rFonts w:ascii="Arial" w:hAnsi="Arial" w:cs="Arial"/>
          <w:color w:val="000000"/>
          <w:sz w:val="20"/>
        </w:rPr>
        <w:lastRenderedPageBreak/>
        <w:t>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 xml:space="preserve">R v </w:t>
      </w:r>
      <w:proofErr w:type="spellStart"/>
      <w:r w:rsidR="00D27DBA" w:rsidRPr="00D27DBA">
        <w:rPr>
          <w:rFonts w:ascii="Arial" w:hAnsi="Arial" w:cs="Arial"/>
          <w:i/>
          <w:iCs/>
          <w:sz w:val="20"/>
        </w:rPr>
        <w:t>Solmaz</w:t>
      </w:r>
      <w:proofErr w:type="spellEnd"/>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 xml:space="preserve">DPP v </w:t>
      </w:r>
      <w:proofErr w:type="spellStart"/>
      <w:r w:rsidR="00700872" w:rsidRPr="00700872">
        <w:rPr>
          <w:rFonts w:ascii="Arial" w:hAnsi="Arial" w:cs="Arial"/>
          <w:i/>
          <w:iCs/>
          <w:color w:val="000000"/>
          <w:sz w:val="20"/>
          <w:szCs w:val="20"/>
        </w:rPr>
        <w:t>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proofErr w:type="spellEnd"/>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8434F9" w:rsidRPr="00F62C25">
        <w:rPr>
          <w:rFonts w:ascii="Arial" w:hAnsi="Arial" w:cs="Arial"/>
          <w:color w:val="000000"/>
          <w:sz w:val="20"/>
          <w:szCs w:val="20"/>
        </w:rPr>
        <w:t>.</w:t>
      </w:r>
      <w:r w:rsidR="00B2351E" w:rsidRPr="00F62C25">
        <w:rPr>
          <w:rFonts w:ascii="Arial" w:hAnsi="Arial" w:cs="Arial"/>
          <w:color w:val="000000"/>
          <w:sz w:val="20"/>
          <w:szCs w:val="20"/>
        </w:rPr>
        <w:t xml:space="preserve">  </w:t>
      </w:r>
      <w:r w:rsidR="00265A0E" w:rsidRPr="00F62C25">
        <w:rPr>
          <w:rFonts w:ascii="Arial" w:hAnsi="Arial" w:cs="Arial"/>
          <w:color w:val="000000"/>
          <w:sz w:val="20"/>
          <w:szCs w:val="20"/>
        </w:rPr>
        <w:t xml:space="preserve">See also the list of cases in footnote 7 of </w:t>
      </w:r>
      <w:proofErr w:type="spellStart"/>
      <w:r w:rsidR="00265A0E" w:rsidRPr="00F62C25">
        <w:rPr>
          <w:rFonts w:ascii="Arial" w:hAnsi="Arial" w:cs="Arial"/>
          <w:i/>
          <w:color w:val="000000"/>
          <w:sz w:val="20"/>
          <w:szCs w:val="20"/>
        </w:rPr>
        <w:t>Felicite</w:t>
      </w:r>
      <w:proofErr w:type="spellEnd"/>
      <w:r w:rsidR="00265A0E" w:rsidRPr="00F62C25">
        <w:rPr>
          <w:rFonts w:ascii="Arial" w:hAnsi="Arial" w:cs="Arial"/>
          <w:i/>
          <w:color w:val="000000"/>
          <w:sz w:val="20"/>
          <w:szCs w:val="20"/>
        </w:rPr>
        <w:t xml:space="preserve"> v The Queen</w:t>
      </w:r>
      <w:r w:rsidR="00265A0E" w:rsidRPr="001C6E0E">
        <w:rPr>
          <w:rFonts w:ascii="Arial" w:hAnsi="Arial" w:cs="Arial"/>
          <w:color w:val="000000"/>
          <w:sz w:val="20"/>
        </w:rPr>
        <w:t xml:space="preserve"> [2011] VSCA </w:t>
      </w:r>
      <w:r w:rsidR="00265A0E" w:rsidRPr="001200EA">
        <w:rPr>
          <w:rFonts w:ascii="Arial" w:hAnsi="Arial" w:cs="Arial"/>
          <w:color w:val="000000"/>
          <w:sz w:val="20"/>
          <w:szCs w:val="20"/>
        </w:rPr>
        <w:t>274 at [17]</w:t>
      </w:r>
      <w:r w:rsidR="00B2351E">
        <w:rPr>
          <w:rFonts w:ascii="Arial" w:hAnsi="Arial" w:cs="Arial"/>
          <w:color w:val="000000"/>
          <w:sz w:val="20"/>
          <w:szCs w:val="20"/>
        </w:rPr>
        <w:t>.</w:t>
      </w:r>
    </w:p>
    <w:p w14:paraId="46623805" w14:textId="77777777" w:rsidR="003350D5" w:rsidRPr="001C6E0E" w:rsidRDefault="003350D5" w:rsidP="00427D57">
      <w:pPr>
        <w:jc w:val="both"/>
        <w:rPr>
          <w:rFonts w:ascii="Arial" w:hAnsi="Arial" w:cs="Arial"/>
          <w:color w:val="000000"/>
          <w:sz w:val="20"/>
        </w:rPr>
      </w:pPr>
    </w:p>
    <w:p w14:paraId="410BF40E" w14:textId="77777777" w:rsidR="00652FC9" w:rsidRPr="001C6E0E" w:rsidRDefault="00427D57" w:rsidP="00652FC9">
      <w:pPr>
        <w:pStyle w:val="Heading3"/>
        <w:keepNext/>
        <w:spacing w:line="240" w:lineRule="auto"/>
        <w:rPr>
          <w:rFonts w:ascii="Arial" w:hAnsi="Arial" w:cs="Arial"/>
          <w:b/>
          <w:bCs/>
          <w:color w:val="000000"/>
          <w:sz w:val="20"/>
        </w:rPr>
      </w:pPr>
      <w:bookmarkStart w:id="631" w:name="_11.2.22.5__"/>
      <w:bookmarkEnd w:id="631"/>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w:t>
      </w:r>
      <w:proofErr w:type="spellStart"/>
      <w:r w:rsidR="0086095A" w:rsidRPr="0086095A">
        <w:rPr>
          <w:rFonts w:ascii="Arial" w:hAnsi="Arial" w:cs="Arial"/>
          <w:i/>
          <w:iCs/>
          <w:sz w:val="20"/>
          <w:szCs w:val="20"/>
        </w:rPr>
        <w:t>Garve</w:t>
      </w:r>
      <w:proofErr w:type="spellEnd"/>
      <w:r w:rsidR="0086095A" w:rsidRPr="0086095A">
        <w:rPr>
          <w:rFonts w:ascii="Arial" w:hAnsi="Arial" w:cs="Arial"/>
          <w:i/>
          <w:iCs/>
          <w:sz w:val="20"/>
          <w:szCs w:val="20"/>
        </w:rPr>
        <w:t xml:space="prese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 xml:space="preserve">R v </w:t>
      </w:r>
      <w:proofErr w:type="spellStart"/>
      <w:r w:rsidRPr="000B3D6B">
        <w:rPr>
          <w:rFonts w:ascii="Arial" w:hAnsi="Arial" w:cs="Arial"/>
          <w:i/>
          <w:iCs/>
          <w:color w:val="000000"/>
          <w:sz w:val="20"/>
        </w:rPr>
        <w:t>Duca</w:t>
      </w:r>
      <w:proofErr w:type="spellEnd"/>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 xml:space="preserve">That calls for an assessment of whether, in being party to the act of violence that caused the death of Mr </w:t>
      </w:r>
      <w:proofErr w:type="spellStart"/>
      <w:r w:rsidR="00E46891" w:rsidRPr="000B3D6B">
        <w:rPr>
          <w:rFonts w:ascii="Arial" w:hAnsi="Arial" w:cs="Arial"/>
          <w:color w:val="000000"/>
          <w:sz w:val="20"/>
        </w:rPr>
        <w:t>Vuong</w:t>
      </w:r>
      <w:proofErr w:type="spellEnd"/>
      <w:r w:rsidR="00E46891" w:rsidRPr="000B3D6B">
        <w:rPr>
          <w:rFonts w:ascii="Arial" w:hAnsi="Arial" w:cs="Arial"/>
          <w:color w:val="000000"/>
          <w:sz w:val="20"/>
        </w:rPr>
        <w:t xml:space="preserve">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77777777" w:rsidR="00EE529B" w:rsidRDefault="00EE529B" w:rsidP="00EE529B">
      <w:pPr>
        <w:pStyle w:val="Heading2"/>
        <w:tabs>
          <w:tab w:val="left" w:pos="567"/>
        </w:tabs>
        <w:spacing w:line="240" w:lineRule="auto"/>
        <w:ind w:left="567" w:hanging="567"/>
        <w:rPr>
          <w:rFonts w:ascii="Arial" w:hAnsi="Arial" w:cs="Arial"/>
          <w:b/>
          <w:bCs/>
          <w:color w:val="000000"/>
          <w:sz w:val="20"/>
        </w:rPr>
      </w:pPr>
    </w:p>
    <w:p w14:paraId="6C9E3726" w14:textId="77777777" w:rsidR="00EE529B" w:rsidRPr="001E6BE9" w:rsidRDefault="00EE529B" w:rsidP="009D021F">
      <w:pPr>
        <w:jc w:val="center"/>
        <w:rPr>
          <w:rFonts w:ascii="Arial" w:hAnsi="Arial" w:cs="Arial"/>
          <w:b/>
          <w:bCs/>
          <w:sz w:val="22"/>
          <w:szCs w:val="22"/>
        </w:rPr>
      </w:pPr>
      <w:r w:rsidRPr="001E6BE9">
        <w:rPr>
          <w:rFonts w:ascii="Arial" w:hAnsi="Arial" w:cs="Arial"/>
          <w:b/>
          <w:bCs/>
          <w:sz w:val="22"/>
          <w:szCs w:val="22"/>
        </w:rPr>
        <w:t>THE REST OF THIS PAGE IS BLANK</w:t>
      </w:r>
    </w:p>
    <w:p w14:paraId="0CB6AE49" w14:textId="77777777" w:rsidR="00EE529B" w:rsidRPr="0030456A" w:rsidRDefault="00EE529B" w:rsidP="00EE529B">
      <w:pPr>
        <w:pStyle w:val="Heading2"/>
        <w:tabs>
          <w:tab w:val="left" w:pos="567"/>
        </w:tabs>
        <w:spacing w:line="240" w:lineRule="auto"/>
        <w:ind w:left="567" w:hanging="567"/>
        <w:rPr>
          <w:rFonts w:ascii="Arial" w:hAnsi="Arial" w:cs="Arial"/>
          <w:b/>
          <w:bCs/>
          <w:color w:val="000000"/>
          <w:sz w:val="20"/>
        </w:rPr>
      </w:pPr>
    </w:p>
    <w:p w14:paraId="45C958C4" w14:textId="77777777" w:rsidR="00EE529B" w:rsidRDefault="00EE529B">
      <w:pPr>
        <w:rPr>
          <w:rFonts w:ascii="Arial" w:hAnsi="Arial" w:cs="Arial"/>
          <w:b/>
          <w:color w:val="000000"/>
          <w:kern w:val="28"/>
          <w:sz w:val="20"/>
          <w:szCs w:val="20"/>
          <w:lang w:val="en-GB"/>
        </w:rPr>
      </w:pPr>
      <w:bookmarkStart w:id="632" w:name="_11.2.22.6__"/>
      <w:bookmarkEnd w:id="632"/>
      <w:r>
        <w:rPr>
          <w:rFonts w:ascii="Arial" w:hAnsi="Arial" w:cs="Arial"/>
          <w:b/>
          <w:color w:val="000000"/>
          <w:sz w:val="20"/>
        </w:rPr>
        <w:br w:type="page"/>
      </w:r>
    </w:p>
    <w:p w14:paraId="74FF3019" w14:textId="29CA025C" w:rsidR="00652FC9" w:rsidRPr="001C6E0E" w:rsidRDefault="00427D57" w:rsidP="00652FC9">
      <w:pPr>
        <w:pStyle w:val="Heading3"/>
        <w:keepNext/>
        <w:spacing w:after="120" w:line="240" w:lineRule="auto"/>
        <w:rPr>
          <w:rFonts w:ascii="Arial" w:hAnsi="Arial" w:cs="Arial"/>
          <w:b/>
          <w:bCs/>
          <w:color w:val="000000"/>
          <w:sz w:val="20"/>
        </w:rPr>
      </w:pPr>
      <w:r>
        <w:rPr>
          <w:rFonts w:ascii="Arial" w:hAnsi="Arial" w:cs="Arial"/>
          <w:b/>
          <w:color w:val="000000"/>
          <w:sz w:val="20"/>
        </w:rPr>
        <w:lastRenderedPageBreak/>
        <w:t>11.2.22.6</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77777777" w:rsidR="006D3DEE" w:rsidRDefault="006D3DEE">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33" w:name="_11.2.23_Sentencing_for"/>
      <w:bookmarkStart w:id="634" w:name="_Toc107101763"/>
      <w:bookmarkEnd w:id="633"/>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34"/>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071C0014" w14:textId="4146C122" w:rsidR="009A6CB5" w:rsidRPr="002979EC" w:rsidRDefault="002979EC" w:rsidP="002979EC">
      <w:pPr>
        <w:spacing w:before="120"/>
        <w:jc w:val="both"/>
        <w:rPr>
          <w:rFonts w:ascii="Arial" w:hAnsi="Arial" w:cs="Arial"/>
          <w:b/>
          <w:bCs/>
          <w:color w:val="FFFFFF" w:themeColor="background1"/>
          <w:sz w:val="20"/>
        </w:rPr>
      </w:pPr>
      <w:r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8B3519">
      <w:pPr>
        <w:pStyle w:val="Normal-Indent"/>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w:t>
      </w:r>
      <w:proofErr w:type="spellStart"/>
      <w:r w:rsidRPr="001C6E0E">
        <w:rPr>
          <w:rFonts w:ascii="Arial" w:hAnsi="Arial" w:cs="Arial"/>
          <w:i/>
          <w:color w:val="000000"/>
          <w:sz w:val="20"/>
        </w:rPr>
        <w:t>Caldarera</w:t>
      </w:r>
      <w:proofErr w:type="spellEnd"/>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w:t>
      </w:r>
      <w:proofErr w:type="spellStart"/>
      <w:r w:rsidR="00D76C20" w:rsidRPr="001C6E0E">
        <w:rPr>
          <w:rFonts w:ascii="Arial" w:hAnsi="Arial" w:cs="Arial"/>
          <w:i/>
          <w:color w:val="000000"/>
          <w:sz w:val="20"/>
        </w:rPr>
        <w:t>Caldarera</w:t>
      </w:r>
      <w:proofErr w:type="spellEnd"/>
      <w:r w:rsidR="00D76C20" w:rsidRPr="001C6E0E">
        <w:rPr>
          <w:rFonts w:ascii="Arial" w:hAnsi="Arial" w:cs="Arial"/>
          <w:i/>
          <w:color w:val="000000"/>
          <w:sz w:val="20"/>
        </w:rPr>
        <w:t xml:space="preserve">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Audino</w:t>
      </w:r>
      <w:proofErr w:type="spellEnd"/>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992F2B">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w:t>
      </w:r>
      <w:r w:rsidRPr="00E93D6F">
        <w:rPr>
          <w:rFonts w:ascii="Arial" w:hAnsi="Arial" w:cs="Arial"/>
          <w:color w:val="000000"/>
          <w:sz w:val="20"/>
        </w:rPr>
        <w:lastRenderedPageBreak/>
        <w:t xml:space="preserve">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proofErr w:type="spellStart"/>
      <w:r w:rsidR="00BF52E5" w:rsidRPr="001C6E0E">
        <w:rPr>
          <w:rFonts w:ascii="Arial" w:hAnsi="Arial" w:cs="Arial"/>
          <w:i/>
          <w:color w:val="000000"/>
          <w:sz w:val="20"/>
          <w:szCs w:val="20"/>
        </w:rPr>
        <w:t>Calwell</w:t>
      </w:r>
      <w:proofErr w:type="spellEnd"/>
      <w:r w:rsidR="00BF52E5" w:rsidRPr="001C6E0E">
        <w:rPr>
          <w:rFonts w:ascii="Arial" w:hAnsi="Arial" w:cs="Arial"/>
          <w:color w:val="000000"/>
          <w:sz w:val="20"/>
          <w:szCs w:val="20"/>
        </w:rPr>
        <w:t xml:space="preserve"> [2004] VSCA 40}, fatigue {</w:t>
      </w:r>
      <w:proofErr w:type="spellStart"/>
      <w:r w:rsidR="00BF52E5" w:rsidRPr="001C6E0E">
        <w:rPr>
          <w:rFonts w:ascii="Arial" w:hAnsi="Arial" w:cs="Arial"/>
          <w:i/>
          <w:color w:val="000000"/>
          <w:sz w:val="20"/>
          <w:szCs w:val="20"/>
        </w:rPr>
        <w:t>Rudebeck</w:t>
      </w:r>
      <w:proofErr w:type="spellEnd"/>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proofErr w:type="spellStart"/>
      <w:r w:rsidR="00BF52E5" w:rsidRPr="001C6E0E">
        <w:rPr>
          <w:rFonts w:ascii="Arial" w:hAnsi="Arial" w:cs="Arial"/>
          <w:i/>
          <w:color w:val="000000"/>
          <w:sz w:val="20"/>
          <w:szCs w:val="20"/>
        </w:rPr>
        <w:t>Guariglia</w:t>
      </w:r>
      <w:proofErr w:type="spellEnd"/>
      <w:r w:rsidR="00BF52E5" w:rsidRPr="001C6E0E">
        <w:rPr>
          <w:rFonts w:ascii="Arial" w:hAnsi="Arial" w:cs="Arial"/>
          <w:color w:val="000000"/>
          <w:sz w:val="20"/>
          <w:szCs w:val="20"/>
        </w:rPr>
        <w:t xml:space="preserve"> [2001] VSCA 27; </w:t>
      </w:r>
      <w:proofErr w:type="spellStart"/>
      <w:r w:rsidR="00BF52E5" w:rsidRPr="001C6E0E">
        <w:rPr>
          <w:rFonts w:ascii="Arial" w:hAnsi="Arial" w:cs="Arial"/>
          <w:i/>
          <w:color w:val="000000"/>
          <w:sz w:val="20"/>
          <w:szCs w:val="20"/>
        </w:rPr>
        <w:t>Toombs</w:t>
      </w:r>
      <w:proofErr w:type="spellEnd"/>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 xml:space="preserve">R v </w:t>
      </w:r>
      <w:proofErr w:type="spellStart"/>
      <w:r w:rsidRPr="00465674">
        <w:rPr>
          <w:rFonts w:ascii="Arial" w:hAnsi="Arial" w:cs="Arial"/>
          <w:i/>
          <w:color w:val="000000"/>
          <w:sz w:val="20"/>
        </w:rPr>
        <w:t>Rudebeck</w:t>
      </w:r>
      <w:proofErr w:type="spellEnd"/>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DA1350">
      <w:pPr>
        <w:pStyle w:val="Normal-Indent"/>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lastRenderedPageBreak/>
        <w:t xml:space="preserve">In a case of </w:t>
      </w:r>
      <w:r>
        <w:rPr>
          <w:rFonts w:ascii="Arial" w:hAnsi="Arial" w:cs="Arial"/>
          <w:color w:val="000000"/>
          <w:sz w:val="20"/>
        </w:rPr>
        <w:t>negligently causing serious injury</w:t>
      </w:r>
      <w:r w:rsidRPr="00B6583E">
        <w:rPr>
          <w:rFonts w:ascii="Arial" w:hAnsi="Arial" w:cs="Arial"/>
          <w:color w:val="000000"/>
          <w:sz w:val="20"/>
        </w:rPr>
        <w:t xml:space="preserve"> by driving, the finding of guilt (or plea of guilty) establishes that the offender’s driving was criminally negligent and that the negligent driving caused the victim’s serious injury.</w:t>
      </w:r>
    </w:p>
    <w:p w14:paraId="50DF034F"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Ciantar</w:t>
      </w:r>
      <w:proofErr w:type="spellEnd"/>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 xml:space="preserve">DPP v </w:t>
      </w:r>
      <w:proofErr w:type="spellStart"/>
      <w:r w:rsidR="00E35B78" w:rsidRPr="001C6E0E">
        <w:rPr>
          <w:rFonts w:ascii="Arial" w:hAnsi="Arial" w:cs="Arial"/>
          <w:i/>
          <w:color w:val="000000"/>
          <w:sz w:val="20"/>
        </w:rPr>
        <w:t>Ga</w:t>
      </w:r>
      <w:r w:rsidR="00E053FA" w:rsidRPr="001C6E0E">
        <w:rPr>
          <w:rFonts w:ascii="Arial" w:hAnsi="Arial" w:cs="Arial"/>
          <w:i/>
          <w:color w:val="000000"/>
          <w:sz w:val="20"/>
        </w:rPr>
        <w:t>n</w:t>
      </w:r>
      <w:r w:rsidR="00E35B78" w:rsidRPr="001C6E0E">
        <w:rPr>
          <w:rFonts w:ascii="Arial" w:hAnsi="Arial" w:cs="Arial"/>
          <w:i/>
          <w:color w:val="000000"/>
          <w:sz w:val="20"/>
        </w:rPr>
        <w:t>y</w:t>
      </w:r>
      <w:proofErr w:type="spellEnd"/>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0066D0">
      <w:pPr>
        <w:pStyle w:val="Normal-Indent"/>
        <w:keepNext/>
        <w:keepLines/>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 xml:space="preserve">DPP v </w:t>
      </w:r>
      <w:proofErr w:type="spellStart"/>
      <w:r w:rsidRPr="00D40BB5">
        <w:rPr>
          <w:rFonts w:ascii="Arial" w:hAnsi="Arial" w:cs="Arial"/>
          <w:i/>
          <w:iCs/>
          <w:color w:val="000000"/>
          <w:sz w:val="20"/>
        </w:rPr>
        <w:t>Huby</w:t>
      </w:r>
      <w:proofErr w:type="spellEnd"/>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77777777"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lastRenderedPageBreak/>
        <w:t>The mitigating factors that were present made this a wholly extraordinary case.  It called for a significant measure of leniency, even putting to one side the relevance of mercy in the exercise of this sentencing discretion.  It would be hard to imagine a more powerful case for mercy than presented itself here.</w:t>
      </w:r>
      <w:r w:rsidR="00D40BB5">
        <w:rPr>
          <w:rFonts w:ascii="Arial" w:hAnsi="Arial" w:cs="Arial"/>
          <w:color w:val="000000"/>
          <w:sz w:val="20"/>
        </w:rPr>
        <w:t>”</w:t>
      </w:r>
    </w:p>
    <w:p w14:paraId="03E3AA3E" w14:textId="77777777" w:rsidR="00D8558E" w:rsidRDefault="00D8558E" w:rsidP="00D8558E">
      <w:pPr>
        <w:jc w:val="both"/>
        <w:rPr>
          <w:rFonts w:ascii="Arial" w:hAnsi="Arial" w:cs="Arial"/>
          <w:color w:val="000000"/>
          <w:sz w:val="20"/>
        </w:rPr>
      </w:pPr>
    </w:p>
    <w:p w14:paraId="5006BF40" w14:textId="7DE5785E"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 xml:space="preserve">R v </w:t>
      </w:r>
      <w:proofErr w:type="spellStart"/>
      <w:r w:rsidR="005F15BE" w:rsidRPr="005F15BE">
        <w:rPr>
          <w:rFonts w:ascii="Arial" w:hAnsi="Arial" w:cs="Arial"/>
          <w:i/>
          <w:iCs/>
          <w:color w:val="000000"/>
          <w:sz w:val="20"/>
        </w:rPr>
        <w:t>McStay</w:t>
      </w:r>
      <w:proofErr w:type="spellEnd"/>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1485D1CE" w14:textId="646B8196" w:rsidR="009A6CB5" w:rsidRPr="009A6CB5" w:rsidRDefault="002979EC" w:rsidP="002979EC">
      <w:pPr>
        <w:keepNext/>
        <w:keepLines/>
        <w:jc w:val="both"/>
        <w:rPr>
          <w:rFonts w:ascii="Arial" w:hAnsi="Arial" w:cs="Arial"/>
          <w:b/>
          <w:bCs/>
          <w:color w:val="000000"/>
          <w:sz w:val="20"/>
        </w:rPr>
      </w:pPr>
      <w:r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39FC062D" w14:textId="77777777" w:rsidR="009A6CB5" w:rsidRPr="001C6E0E" w:rsidRDefault="009A6CB5" w:rsidP="002979EC">
      <w:pPr>
        <w:keepNext/>
        <w:keepLines/>
        <w:jc w:val="both"/>
        <w:rPr>
          <w:rFonts w:ascii="Arial" w:hAnsi="Arial" w:cs="Arial"/>
          <w:color w:val="000000"/>
          <w:sz w:val="20"/>
        </w:rPr>
      </w:pP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 xml:space="preserve">(2002) 55 NSWLR 252 at 286 at [214] per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a custodial sentence will usually be appropriate for an offence of this kind, except in cases where the offender’s level of moral culpability is low.</w:t>
      </w:r>
    </w:p>
    <w:p w14:paraId="6ACEA501" w14:textId="77777777" w:rsidR="00DA0BED" w:rsidRPr="001C6E0E" w:rsidRDefault="00DA0BED" w:rsidP="00DA0B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 xml:space="preserve">It is precisely because of the tendency of young drivers to drive dangerously that general deterrence must be regarded as of great importance, and youth must be given relatively less weight.  In the present case, the victims were themselves young people.  </w:t>
      </w:r>
      <w:r w:rsidRPr="008D75CB">
        <w:rPr>
          <w:rFonts w:ascii="Arial" w:hAnsi="Arial" w:cs="Arial"/>
          <w:sz w:val="18"/>
        </w:rPr>
        <w:lastRenderedPageBreak/>
        <w:t>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77777777" w:rsidR="00A04F3F" w:rsidRPr="001C6E0E" w:rsidRDefault="00A04F3F" w:rsidP="00A04F3F">
      <w:pPr>
        <w:jc w:val="both"/>
        <w:rPr>
          <w:rFonts w:ascii="Arial" w:hAnsi="Arial" w:cs="Arial"/>
          <w:color w:val="000000"/>
          <w:sz w:val="20"/>
        </w:rPr>
      </w:pPr>
    </w:p>
    <w:p w14:paraId="57895557" w14:textId="4394BA60" w:rsidR="00CE33EB" w:rsidRPr="001C6E0E" w:rsidRDefault="00CE33EB">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 xml:space="preserve">DPP v </w:t>
      </w:r>
      <w:proofErr w:type="spellStart"/>
      <w:r w:rsidR="0065048E" w:rsidRPr="001C6E0E">
        <w:rPr>
          <w:rFonts w:ascii="Arial" w:hAnsi="Arial" w:cs="Arial"/>
          <w:i/>
          <w:color w:val="000000"/>
          <w:sz w:val="20"/>
        </w:rPr>
        <w:t>Pesa</w:t>
      </w:r>
      <w:proofErr w:type="spellEnd"/>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9437D0" w:rsidRPr="009437D0">
        <w:rPr>
          <w:rFonts w:ascii="Arial" w:hAnsi="Arial" w:cs="Arial"/>
          <w:i/>
          <w:iCs/>
          <w:color w:val="000000"/>
          <w:sz w:val="20"/>
        </w:rPr>
        <w:t>Pan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78454F">
        <w:rPr>
          <w:rFonts w:ascii="Arial" w:hAnsi="Arial" w:cs="Arial"/>
          <w:color w:val="000000"/>
          <w:sz w:val="20"/>
        </w:rPr>
        <w:t>.</w:t>
      </w:r>
    </w:p>
    <w:p w14:paraId="4A9BC4E5" w14:textId="77777777" w:rsidR="005C0078" w:rsidRDefault="005C0078" w:rsidP="005C0078">
      <w:pPr>
        <w:jc w:val="both"/>
        <w:rPr>
          <w:rFonts w:ascii="Arial" w:hAnsi="Arial" w:cs="Arial"/>
          <w:color w:val="000000"/>
          <w:sz w:val="20"/>
          <w:szCs w:val="20"/>
        </w:rPr>
      </w:pPr>
    </w:p>
    <w:p w14:paraId="54DD5A4F" w14:textId="77777777"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35" w:name="_11.2.24_Sentencing_for"/>
      <w:bookmarkEnd w:id="635"/>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t xml:space="preserve">Sentencing for intentionally / recklessly </w:t>
      </w:r>
      <w:r w:rsidR="00B84918" w:rsidRPr="001C6E0E">
        <w:rPr>
          <w:rFonts w:ascii="Arial" w:hAnsi="Arial" w:cs="Arial"/>
          <w:b/>
          <w:bCs/>
          <w:color w:val="000000"/>
          <w:sz w:val="20"/>
        </w:rPr>
        <w:t xml:space="preserve">/ negligently </w:t>
      </w:r>
      <w:r w:rsidR="00BF52E5" w:rsidRPr="001C6E0E">
        <w:rPr>
          <w:rFonts w:ascii="Arial" w:hAnsi="Arial" w:cs="Arial"/>
          <w:b/>
          <w:bCs/>
          <w:color w:val="000000"/>
          <w:sz w:val="20"/>
        </w:rPr>
        <w:t>causing serious injury</w:t>
      </w:r>
      <w:r w:rsidR="005C6D9E" w:rsidRPr="001C6E0E">
        <w:rPr>
          <w:rFonts w:ascii="Arial" w:hAnsi="Arial" w:cs="Arial"/>
          <w:b/>
          <w:bCs/>
          <w:color w:val="000000"/>
          <w:sz w:val="20"/>
        </w:rPr>
        <w:t xml:space="preserve">, </w:t>
      </w:r>
      <w:r w:rsidR="002C3562">
        <w:rPr>
          <w:rFonts w:ascii="Arial" w:hAnsi="Arial" w:cs="Arial"/>
          <w:b/>
          <w:bCs/>
          <w:color w:val="000000"/>
          <w:sz w:val="20"/>
        </w:rPr>
        <w:t xml:space="preserve">intentionally / recklessly causing injury, </w:t>
      </w:r>
      <w:r w:rsidR="00D70CE2" w:rsidRPr="001C6E0E">
        <w:rPr>
          <w:rFonts w:ascii="Arial" w:hAnsi="Arial" w:cs="Arial"/>
          <w:b/>
          <w:bCs/>
          <w:color w:val="000000"/>
          <w:sz w:val="20"/>
        </w:rPr>
        <w:t>affray</w:t>
      </w:r>
      <w:r w:rsidR="00A53248" w:rsidRPr="001C6E0E">
        <w:rPr>
          <w:rFonts w:ascii="Arial" w:hAnsi="Arial" w:cs="Arial"/>
          <w:b/>
          <w:bCs/>
          <w:color w:val="000000"/>
          <w:sz w:val="20"/>
        </w:rPr>
        <w:t>/riot</w:t>
      </w:r>
      <w:r w:rsidR="005C6D9E" w:rsidRPr="001C6E0E">
        <w:rPr>
          <w:rFonts w:ascii="Arial" w:hAnsi="Arial" w:cs="Arial"/>
          <w:b/>
          <w:bCs/>
          <w:color w:val="000000"/>
          <w:sz w:val="20"/>
        </w:rPr>
        <w:t xml:space="preserve"> &amp; reckless endangerment</w:t>
      </w:r>
    </w:p>
    <w:p w14:paraId="40F1E97B" w14:textId="77777777"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0EF31328"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“injury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“serious injury includes (a) a 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77777777" w:rsidR="006B0882" w:rsidRDefault="006B0882" w:rsidP="00633EE7">
      <w:pPr>
        <w:jc w:val="both"/>
        <w:rPr>
          <w:rFonts w:ascii="Arial" w:hAnsi="Arial" w:cs="Arial"/>
          <w:color w:val="000000"/>
          <w:sz w:val="20"/>
        </w:rPr>
      </w:pPr>
    </w:p>
    <w:p w14:paraId="32DE77E4" w14:textId="77777777" w:rsidR="006B0882" w:rsidRPr="001C6E0E" w:rsidRDefault="006B0882" w:rsidP="006B088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2B5080EB" w14:textId="4A6E8166" w:rsidR="00AF5D62" w:rsidRDefault="00AF5D62" w:rsidP="00633EE7">
      <w:pPr>
        <w:jc w:val="both"/>
        <w:rPr>
          <w:rFonts w:ascii="Arial" w:hAnsi="Arial" w:cs="Arial"/>
          <w:color w:val="000000"/>
          <w:sz w:val="20"/>
        </w:rPr>
      </w:pPr>
    </w:p>
    <w:p w14:paraId="4E5C584E" w14:textId="77777777" w:rsidR="00272221" w:rsidRPr="001C6E0E" w:rsidRDefault="00633EE7" w:rsidP="00F053FA">
      <w:pPr>
        <w:pStyle w:val="Heading3"/>
        <w:keepNext/>
        <w:keepLines/>
        <w:widowControl/>
        <w:spacing w:after="120" w:line="240" w:lineRule="auto"/>
        <w:rPr>
          <w:rFonts w:ascii="Arial" w:hAnsi="Arial" w:cs="Arial"/>
          <w:b/>
          <w:bCs/>
          <w:color w:val="000000"/>
          <w:sz w:val="20"/>
        </w:rPr>
      </w:pPr>
      <w:bookmarkStart w:id="636" w:name="_11.2.24.1__"/>
      <w:bookmarkEnd w:id="636"/>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 causing serious injury in circumstances of gross violence</w:t>
      </w:r>
    </w:p>
    <w:p w14:paraId="3C4D703B" w14:textId="6BF980E5" w:rsidR="00B0622A" w:rsidRPr="00220B9E" w:rsidRDefault="00B0622A" w:rsidP="00F053F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w:t>
      </w:r>
    </w:p>
    <w:p w14:paraId="47B4865F" w14:textId="77777777"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R v El-</w:t>
      </w:r>
      <w:proofErr w:type="spellStart"/>
      <w:r w:rsidRPr="001C538C">
        <w:rPr>
          <w:rFonts w:ascii="Arial" w:hAnsi="Arial" w:cs="Arial"/>
          <w:i/>
          <w:color w:val="000000"/>
          <w:sz w:val="20"/>
          <w:szCs w:val="20"/>
        </w:rPr>
        <w:t>Haouli</w:t>
      </w:r>
      <w:proofErr w:type="spellEnd"/>
      <w:r w:rsidRPr="001C538C">
        <w:rPr>
          <w:rFonts w:ascii="Arial" w:hAnsi="Arial" w:cs="Arial"/>
          <w:i/>
          <w:color w:val="000000"/>
          <w:sz w:val="20"/>
          <w:szCs w:val="20"/>
        </w:rPr>
        <w:t xml:space="preserve">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 xml:space="preserve">R v </w:t>
      </w:r>
      <w:proofErr w:type="spellStart"/>
      <w:r w:rsidRPr="001C6E0E">
        <w:rPr>
          <w:rFonts w:ascii="Arial" w:hAnsi="Arial" w:cs="Arial"/>
          <w:i/>
          <w:color w:val="000000"/>
          <w:sz w:val="20"/>
        </w:rPr>
        <w:t>Teichelman</w:t>
      </w:r>
      <w:proofErr w:type="spellEnd"/>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Zullo</w:t>
      </w:r>
      <w:proofErr w:type="spellEnd"/>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Meizys</w:t>
      </w:r>
      <w:proofErr w:type="spellEnd"/>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w:t>
      </w:r>
      <w:r w:rsidR="00A163AB" w:rsidRPr="001C6E0E">
        <w:rPr>
          <w:rFonts w:ascii="Arial" w:hAnsi="Arial" w:cs="Arial"/>
          <w:color w:val="000000"/>
          <w:sz w:val="20"/>
          <w:szCs w:val="20"/>
        </w:rPr>
        <w:lastRenderedPageBreak/>
        <w:t xml:space="preserve">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 xml:space="preserve">DPP v </w:t>
      </w:r>
      <w:proofErr w:type="spellStart"/>
      <w:r w:rsidR="00BF52E5" w:rsidRPr="001C6E0E">
        <w:rPr>
          <w:rFonts w:ascii="Arial" w:hAnsi="Arial" w:cs="Arial"/>
          <w:i/>
          <w:color w:val="000000"/>
          <w:sz w:val="20"/>
        </w:rPr>
        <w:t>Nag</w:t>
      </w:r>
      <w:r w:rsidR="00D17BFB" w:rsidRPr="001C6E0E">
        <w:rPr>
          <w:rFonts w:ascii="Arial" w:hAnsi="Arial" w:cs="Arial"/>
          <w:i/>
          <w:color w:val="000000"/>
          <w:sz w:val="20"/>
        </w:rPr>
        <w:t>i</w:t>
      </w:r>
      <w:proofErr w:type="spellEnd"/>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 xml:space="preserve">R v </w:t>
      </w:r>
      <w:proofErr w:type="spellStart"/>
      <w:r w:rsidR="00FB3D43" w:rsidRPr="001C6E0E">
        <w:rPr>
          <w:rFonts w:ascii="Arial" w:hAnsi="Arial" w:cs="Arial"/>
          <w:i/>
          <w:color w:val="000000"/>
          <w:sz w:val="20"/>
        </w:rPr>
        <w:t>Speedie</w:t>
      </w:r>
      <w:proofErr w:type="spellEnd"/>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Gebremeskel</w:t>
      </w:r>
      <w:proofErr w:type="spellEnd"/>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 xml:space="preserve">R v </w:t>
      </w:r>
      <w:proofErr w:type="spellStart"/>
      <w:r w:rsidRPr="001C6E0E">
        <w:rPr>
          <w:rFonts w:ascii="Arial" w:hAnsi="Arial" w:cs="Arial"/>
          <w:i/>
          <w:color w:val="000000"/>
          <w:sz w:val="20"/>
        </w:rPr>
        <w:t>Cansino</w:t>
      </w:r>
      <w:proofErr w:type="spellEnd"/>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37" w:name="ORIGHIT_3"/>
      <w:bookmarkStart w:id="638" w:name="HIT_3"/>
      <w:bookmarkEnd w:id="637"/>
      <w:bookmarkEnd w:id="638"/>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w:t>
      </w:r>
      <w:proofErr w:type="spellStart"/>
      <w:r w:rsidRPr="001C6E0E">
        <w:rPr>
          <w:rFonts w:ascii="Arial" w:hAnsi="Arial" w:cs="Arial"/>
          <w:color w:val="000000"/>
          <w:sz w:val="20"/>
          <w:lang w:val="en"/>
        </w:rPr>
        <w:t>behaviour</w:t>
      </w:r>
      <w:proofErr w:type="spellEnd"/>
      <w:r w:rsidRPr="001C6E0E">
        <w:rPr>
          <w:rFonts w:ascii="Arial" w:hAnsi="Arial" w:cs="Arial"/>
          <w:color w:val="000000"/>
          <w:sz w:val="20"/>
          <w:lang w:val="en"/>
        </w:rPr>
        <w:t>.</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39" w:name="PAGE_43"/>
      <w:bookmarkStart w:id="640" w:name="TAAG"/>
      <w:bookmarkEnd w:id="639"/>
      <w:bookmarkEnd w:id="640"/>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Kosmidis</w:t>
      </w:r>
      <w:proofErr w:type="spellEnd"/>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77662E">
      <w:pPr>
        <w:pStyle w:val="Normal-Indent"/>
        <w:keepNext/>
        <w:keepLines/>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Heary</w:t>
      </w:r>
      <w:proofErr w:type="spellEnd"/>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Terrick</w:t>
      </w:r>
      <w:proofErr w:type="spellEnd"/>
      <w:r w:rsidRPr="001C6E0E">
        <w:rPr>
          <w:rFonts w:ascii="Arial" w:hAnsi="Arial" w:cs="Arial"/>
          <w:i/>
          <w:color w:val="000000"/>
          <w:sz w:val="20"/>
          <w:szCs w:val="20"/>
        </w:rPr>
        <w:t>,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w:t>
      </w:r>
      <w:r w:rsidRPr="001C6E0E">
        <w:rPr>
          <w:rFonts w:ascii="Arial" w:hAnsi="Arial" w:cs="Arial"/>
          <w:color w:val="000000"/>
          <w:sz w:val="20"/>
          <w:szCs w:val="20"/>
        </w:rPr>
        <w:lastRenderedPageBreak/>
        <w:t>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w:t>
      </w:r>
      <w:proofErr w:type="spellStart"/>
      <w:r w:rsidRPr="001C6E0E">
        <w:rPr>
          <w:rFonts w:ascii="Arial" w:hAnsi="Arial" w:cs="Arial"/>
          <w:i/>
          <w:color w:val="000000"/>
          <w:sz w:val="20"/>
        </w:rPr>
        <w:t>Kontoklotsis</w:t>
      </w:r>
      <w:proofErr w:type="spellEnd"/>
      <w:r w:rsidRPr="001C6E0E">
        <w:rPr>
          <w:rFonts w:ascii="Arial" w:hAnsi="Arial" w:cs="Arial"/>
          <w:i/>
          <w:color w:val="000000"/>
          <w:sz w:val="20"/>
        </w:rPr>
        <w:t xml:space="preserve">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w:t>
      </w:r>
      <w:proofErr w:type="spellStart"/>
      <w:r w:rsidR="00F6754E" w:rsidRPr="001C6E0E">
        <w:rPr>
          <w:rFonts w:ascii="Arial" w:hAnsi="Arial" w:cs="Arial"/>
          <w:color w:val="000000"/>
          <w:sz w:val="20"/>
        </w:rPr>
        <w:t>Ko</w:t>
      </w:r>
      <w:r w:rsidR="00C21BDF" w:rsidRPr="001C6E0E">
        <w:rPr>
          <w:rFonts w:ascii="Arial" w:hAnsi="Arial" w:cs="Arial"/>
          <w:color w:val="000000"/>
          <w:sz w:val="20"/>
        </w:rPr>
        <w:t>ntoklotsis</w:t>
      </w:r>
      <w:proofErr w:type="spellEnd"/>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41" w:name="fnB22"/>
      <w:r w:rsidRPr="001C6E0E">
        <w:rPr>
          <w:rFonts w:ascii="Arial" w:hAnsi="Arial" w:cs="Arial"/>
          <w:color w:val="000000"/>
          <w:sz w:val="20"/>
          <w:lang w:val="en-US"/>
        </w:rPr>
        <w:t xml:space="preserve"> [2010] VSCA 119,</w:t>
      </w:r>
      <w:bookmarkEnd w:id="641"/>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proofErr w:type="spellStart"/>
      <w:r w:rsidRPr="001C6E0E">
        <w:rPr>
          <w:rFonts w:ascii="Arial" w:hAnsi="Arial" w:cs="Arial"/>
          <w:i/>
          <w:color w:val="000000"/>
          <w:sz w:val="20"/>
        </w:rPr>
        <w:t>Ignatova</w:t>
      </w:r>
      <w:proofErr w:type="spellEnd"/>
      <w:r w:rsidRPr="001C6E0E">
        <w:rPr>
          <w:rFonts w:ascii="Arial" w:hAnsi="Arial" w:cs="Arial"/>
          <w:i/>
          <w:color w:val="000000"/>
          <w:sz w:val="20"/>
        </w:rPr>
        <w:t xml:space="preserve"> v The Queen </w:t>
      </w:r>
      <w:r w:rsidRPr="001C6E0E">
        <w:rPr>
          <w:rFonts w:ascii="Arial" w:hAnsi="Arial" w:cs="Arial"/>
          <w:color w:val="000000"/>
          <w:sz w:val="20"/>
        </w:rPr>
        <w:t xml:space="preserve">[2010] VSCA 263.  Prior to the decision in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proofErr w:type="spellStart"/>
      <w:r w:rsidRPr="001C6E0E">
        <w:rPr>
          <w:rFonts w:ascii="Arial" w:hAnsi="Arial" w:cs="Arial"/>
          <w:i/>
          <w:color w:val="000000"/>
          <w:sz w:val="20"/>
        </w:rPr>
        <w:t>Ignatova</w:t>
      </w:r>
      <w:proofErr w:type="spellEnd"/>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proofErr w:type="spellStart"/>
      <w:r w:rsidR="00B233F7" w:rsidRPr="00B233F7">
        <w:rPr>
          <w:rFonts w:ascii="Arial" w:hAnsi="Arial" w:cs="Arial"/>
          <w:i/>
          <w:iCs/>
          <w:color w:val="000000"/>
          <w:sz w:val="20"/>
        </w:rPr>
        <w:t>Eser</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w:t>
      </w:r>
      <w:proofErr w:type="spellStart"/>
      <w:r w:rsidR="00536EC3">
        <w:rPr>
          <w:rFonts w:ascii="Arial" w:hAnsi="Arial" w:cs="Arial"/>
          <w:color w:val="000000"/>
          <w:sz w:val="20"/>
        </w:rPr>
        <w:t>Eser</w:t>
      </w:r>
      <w:proofErr w:type="spellEnd"/>
      <w:r w:rsidR="00536EC3">
        <w:rPr>
          <w:rFonts w:ascii="Arial" w:hAnsi="Arial" w:cs="Arial"/>
          <w:color w:val="000000"/>
          <w:sz w:val="20"/>
        </w:rPr>
        <w:t xml:space="preserve">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w:t>
      </w:r>
      <w:proofErr w:type="spellStart"/>
      <w:r w:rsidR="005B1BC3">
        <w:rPr>
          <w:rFonts w:ascii="Arial" w:hAnsi="Arial" w:cs="Arial"/>
          <w:color w:val="000000"/>
          <w:sz w:val="20"/>
        </w:rPr>
        <w:t>Eser</w:t>
      </w:r>
      <w:proofErr w:type="spellEnd"/>
      <w:r w:rsidR="005B1BC3">
        <w:rPr>
          <w:rFonts w:ascii="Arial" w:hAnsi="Arial" w:cs="Arial"/>
          <w:color w:val="000000"/>
          <w:sz w:val="20"/>
        </w:rPr>
        <w:t xml:space="preserve">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w:t>
      </w:r>
      <w:r>
        <w:rPr>
          <w:rFonts w:ascii="Arial" w:hAnsi="Arial" w:cs="Arial"/>
          <w:color w:val="000000"/>
          <w:sz w:val="20"/>
        </w:rPr>
        <w:lastRenderedPageBreak/>
        <w:t xml:space="preserve">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 xml:space="preserve">DPP v </w:t>
      </w:r>
      <w:proofErr w:type="spellStart"/>
      <w:r w:rsidR="0082113A" w:rsidRPr="0082113A">
        <w:rPr>
          <w:rFonts w:ascii="Arial" w:eastAsia="Book Antiqua" w:hAnsi="Arial" w:cs="Arial"/>
          <w:i/>
          <w:sz w:val="20"/>
          <w:szCs w:val="20"/>
        </w:rPr>
        <w:t>Dalgliesh</w:t>
      </w:r>
      <w:proofErr w:type="spellEnd"/>
      <w:r w:rsidR="0082113A" w:rsidRPr="0082113A">
        <w:rPr>
          <w:rFonts w:ascii="Arial" w:eastAsia="Book Antiqua" w:hAnsi="Arial" w:cs="Arial"/>
          <w:i/>
          <w:sz w:val="20"/>
          <w:szCs w:val="20"/>
        </w:rPr>
        <w:t xml:space="preserve"> (a pseudonym)</w:t>
      </w:r>
      <w:r w:rsidR="0082113A" w:rsidRPr="0082113A">
        <w:rPr>
          <w:rFonts w:ascii="Arial" w:hAnsi="Arial" w:cs="Arial"/>
          <w:sz w:val="20"/>
          <w:szCs w:val="20"/>
        </w:rPr>
        <w:t xml:space="preserve"> (2017) 262 CLR 428, 450 [68] (</w:t>
      </w:r>
      <w:proofErr w:type="spellStart"/>
      <w:r w:rsidR="0082113A" w:rsidRPr="0082113A">
        <w:rPr>
          <w:rFonts w:ascii="Arial" w:hAnsi="Arial" w:cs="Arial"/>
          <w:sz w:val="20"/>
          <w:szCs w:val="20"/>
        </w:rPr>
        <w:t>Kiefel</w:t>
      </w:r>
      <w:proofErr w:type="spellEnd"/>
      <w:r w:rsidR="0082113A" w:rsidRPr="0082113A">
        <w:rPr>
          <w:rFonts w:ascii="Arial" w:hAnsi="Arial" w:cs="Arial"/>
          <w:sz w:val="20"/>
          <w:szCs w:val="20"/>
        </w:rPr>
        <w:t xml:space="preserve">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 xml:space="preserve">In allowing </w:t>
      </w:r>
      <w:proofErr w:type="spellStart"/>
      <w:r>
        <w:rPr>
          <w:rFonts w:ascii="Arial" w:hAnsi="Arial" w:cs="Arial"/>
          <w:color w:val="000000"/>
          <w:sz w:val="20"/>
        </w:rPr>
        <w:t>Eser’s</w:t>
      </w:r>
      <w:proofErr w:type="spellEnd"/>
      <w:r>
        <w:rPr>
          <w:rFonts w:ascii="Arial" w:hAnsi="Arial" w:cs="Arial"/>
          <w:color w:val="000000"/>
          <w:sz w:val="20"/>
        </w:rPr>
        <w:t xml:space="preserve">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w:t>
      </w:r>
      <w:proofErr w:type="spellStart"/>
      <w:r>
        <w:rPr>
          <w:rFonts w:ascii="Arial" w:hAnsi="Arial" w:cs="Arial"/>
          <w:color w:val="000000"/>
          <w:sz w:val="20"/>
        </w:rPr>
        <w:t>Eser</w:t>
      </w:r>
      <w:proofErr w:type="spellEnd"/>
      <w:r>
        <w:rPr>
          <w:rFonts w:ascii="Arial" w:hAnsi="Arial" w:cs="Arial"/>
          <w:color w:val="000000"/>
          <w:sz w:val="20"/>
        </w:rPr>
        <w:t xml:space="preserve">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 xml:space="preserve">that very shortly after the attack commenced, </w:t>
      </w:r>
      <w:proofErr w:type="spellStart"/>
      <w:r w:rsidR="00E71F93" w:rsidRPr="00E71F93">
        <w:rPr>
          <w:rFonts w:ascii="Arial" w:eastAsia="Book Antiqua" w:hAnsi="Arial" w:cs="Arial"/>
          <w:sz w:val="20"/>
          <w:szCs w:val="20"/>
        </w:rPr>
        <w:t>Eser</w:t>
      </w:r>
      <w:proofErr w:type="spellEnd"/>
      <w:r w:rsidR="00E71F93" w:rsidRPr="00E71F93">
        <w:rPr>
          <w:rFonts w:ascii="Arial" w:eastAsia="Book Antiqua" w:hAnsi="Arial" w:cs="Arial"/>
          <w:sz w:val="20"/>
          <w:szCs w:val="20"/>
        </w:rPr>
        <w:t xml:space="preserve">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9 (</w:t>
      </w:r>
      <w:proofErr w:type="spellStart"/>
      <w:r w:rsidRPr="00C1481D">
        <w:rPr>
          <w:rFonts w:ascii="Arial" w:hAnsi="Arial" w:cs="Arial"/>
          <w:sz w:val="20"/>
          <w:szCs w:val="20"/>
        </w:rPr>
        <w:t>Southwell</w:t>
      </w:r>
      <w:proofErr w:type="spellEnd"/>
      <w:r w:rsidRPr="00C1481D">
        <w:rPr>
          <w:rFonts w:ascii="Arial" w:hAnsi="Arial" w:cs="Arial"/>
          <w:sz w:val="20"/>
          <w:szCs w:val="20"/>
        </w:rPr>
        <w:t xml:space="preserve">,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proofErr w:type="spellStart"/>
      <w:r w:rsidRPr="00C1481D">
        <w:rPr>
          <w:rFonts w:ascii="Arial" w:eastAsia="Book Antiqua" w:hAnsi="Arial" w:cs="Arial"/>
          <w:i/>
          <w:sz w:val="20"/>
          <w:szCs w:val="20"/>
        </w:rPr>
        <w:t>Ristevski</w:t>
      </w:r>
      <w:proofErr w:type="spellEnd"/>
      <w:r w:rsidRPr="00C1481D">
        <w:rPr>
          <w:rFonts w:ascii="Arial" w:eastAsia="Book Antiqua" w:hAnsi="Arial" w:cs="Arial"/>
          <w:i/>
          <w:sz w:val="20"/>
          <w:szCs w:val="20"/>
        </w:rPr>
        <w:t xml:space="preserve">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proofErr w:type="spellStart"/>
      <w:r w:rsidRPr="00E71F93">
        <w:rPr>
          <w:rFonts w:ascii="Arial" w:eastAsia="Book Antiqua" w:hAnsi="Arial" w:cs="Arial"/>
          <w:i/>
          <w:sz w:val="20"/>
          <w:szCs w:val="20"/>
        </w:rPr>
        <w:t>Marrah</w:t>
      </w:r>
      <w:proofErr w:type="spellEnd"/>
      <w:r w:rsidRPr="00E71F93">
        <w:rPr>
          <w:rFonts w:ascii="Arial" w:eastAsia="Book Antiqua" w:hAnsi="Arial" w:cs="Arial"/>
          <w:i/>
          <w:sz w:val="20"/>
          <w:szCs w:val="20"/>
        </w:rPr>
        <w:t xml:space="preserve">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1FF7856A" w:rsidR="00B233F7" w:rsidRDefault="00B233F7">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Pantazopoulos</w:t>
      </w:r>
      <w:proofErr w:type="spellEnd"/>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proofErr w:type="spellStart"/>
      <w:r w:rsidR="004E76F5" w:rsidRPr="001C6E0E">
        <w:rPr>
          <w:rFonts w:ascii="Arial" w:hAnsi="Arial" w:cs="Arial"/>
          <w:color w:val="000000"/>
          <w:sz w:val="20"/>
        </w:rPr>
        <w:t>Bongiorno</w:t>
      </w:r>
      <w:proofErr w:type="spellEnd"/>
      <w:r w:rsidR="004E76F5" w:rsidRPr="001C6E0E">
        <w:rPr>
          <w:rFonts w:ascii="Arial" w:hAnsi="Arial" w:cs="Arial"/>
          <w:color w:val="000000"/>
          <w:sz w:val="20"/>
        </w:rPr>
        <w:t xml:space="preserve">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Evans; DPP v </w:t>
      </w:r>
      <w:proofErr w:type="spellStart"/>
      <w:r w:rsidRPr="001C6E0E">
        <w:rPr>
          <w:rFonts w:ascii="Arial" w:hAnsi="Arial" w:cs="Arial"/>
          <w:i/>
          <w:color w:val="000000"/>
          <w:sz w:val="20"/>
        </w:rPr>
        <w:t>Hickinbotham</w:t>
      </w:r>
      <w:proofErr w:type="spellEnd"/>
      <w:r w:rsidRPr="001C6E0E">
        <w:rPr>
          <w:rFonts w:ascii="Arial" w:hAnsi="Arial" w:cs="Arial"/>
          <w:color w:val="000000"/>
          <w:sz w:val="20"/>
        </w:rPr>
        <w:t xml:space="preserve"> [2007] VSCA 15 </w:t>
      </w:r>
      <w:r w:rsidR="00E6697D" w:rsidRPr="001C6E0E">
        <w:rPr>
          <w:rFonts w:ascii="Arial" w:hAnsi="Arial" w:cs="Arial"/>
          <w:color w:val="000000"/>
          <w:sz w:val="20"/>
        </w:rPr>
        <w:t xml:space="preserve">per Buchanan &amp; Eames JJA &amp; Kellam AJA [assault with spanner and jack hammer – sentences manifestly inadequate – Evans re-sentenced to 4y/1y9m – </w:t>
      </w:r>
      <w:proofErr w:type="spellStart"/>
      <w:r w:rsidR="00E6697D" w:rsidRPr="001C6E0E">
        <w:rPr>
          <w:rFonts w:ascii="Arial" w:hAnsi="Arial" w:cs="Arial"/>
          <w:color w:val="000000"/>
          <w:sz w:val="20"/>
        </w:rPr>
        <w:t>Hickinbotham</w:t>
      </w:r>
      <w:proofErr w:type="spellEnd"/>
      <w:r w:rsidR="00E6697D" w:rsidRPr="001C6E0E">
        <w:rPr>
          <w:rFonts w:ascii="Arial" w:hAnsi="Arial" w:cs="Arial"/>
          <w:color w:val="000000"/>
          <w:sz w:val="20"/>
        </w:rPr>
        <w:t xml:space="preserve">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proofErr w:type="spellStart"/>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proofErr w:type="spellEnd"/>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Cossu</w:t>
      </w:r>
      <w:proofErr w:type="spellEnd"/>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 xml:space="preserve">[2010] VSC 478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 xml:space="preserve">[2010] VSC 602 per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Ludeman</w:t>
      </w:r>
      <w:proofErr w:type="spellEnd"/>
      <w:r w:rsidRPr="001C6E0E">
        <w:rPr>
          <w:rFonts w:ascii="Arial" w:hAnsi="Arial" w:cs="Arial"/>
          <w:i/>
          <w:color w:val="000000"/>
          <w:sz w:val="20"/>
        </w:rPr>
        <w:t>,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w:t>
      </w:r>
      <w:proofErr w:type="spellStart"/>
      <w:r w:rsidRPr="00503C7D">
        <w:rPr>
          <w:rFonts w:ascii="Arial" w:hAnsi="Arial" w:cs="Arial"/>
          <w:color w:val="000000"/>
          <w:sz w:val="20"/>
        </w:rPr>
        <w:t>Lasry</w:t>
      </w:r>
      <w:proofErr w:type="spellEnd"/>
      <w:r w:rsidRPr="00503C7D">
        <w:rPr>
          <w:rFonts w:ascii="Arial" w:hAnsi="Arial" w:cs="Arial"/>
          <w:color w:val="000000"/>
          <w:sz w:val="20"/>
        </w:rPr>
        <w:t xml:space="preserve">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 xml:space="preserve">[2019] VSC 111 per </w:t>
      </w:r>
      <w:proofErr w:type="spellStart"/>
      <w:r w:rsidRPr="00051278">
        <w:rPr>
          <w:rFonts w:ascii="Arial" w:hAnsi="Arial" w:cs="Arial"/>
          <w:color w:val="000000"/>
          <w:sz w:val="20"/>
        </w:rPr>
        <w:t>Lasry</w:t>
      </w:r>
      <w:proofErr w:type="spellEnd"/>
      <w:r w:rsidRPr="00051278">
        <w:rPr>
          <w:rFonts w:ascii="Arial" w:hAnsi="Arial" w:cs="Arial"/>
          <w:color w:val="000000"/>
          <w:sz w:val="20"/>
        </w:rPr>
        <w:t xml:space="preserve">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55264344"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9B6894" w:rsidRPr="0006502D">
        <w:rPr>
          <w:rFonts w:ascii="Arial" w:hAnsi="Arial" w:cs="Arial"/>
          <w:color w:val="000000"/>
          <w:sz w:val="20"/>
        </w:rPr>
        <w:t>.</w:t>
      </w:r>
    </w:p>
    <w:p w14:paraId="3B8F5BD8" w14:textId="7A4DB1BB" w:rsidR="00CD617F" w:rsidRDefault="00CD617F" w:rsidP="00633EE7">
      <w:pPr>
        <w:jc w:val="both"/>
        <w:rPr>
          <w:rFonts w:ascii="Arial" w:hAnsi="Arial" w:cs="Arial"/>
          <w:color w:val="000000"/>
          <w:sz w:val="20"/>
        </w:rPr>
      </w:pPr>
    </w:p>
    <w:p w14:paraId="7FD82AE9" w14:textId="6659E4E7" w:rsidR="00B0622A" w:rsidRPr="00220B9E" w:rsidRDefault="00B0622A" w:rsidP="00B0622A">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INTENTIONALLY CAUSING SERIOUS INJURY IN CIRCUMSTANCES OF GROSS VIOLENCE</w:t>
      </w:r>
    </w:p>
    <w:p w14:paraId="11A847D3" w14:textId="77777777" w:rsidR="00B0622A" w:rsidRDefault="00B0622A" w:rsidP="007C0286">
      <w:pPr>
        <w:keepNext/>
        <w:keepLines/>
        <w:jc w:val="both"/>
        <w:rPr>
          <w:rFonts w:ascii="Arial" w:hAnsi="Arial" w:cs="Arial"/>
          <w:color w:val="000000"/>
          <w:sz w:val="20"/>
        </w:rPr>
      </w:pP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 xml:space="preserve">R v </w:t>
      </w:r>
      <w:proofErr w:type="spellStart"/>
      <w:r w:rsidR="00C8027F" w:rsidRPr="00C8027F">
        <w:rPr>
          <w:rFonts w:ascii="Arial" w:hAnsi="Arial" w:cs="Arial"/>
          <w:i/>
          <w:iCs/>
          <w:color w:val="000000"/>
          <w:sz w:val="20"/>
        </w:rPr>
        <w:t>Kilic</w:t>
      </w:r>
      <w:proofErr w:type="spellEnd"/>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 xml:space="preserve">R v </w:t>
      </w:r>
      <w:proofErr w:type="spellStart"/>
      <w:r w:rsidRPr="009B6894">
        <w:rPr>
          <w:rFonts w:ascii="Arial" w:hAnsi="Arial" w:cs="Arial"/>
          <w:i/>
          <w:iCs/>
          <w:color w:val="000000"/>
          <w:sz w:val="20"/>
        </w:rPr>
        <w:t>T</w:t>
      </w:r>
      <w:r>
        <w:rPr>
          <w:rFonts w:ascii="Arial" w:hAnsi="Arial" w:cs="Arial"/>
          <w:i/>
          <w:iCs/>
          <w:color w:val="000000"/>
          <w:sz w:val="20"/>
        </w:rPr>
        <w:t>iba</w:t>
      </w:r>
      <w:proofErr w:type="spellEnd"/>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13DCCDDA" w:rsidR="00B63BCA" w:rsidRDefault="00B63BCA" w:rsidP="000066D0">
      <w:pPr>
        <w:jc w:val="both"/>
        <w:rPr>
          <w:rFonts w:ascii="Arial" w:hAnsi="Arial" w:cs="Arial"/>
          <w:color w:val="000000"/>
          <w:sz w:val="20"/>
        </w:rPr>
      </w:pPr>
    </w:p>
    <w:p w14:paraId="0F19C995" w14:textId="77777777" w:rsidR="0087036F" w:rsidRPr="001C6E0E" w:rsidRDefault="00633EE7" w:rsidP="000066D0">
      <w:pPr>
        <w:jc w:val="both"/>
        <w:rPr>
          <w:rFonts w:ascii="Arial" w:hAnsi="Arial" w:cs="Arial"/>
          <w:b/>
          <w:bCs/>
          <w:color w:val="000000"/>
          <w:sz w:val="20"/>
        </w:rPr>
      </w:pPr>
      <w:bookmarkStart w:id="642" w:name="_11.2.24.2__"/>
      <w:bookmarkEnd w:id="642"/>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C0078">
      <w:pPr>
        <w:pStyle w:val="Normal-Indent"/>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lastRenderedPageBreak/>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5C0078">
      <w:pPr>
        <w:pStyle w:val="Normal-Indent"/>
        <w:spacing w:before="120" w:line="240" w:lineRule="auto"/>
        <w:ind w:left="454" w:right="454"/>
        <w:rPr>
          <w:rFonts w:ascii="Arial" w:hAnsi="Arial" w:cs="Arial"/>
          <w:color w:val="000000"/>
          <w:sz w:val="20"/>
        </w:rPr>
      </w:pPr>
      <w:bookmarkStart w:id="643"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43"/>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5C0078">
      <w:pPr>
        <w:pStyle w:val="Normal-Indent"/>
        <w:spacing w:before="120" w:line="240" w:lineRule="auto"/>
        <w:ind w:left="454" w:right="454"/>
        <w:rPr>
          <w:rFonts w:ascii="Arial" w:hAnsi="Arial" w:cs="Arial"/>
          <w:color w:val="000000"/>
          <w:sz w:val="20"/>
        </w:rPr>
      </w:pPr>
      <w:bookmarkStart w:id="644"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44"/>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 xml:space="preserve">Judge </w:t>
      </w:r>
      <w:proofErr w:type="spellStart"/>
      <w:r w:rsidR="00B20B0B" w:rsidRPr="00503C7D">
        <w:rPr>
          <w:rFonts w:ascii="Arial" w:hAnsi="Arial" w:cs="Arial"/>
          <w:color w:val="000000"/>
          <w:sz w:val="20"/>
        </w:rPr>
        <w:t>Chettle</w:t>
      </w:r>
      <w:proofErr w:type="spellEnd"/>
      <w:r w:rsidR="00B20B0B" w:rsidRPr="00503C7D">
        <w:rPr>
          <w:rFonts w:ascii="Arial" w:hAnsi="Arial" w:cs="Arial"/>
          <w:color w:val="000000"/>
          <w:sz w:val="20"/>
        </w:rPr>
        <w:t xml:space="preserv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w:t>
      </w:r>
      <w:proofErr w:type="spellStart"/>
      <w:r w:rsidR="00240B9F" w:rsidRPr="00503C7D">
        <w:rPr>
          <w:rFonts w:ascii="Arial" w:hAnsi="Arial" w:cs="Arial"/>
          <w:color w:val="000000"/>
          <w:sz w:val="20"/>
        </w:rPr>
        <w:t>Chettle</w:t>
      </w:r>
      <w:proofErr w:type="spellEnd"/>
      <w:r w:rsidR="00240B9F" w:rsidRPr="00503C7D">
        <w:rPr>
          <w:rFonts w:ascii="Arial" w:hAnsi="Arial" w:cs="Arial"/>
          <w:color w:val="000000"/>
          <w:sz w:val="20"/>
        </w:rPr>
        <w:t xml:space="preserv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221D08">
      <w:pPr>
        <w:pStyle w:val="Catchwords"/>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proofErr w:type="spellStart"/>
      <w:r w:rsidRPr="00AD18E0">
        <w:rPr>
          <w:rFonts w:ascii="Arial" w:hAnsi="Arial" w:cs="Arial"/>
          <w:i/>
          <w:iCs/>
          <w:color w:val="000000"/>
          <w:sz w:val="20"/>
        </w:rPr>
        <w:t>Atem</w:t>
      </w:r>
      <w:proofErr w:type="spellEnd"/>
      <w:r w:rsidRPr="00AD18E0">
        <w:rPr>
          <w:rFonts w:ascii="Arial" w:hAnsi="Arial" w:cs="Arial"/>
          <w:i/>
          <w:iCs/>
          <w:color w:val="000000"/>
          <w:sz w:val="20"/>
        </w:rPr>
        <w:t xml:space="preserve">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 xml:space="preserve">DPP v </w:t>
      </w:r>
      <w:proofErr w:type="spellStart"/>
      <w:r w:rsidR="00AD18E0" w:rsidRPr="00AD18E0">
        <w:rPr>
          <w:rFonts w:ascii="Arial" w:hAnsi="Arial" w:cs="Arial"/>
          <w:i/>
          <w:iCs/>
          <w:color w:val="000000"/>
          <w:sz w:val="20"/>
        </w:rPr>
        <w:t>Atem</w:t>
      </w:r>
      <w:proofErr w:type="spellEnd"/>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 xml:space="preserve">With respect to </w:t>
      </w:r>
      <w:proofErr w:type="spellStart"/>
      <w:r w:rsidR="00613BEB" w:rsidRPr="00613BEB">
        <w:rPr>
          <w:rFonts w:ascii="Arial" w:hAnsi="Arial" w:cs="Arial"/>
          <w:color w:val="000000"/>
          <w:sz w:val="20"/>
        </w:rPr>
        <w:t>Atem’s</w:t>
      </w:r>
      <w:proofErr w:type="spellEnd"/>
      <w:r w:rsidR="00613BEB" w:rsidRPr="00613BEB">
        <w:rPr>
          <w:rFonts w:ascii="Arial" w:hAnsi="Arial" w:cs="Arial"/>
          <w:color w:val="000000"/>
          <w:sz w:val="20"/>
        </w:rPr>
        <w:t xml:space="preserve">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proofErr w:type="spellStart"/>
      <w:r w:rsidR="00613BEB" w:rsidRPr="00613BEB">
        <w:rPr>
          <w:rFonts w:ascii="Arial" w:hAnsi="Arial" w:cs="Arial"/>
          <w:i/>
          <w:iCs/>
          <w:color w:val="000000"/>
          <w:sz w:val="20"/>
        </w:rPr>
        <w:t>Eade</w:t>
      </w:r>
      <w:proofErr w:type="spellEnd"/>
      <w:r w:rsidR="00613BEB" w:rsidRPr="00613BEB">
        <w:rPr>
          <w:rFonts w:ascii="Arial" w:hAnsi="Arial" w:cs="Arial"/>
          <w:i/>
          <w:iCs/>
          <w:color w:val="000000"/>
          <w:sz w:val="20"/>
        </w:rPr>
        <w:t xml:space="preserv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 xml:space="preserve">In our view, the very serious nature of </w:t>
      </w:r>
      <w:proofErr w:type="spellStart"/>
      <w:r w:rsidRPr="00A622C9">
        <w:rPr>
          <w:rFonts w:ascii="Arial" w:hAnsi="Arial" w:cs="Arial"/>
          <w:color w:val="000000"/>
          <w:sz w:val="20"/>
        </w:rPr>
        <w:t>Atem’s</w:t>
      </w:r>
      <w:proofErr w:type="spellEnd"/>
      <w:r w:rsidRPr="00A622C9">
        <w:rPr>
          <w:rFonts w:ascii="Arial" w:hAnsi="Arial" w:cs="Arial"/>
          <w:color w:val="000000"/>
          <w:sz w:val="20"/>
        </w:rPr>
        <w:t xml:space="preserve">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 xml:space="preserve">R v Paul </w:t>
      </w:r>
      <w:proofErr w:type="spellStart"/>
      <w:r w:rsidRPr="001C6E0E">
        <w:rPr>
          <w:rFonts w:ascii="Arial" w:hAnsi="Arial" w:cs="Arial"/>
          <w:i/>
          <w:iCs/>
          <w:color w:val="000000"/>
          <w:sz w:val="20"/>
        </w:rPr>
        <w:t>Jedson</w:t>
      </w:r>
      <w:proofErr w:type="spellEnd"/>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 xml:space="preserve">Shaw, </w:t>
      </w:r>
      <w:proofErr w:type="spellStart"/>
      <w:r w:rsidRPr="001C6E0E">
        <w:rPr>
          <w:rFonts w:ascii="Arial" w:hAnsi="Arial" w:cs="Arial"/>
          <w:i/>
          <w:iCs/>
          <w:color w:val="000000"/>
          <w:sz w:val="20"/>
        </w:rPr>
        <w:t>Nutter</w:t>
      </w:r>
      <w:proofErr w:type="spellEnd"/>
      <w:r w:rsidRPr="001C6E0E">
        <w:rPr>
          <w:rFonts w:ascii="Arial" w:hAnsi="Arial" w:cs="Arial"/>
          <w:i/>
          <w:iCs/>
          <w:color w:val="000000"/>
          <w:sz w:val="20"/>
        </w:rPr>
        <w:t>,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proofErr w:type="spellStart"/>
      <w:r w:rsidRPr="001C6E0E">
        <w:rPr>
          <w:rFonts w:ascii="Arial" w:hAnsi="Arial" w:cs="Arial"/>
          <w:i/>
          <w:iCs/>
          <w:color w:val="000000"/>
          <w:sz w:val="20"/>
        </w:rPr>
        <w:t>Scurrah</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Boxtel</w:t>
      </w:r>
      <w:proofErr w:type="spellEnd"/>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w:t>
      </w:r>
      <w:proofErr w:type="spellStart"/>
      <w:r w:rsidR="00266983" w:rsidRPr="001C6E0E">
        <w:rPr>
          <w:rFonts w:ascii="Arial" w:hAnsi="Arial" w:cs="Arial"/>
          <w:color w:val="000000"/>
          <w:sz w:val="20"/>
          <w:szCs w:val="20"/>
        </w:rPr>
        <w:t>Lasry</w:t>
      </w:r>
      <w:proofErr w:type="spellEnd"/>
      <w:r w:rsidR="00266983" w:rsidRPr="001C6E0E">
        <w:rPr>
          <w:rFonts w:ascii="Arial" w:hAnsi="Arial" w:cs="Arial"/>
          <w:color w:val="000000"/>
          <w:sz w:val="20"/>
          <w:szCs w:val="20"/>
        </w:rPr>
        <w:t xml:space="preserve">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w:t>
      </w:r>
      <w:proofErr w:type="spellStart"/>
      <w:r w:rsidRPr="001C6E0E">
        <w:rPr>
          <w:rFonts w:ascii="Arial" w:hAnsi="Arial" w:cs="Arial"/>
          <w:color w:val="000000"/>
          <w:sz w:val="20"/>
          <w:szCs w:val="20"/>
        </w:rPr>
        <w:t>Dodds</w:t>
      </w:r>
      <w:proofErr w:type="spellEnd"/>
      <w:r w:rsidRPr="001C6E0E">
        <w:rPr>
          <w:rFonts w:ascii="Arial" w:hAnsi="Arial" w:cs="Arial"/>
          <w:color w:val="000000"/>
          <w:sz w:val="20"/>
          <w:szCs w:val="20"/>
        </w:rPr>
        <w:t>-Streeton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xml:space="preserve">] Nettle JA (with whom </w:t>
      </w:r>
      <w:proofErr w:type="spellStart"/>
      <w:r w:rsidR="00A171CC" w:rsidRPr="001C6E0E">
        <w:rPr>
          <w:rFonts w:ascii="Arial" w:hAnsi="Arial" w:cs="Arial"/>
          <w:color w:val="000000"/>
          <w:sz w:val="20"/>
          <w:szCs w:val="20"/>
        </w:rPr>
        <w:t>Dodds</w:t>
      </w:r>
      <w:proofErr w:type="spellEnd"/>
      <w:r w:rsidR="00A171CC" w:rsidRPr="001C6E0E">
        <w:rPr>
          <w:rFonts w:ascii="Arial" w:hAnsi="Arial" w:cs="Arial"/>
          <w:color w:val="000000"/>
          <w:sz w:val="20"/>
          <w:szCs w:val="20"/>
        </w:rPr>
        <w:t>-Streeton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proofErr w:type="spellStart"/>
      <w:r w:rsidRPr="00F05B57">
        <w:rPr>
          <w:rFonts w:ascii="Arial" w:hAnsi="Arial" w:cs="Arial"/>
          <w:i/>
          <w:color w:val="000000"/>
          <w:sz w:val="20"/>
        </w:rPr>
        <w:t>Moresco</w:t>
      </w:r>
      <w:proofErr w:type="spellEnd"/>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F7D9532" w:rsidR="00874E2F" w:rsidRPr="00874E2F"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795B8C2D" w14:textId="77777777" w:rsidR="00023664" w:rsidRDefault="00023664" w:rsidP="00023664">
      <w:pPr>
        <w:pStyle w:val="Catchwords"/>
        <w:rPr>
          <w:rFonts w:ascii="Arial" w:hAnsi="Arial" w:cs="Arial"/>
          <w:color w:val="000000"/>
          <w:sz w:val="20"/>
        </w:rPr>
      </w:pPr>
    </w:p>
    <w:p w14:paraId="12B93811" w14:textId="7472E415" w:rsidR="009260DC" w:rsidRPr="001C6E0E"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 xml:space="preserve">R v Asim </w:t>
      </w:r>
      <w:proofErr w:type="spellStart"/>
      <w:r w:rsidR="004C239D" w:rsidRPr="001C6E0E">
        <w:rPr>
          <w:rFonts w:ascii="Arial" w:hAnsi="Arial" w:cs="Arial"/>
          <w:i/>
          <w:color w:val="000000"/>
          <w:sz w:val="20"/>
          <w:szCs w:val="20"/>
        </w:rPr>
        <w:t>Selcuk</w:t>
      </w:r>
      <w:proofErr w:type="spellEnd"/>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 xml:space="preserve">R v </w:t>
      </w:r>
      <w:proofErr w:type="spellStart"/>
      <w:r w:rsidR="004359CB" w:rsidRPr="001C6E0E">
        <w:rPr>
          <w:rFonts w:ascii="Arial" w:hAnsi="Arial" w:cs="Arial"/>
          <w:i/>
          <w:color w:val="000000"/>
          <w:sz w:val="20"/>
          <w:szCs w:val="20"/>
        </w:rPr>
        <w:t>Sindoni</w:t>
      </w:r>
      <w:proofErr w:type="spellEnd"/>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Another v The Queen</w:t>
      </w:r>
      <w:r w:rsidR="004C5914" w:rsidRPr="00503C7D">
        <w:rPr>
          <w:rFonts w:ascii="Arial" w:hAnsi="Arial" w:cs="Arial"/>
          <w:color w:val="000000"/>
          <w:sz w:val="20"/>
        </w:rPr>
        <w:t xml:space="preserve"> [2014] VSCA 219 at [13]</w:t>
      </w:r>
      <w:r w:rsidR="00DC61FE">
        <w:rPr>
          <w:rFonts w:ascii="Arial" w:hAnsi="Arial" w:cs="Arial"/>
          <w:color w:val="000000"/>
          <w:sz w:val="20"/>
        </w:rPr>
        <w:t xml:space="preserve">; </w:t>
      </w:r>
      <w:r w:rsidR="00DC61FE" w:rsidRPr="00DC61FE">
        <w:rPr>
          <w:rFonts w:ascii="Arial" w:hAnsi="Arial" w:cs="Arial"/>
          <w:i/>
          <w:iCs/>
          <w:color w:val="000000"/>
          <w:sz w:val="20"/>
        </w:rPr>
        <w:t xml:space="preserve">DPP v </w:t>
      </w:r>
      <w:proofErr w:type="spellStart"/>
      <w:r w:rsidR="00DC61FE" w:rsidRPr="00DC61FE">
        <w:rPr>
          <w:rFonts w:ascii="Arial" w:hAnsi="Arial" w:cs="Arial"/>
          <w:i/>
          <w:iCs/>
          <w:color w:val="000000"/>
          <w:sz w:val="20"/>
        </w:rPr>
        <w:t>McKinnin</w:t>
      </w:r>
      <w:proofErr w:type="spellEnd"/>
      <w:r w:rsidR="00DC61FE">
        <w:rPr>
          <w:rFonts w:ascii="Arial" w:hAnsi="Arial" w:cs="Arial"/>
          <w:color w:val="000000"/>
          <w:sz w:val="20"/>
        </w:rPr>
        <w:t xml:space="preserve"> [2019] VSCA 114</w:t>
      </w:r>
      <w:r w:rsidR="0072530A">
        <w:rPr>
          <w:rFonts w:ascii="Arial" w:hAnsi="Arial" w:cs="Arial"/>
          <w:color w:val="000000"/>
          <w:sz w:val="20"/>
        </w:rPr>
        <w:t xml:space="preserve">; </w:t>
      </w:r>
      <w:r w:rsidR="0072530A" w:rsidRPr="0072530A">
        <w:rPr>
          <w:rFonts w:ascii="Arial" w:hAnsi="Arial" w:cs="Arial"/>
          <w:i/>
          <w:iCs/>
          <w:color w:val="000000"/>
          <w:sz w:val="20"/>
        </w:rPr>
        <w:t>DPP v Gilmour</w:t>
      </w:r>
      <w:r w:rsidR="0072530A">
        <w:rPr>
          <w:rFonts w:ascii="Arial" w:hAnsi="Arial" w:cs="Arial"/>
          <w:color w:val="000000"/>
          <w:sz w:val="20"/>
        </w:rPr>
        <w:t xml:space="preserve"> [2019] VSC 766</w:t>
      </w:r>
      <w:r w:rsidR="006A6D84">
        <w:rPr>
          <w:rFonts w:ascii="Arial" w:hAnsi="Arial" w:cs="Arial"/>
          <w:color w:val="000000"/>
          <w:sz w:val="20"/>
        </w:rPr>
        <w:t xml:space="preserve">; </w:t>
      </w:r>
      <w:proofErr w:type="spellStart"/>
      <w:r w:rsidR="006A6D84" w:rsidRPr="006A6D84">
        <w:rPr>
          <w:rFonts w:ascii="Arial" w:hAnsi="Arial" w:cs="Arial"/>
          <w:i/>
          <w:iCs/>
          <w:color w:val="000000"/>
          <w:sz w:val="20"/>
        </w:rPr>
        <w:t>Worboyes</w:t>
      </w:r>
      <w:proofErr w:type="spellEnd"/>
      <w:r w:rsidR="006A6D84" w:rsidRPr="006A6D84">
        <w:rPr>
          <w:rFonts w:ascii="Arial" w:hAnsi="Arial" w:cs="Arial"/>
          <w:i/>
          <w:iCs/>
          <w:color w:val="000000"/>
          <w:sz w:val="20"/>
        </w:rPr>
        <w:t xml:space="preserve"> v The Queen</w:t>
      </w:r>
      <w:r w:rsidR="006A6D84">
        <w:rPr>
          <w:rFonts w:ascii="Arial" w:hAnsi="Arial" w:cs="Arial"/>
          <w:color w:val="000000"/>
          <w:sz w:val="20"/>
        </w:rPr>
        <w:t xml:space="preserve"> [2021] VSCA 169</w:t>
      </w:r>
      <w:r w:rsidR="00023664">
        <w:rPr>
          <w:rFonts w:ascii="Arial" w:hAnsi="Arial" w:cs="Arial"/>
          <w:color w:val="000000"/>
          <w:sz w:val="20"/>
        </w:rPr>
        <w:t xml:space="preserve">; </w:t>
      </w:r>
      <w:r w:rsidR="00023664" w:rsidRPr="00927B40">
        <w:rPr>
          <w:rFonts w:ascii="Arial" w:hAnsi="Arial" w:cs="Arial"/>
          <w:i/>
          <w:iCs/>
          <w:color w:val="000000"/>
          <w:sz w:val="20"/>
        </w:rPr>
        <w:t>R v Chee</w:t>
      </w:r>
      <w:r w:rsidR="00023664">
        <w:rPr>
          <w:rFonts w:ascii="Arial" w:hAnsi="Arial" w:cs="Arial"/>
          <w:color w:val="000000"/>
          <w:sz w:val="20"/>
        </w:rPr>
        <w:t xml:space="preserve"> [2021] VSC 355</w:t>
      </w:r>
      <w:r w:rsidR="002537EB">
        <w:rPr>
          <w:rFonts w:ascii="Arial" w:hAnsi="Arial" w:cs="Arial"/>
          <w:color w:val="000000"/>
          <w:sz w:val="20"/>
        </w:rPr>
        <w:t xml:space="preserve">; </w:t>
      </w:r>
      <w:bookmarkStart w:id="645" w:name="_Hlk91053074"/>
      <w:r w:rsidR="002537EB" w:rsidRPr="002537EB">
        <w:rPr>
          <w:rFonts w:ascii="Arial" w:hAnsi="Arial" w:cs="Arial"/>
          <w:i/>
          <w:iCs/>
          <w:color w:val="000000"/>
          <w:sz w:val="20"/>
        </w:rPr>
        <w:t>Singh v The Queen</w:t>
      </w:r>
      <w:r w:rsidR="002537EB">
        <w:rPr>
          <w:rFonts w:ascii="Arial" w:hAnsi="Arial" w:cs="Arial"/>
          <w:color w:val="000000"/>
          <w:sz w:val="20"/>
        </w:rPr>
        <w:t xml:space="preserve"> [2021] VSCA 345</w:t>
      </w:r>
      <w:bookmarkEnd w:id="645"/>
      <w:r w:rsidR="00E854DC">
        <w:rPr>
          <w:rFonts w:ascii="Arial" w:hAnsi="Arial" w:cs="Arial"/>
          <w:color w:val="000000"/>
          <w:sz w:val="20"/>
        </w:rPr>
        <w:t xml:space="preserve">; </w:t>
      </w:r>
      <w:r w:rsidR="00E854DC" w:rsidRPr="00E854DC">
        <w:rPr>
          <w:rFonts w:ascii="Arial" w:hAnsi="Arial" w:cs="Arial"/>
          <w:i/>
          <w:iCs/>
          <w:color w:val="000000"/>
          <w:sz w:val="20"/>
        </w:rPr>
        <w:t>DPP v McNamara</w:t>
      </w:r>
      <w:r w:rsidR="00E854DC">
        <w:rPr>
          <w:rFonts w:ascii="Arial" w:hAnsi="Arial" w:cs="Arial"/>
          <w:color w:val="000000"/>
          <w:sz w:val="20"/>
        </w:rPr>
        <w:t xml:space="preserve"> [2021] VSC 845</w:t>
      </w:r>
      <w:r w:rsidR="0072530A">
        <w:rPr>
          <w:rFonts w:ascii="Arial" w:hAnsi="Arial" w:cs="Arial"/>
          <w:color w:val="000000"/>
          <w:sz w:val="20"/>
        </w:rPr>
        <w:t>.</w:t>
      </w:r>
    </w:p>
    <w:p w14:paraId="66A8A523" w14:textId="7777777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46" w:name="_11.2.24.3__"/>
      <w:bookmarkEnd w:id="646"/>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566E12">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 xml:space="preserve">Jakob </w:t>
      </w:r>
      <w:proofErr w:type="spellStart"/>
      <w:r w:rsidR="002B4C93" w:rsidRPr="002B4C93">
        <w:rPr>
          <w:rFonts w:ascii="Arial" w:hAnsi="Arial" w:cs="Arial"/>
          <w:i/>
          <w:color w:val="000000"/>
          <w:sz w:val="20"/>
        </w:rPr>
        <w:t>Sutic</w:t>
      </w:r>
      <w:proofErr w:type="spellEnd"/>
      <w:r w:rsidR="002B4C93" w:rsidRPr="002B4C93">
        <w:rPr>
          <w:rFonts w:ascii="Arial" w:hAnsi="Arial" w:cs="Arial"/>
          <w:i/>
          <w:color w:val="000000"/>
          <w:sz w:val="20"/>
        </w:rPr>
        <w:t xml:space="preserve">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Shi </w:t>
      </w:r>
      <w:proofErr w:type="spellStart"/>
      <w:r w:rsidRPr="001C6E0E">
        <w:rPr>
          <w:rFonts w:ascii="Arial" w:hAnsi="Arial" w:cs="Arial"/>
          <w:i/>
          <w:color w:val="000000"/>
          <w:sz w:val="20"/>
        </w:rPr>
        <w:t>Mok</w:t>
      </w:r>
      <w:proofErr w:type="spellEnd"/>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4115B2">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Default="005D4D39" w:rsidP="005D4D39">
      <w:pPr>
        <w:spacing w:before="60" w:line="233" w:lineRule="auto"/>
        <w:ind w:left="1021" w:right="1021"/>
        <w:jc w:val="both"/>
      </w:pPr>
      <w:r>
        <w:rPr>
          <w:rFonts w:ascii="Arial" w:hAnsi="Arial" w:cs="Arial"/>
          <w:sz w:val="20"/>
          <w:szCs w:val="20"/>
        </w:rPr>
        <w:t>‘</w:t>
      </w:r>
      <w:r w:rsidR="004115B2" w:rsidRPr="00FD4408">
        <w:rPr>
          <w:rFonts w:ascii="Arial" w:hAnsi="Arial" w:cs="Arial"/>
          <w:sz w:val="20"/>
          <w:szCs w:val="20"/>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Pr>
          <w:rFonts w:ascii="Arial" w:hAnsi="Arial" w:cs="Arial"/>
          <w:sz w:val="20"/>
          <w:szCs w:val="20"/>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E1150F">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1C973D74"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F05B57">
        <w:rPr>
          <w:rFonts w:ascii="Arial" w:hAnsi="Arial" w:cs="Arial"/>
          <w:color w:val="000000"/>
          <w:sz w:val="20"/>
        </w:rPr>
        <w:t>.</w:t>
      </w:r>
    </w:p>
    <w:p w14:paraId="7480E590" w14:textId="77777777"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47" w:name="_11.2.24.4__"/>
      <w:bookmarkEnd w:id="647"/>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1C6E0E" w:rsidRDefault="008A59C9" w:rsidP="00294926">
      <w:pPr>
        <w:spacing w:before="60"/>
        <w:ind w:left="851" w:right="851"/>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szCs w:val="22"/>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294926">
      <w:pPr>
        <w:spacing w:before="60"/>
        <w:ind w:left="851" w:right="851"/>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294926">
      <w:pPr>
        <w:spacing w:before="60"/>
        <w:ind w:left="851" w:right="851"/>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2B5087">
      <w:pPr>
        <w:spacing w:before="60"/>
        <w:ind w:left="851" w:right="851"/>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2B5087">
      <w:pPr>
        <w:spacing w:before="60"/>
        <w:ind w:left="851" w:right="851"/>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5F673C">
      <w:pPr>
        <w:spacing w:before="60"/>
        <w:ind w:left="851" w:right="851"/>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5F673C">
      <w:pPr>
        <w:spacing w:before="60"/>
        <w:ind w:left="851" w:right="851"/>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4B2E18">
      <w:pPr>
        <w:spacing w:before="60"/>
        <w:ind w:left="851" w:right="851"/>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proofErr w:type="spellStart"/>
      <w:r w:rsidRPr="00E52FD1">
        <w:rPr>
          <w:rFonts w:ascii="Arial" w:hAnsi="Arial" w:cs="Arial"/>
          <w:i/>
          <w:iCs/>
          <w:sz w:val="20"/>
          <w:szCs w:val="20"/>
        </w:rPr>
        <w:t>Shau</w:t>
      </w:r>
      <w:proofErr w:type="spellEnd"/>
      <w:r w:rsidRPr="00E52FD1">
        <w:rPr>
          <w:rFonts w:ascii="Arial" w:hAnsi="Arial" w:cs="Arial"/>
          <w:i/>
          <w:iCs/>
          <w:sz w:val="20"/>
          <w:szCs w:val="20"/>
        </w:rPr>
        <w:t xml:space="preserve">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proofErr w:type="spellStart"/>
      <w:r w:rsidRPr="00DD5411">
        <w:rPr>
          <w:rFonts w:ascii="Arial" w:hAnsi="Arial" w:cs="Arial"/>
          <w:i/>
          <w:iCs/>
          <w:color w:val="000000"/>
          <w:sz w:val="20"/>
        </w:rPr>
        <w:t>Baroch</w:t>
      </w:r>
      <w:proofErr w:type="spellEnd"/>
      <w:r w:rsidRPr="00DD5411">
        <w:rPr>
          <w:rFonts w:ascii="Arial" w:hAnsi="Arial" w:cs="Arial"/>
          <w:i/>
          <w:iCs/>
          <w:color w:val="000000"/>
          <w:sz w:val="20"/>
        </w:rPr>
        <w:t xml:space="preserve"> v The Queen; </w:t>
      </w:r>
      <w:proofErr w:type="spellStart"/>
      <w:r w:rsidRPr="00DD5411">
        <w:rPr>
          <w:rFonts w:ascii="Arial" w:hAnsi="Arial" w:cs="Arial"/>
          <w:i/>
          <w:iCs/>
          <w:color w:val="000000"/>
          <w:sz w:val="20"/>
        </w:rPr>
        <w:t>Ater</w:t>
      </w:r>
      <w:proofErr w:type="spellEnd"/>
      <w:r w:rsidRPr="00DD5411">
        <w:rPr>
          <w:rFonts w:ascii="Arial" w:hAnsi="Arial" w:cs="Arial"/>
          <w:i/>
          <w:iCs/>
          <w:color w:val="000000"/>
          <w:sz w:val="20"/>
        </w:rPr>
        <w:t xml:space="preserve">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0A5ACE">
      <w:pPr>
        <w:spacing w:before="60"/>
        <w:ind w:left="851" w:right="851"/>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sentenced to 3 years and 9 </w:t>
      </w:r>
      <w:r w:rsidRPr="000A5ACE">
        <w:rPr>
          <w:rFonts w:ascii="Arial" w:eastAsia="Book Antiqua" w:hAnsi="Arial" w:cs="Arial"/>
          <w:sz w:val="20"/>
          <w:szCs w:val="20"/>
        </w:rPr>
        <w:t xml:space="preserve">months’ imprisonment, while </w:t>
      </w:r>
      <w:proofErr w:type="spellStart"/>
      <w:r w:rsidRPr="000A5ACE">
        <w:rPr>
          <w:rFonts w:ascii="Arial" w:eastAsia="Book Antiqua" w:hAnsi="Arial" w:cs="Arial"/>
          <w:sz w:val="20"/>
          <w:szCs w:val="20"/>
        </w:rPr>
        <w:t>Ater</w:t>
      </w:r>
      <w:proofErr w:type="spellEnd"/>
      <w:r w:rsidRPr="000A5ACE">
        <w:rPr>
          <w:rFonts w:ascii="Arial" w:eastAsia="Book Antiqua" w:hAnsi="Arial" w:cs="Arial"/>
          <w:sz w:val="20"/>
          <w:szCs w:val="20"/>
        </w:rPr>
        <w:t xml:space="preserve">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 xml:space="preserve">imprisonment.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contends that his sentence was manifestly excessive and, in the alternative, that there was no reasonable basis for the differential of 6 months between himself and </w:t>
      </w:r>
      <w:proofErr w:type="spellStart"/>
      <w:r w:rsidRPr="000A5ACE">
        <w:rPr>
          <w:rFonts w:ascii="Arial" w:hAnsi="Arial" w:cs="Arial"/>
          <w:sz w:val="20"/>
          <w:szCs w:val="20"/>
        </w:rPr>
        <w:t>Ater</w:t>
      </w:r>
      <w:proofErr w:type="spellEnd"/>
      <w:r w:rsidRPr="000A5ACE">
        <w:rPr>
          <w:rFonts w:ascii="Arial" w:hAnsi="Arial" w:cs="Arial"/>
          <w:sz w:val="20"/>
          <w:szCs w:val="20"/>
        </w:rPr>
        <w:t xml:space="preserve">.  </w:t>
      </w:r>
      <w:proofErr w:type="spellStart"/>
      <w:r w:rsidRPr="000A5ACE">
        <w:rPr>
          <w:rFonts w:ascii="Arial" w:hAnsi="Arial" w:cs="Arial"/>
          <w:sz w:val="20"/>
          <w:szCs w:val="20"/>
        </w:rPr>
        <w:t>Ater</w:t>
      </w:r>
      <w:proofErr w:type="spellEnd"/>
      <w:r w:rsidRPr="000A5ACE">
        <w:rPr>
          <w:rFonts w:ascii="Arial" w:hAnsi="Arial" w:cs="Arial"/>
          <w:sz w:val="20"/>
          <w:szCs w:val="20"/>
        </w:rPr>
        <w:t xml:space="preserve">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0A5ACE">
      <w:pPr>
        <w:spacing w:before="60"/>
        <w:ind w:left="851" w:right="851"/>
        <w:jc w:val="both"/>
        <w:rPr>
          <w:rFonts w:ascii="Arial" w:hAnsi="Arial" w:cs="Arial"/>
          <w:sz w:val="20"/>
          <w:szCs w:val="20"/>
        </w:rPr>
      </w:pPr>
      <w:r w:rsidRPr="000A5ACE">
        <w:rPr>
          <w:rFonts w:ascii="Arial" w:eastAsia="Book Antiqua" w:hAnsi="Arial" w:cs="Arial"/>
          <w:sz w:val="20"/>
          <w:szCs w:val="20"/>
        </w:rPr>
        <w:t xml:space="preserve">For reasons which follow, we would refuse </w:t>
      </w:r>
      <w:proofErr w:type="spellStart"/>
      <w:r w:rsidRPr="000A5ACE">
        <w:rPr>
          <w:rFonts w:ascii="Arial" w:eastAsia="Book Antiqua" w:hAnsi="Arial" w:cs="Arial"/>
          <w:sz w:val="20"/>
          <w:szCs w:val="20"/>
        </w:rPr>
        <w:t>Baroch’s</w:t>
      </w:r>
      <w:proofErr w:type="spellEnd"/>
      <w:r w:rsidRPr="000A5ACE">
        <w:rPr>
          <w:rFonts w:ascii="Arial" w:eastAsia="Book Antiqua" w:hAnsi="Arial" w:cs="Arial"/>
          <w:sz w:val="20"/>
          <w:szCs w:val="20"/>
        </w:rPr>
        <w:t xml:space="preserve"> application for l</w:t>
      </w:r>
      <w:r w:rsidRPr="000A5ACE">
        <w:rPr>
          <w:rFonts w:ascii="Arial" w:hAnsi="Arial" w:cs="Arial"/>
          <w:sz w:val="20"/>
          <w:szCs w:val="20"/>
        </w:rPr>
        <w:t xml:space="preserve">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w:t>
      </w:r>
      <w:proofErr w:type="spellStart"/>
      <w:r w:rsidRPr="000A5ACE">
        <w:rPr>
          <w:rFonts w:ascii="Arial" w:hAnsi="Arial" w:cs="Arial"/>
          <w:sz w:val="20"/>
          <w:szCs w:val="20"/>
        </w:rPr>
        <w:t>Baroch</w:t>
      </w:r>
      <w:proofErr w:type="spellEnd"/>
      <w:r w:rsidRPr="000A5ACE">
        <w:rPr>
          <w:rFonts w:ascii="Arial" w:hAnsi="Arial" w:cs="Arial"/>
          <w:sz w:val="20"/>
          <w:szCs w:val="20"/>
        </w:rPr>
        <w:t xml:space="preserve"> was moderate in the circumstances, reflecting the giving of full weight to the mitigating factors on which he was able to rely.</w:t>
      </w:r>
    </w:p>
    <w:p w14:paraId="797CBD78" w14:textId="1F0B75A3" w:rsidR="000A5ACE" w:rsidRDefault="000A5ACE" w:rsidP="000A5ACE">
      <w:pPr>
        <w:spacing w:before="60"/>
        <w:ind w:left="851" w:right="851"/>
        <w:jc w:val="both"/>
        <w:rPr>
          <w:rFonts w:ascii="Arial" w:hAnsi="Arial" w:cs="Arial"/>
          <w:sz w:val="20"/>
          <w:szCs w:val="20"/>
        </w:rPr>
      </w:pPr>
      <w:r w:rsidRPr="000A5ACE">
        <w:rPr>
          <w:rFonts w:ascii="Arial" w:hAnsi="Arial" w:cs="Arial"/>
          <w:sz w:val="20"/>
          <w:szCs w:val="20"/>
        </w:rPr>
        <w:t xml:space="preserve">In the case of </w:t>
      </w:r>
      <w:proofErr w:type="spellStart"/>
      <w:r w:rsidRPr="000A5ACE">
        <w:rPr>
          <w:rFonts w:ascii="Arial" w:hAnsi="Arial" w:cs="Arial"/>
          <w:sz w:val="20"/>
          <w:szCs w:val="20"/>
        </w:rPr>
        <w:t>Ater</w:t>
      </w:r>
      <w:proofErr w:type="spellEnd"/>
      <w:r w:rsidRPr="000A5ACE">
        <w:rPr>
          <w:rFonts w:ascii="Arial" w:hAnsi="Arial" w:cs="Arial"/>
          <w:sz w:val="20"/>
          <w:szCs w:val="20"/>
        </w:rPr>
        <w:t>,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w:t>
      </w:r>
      <w:proofErr w:type="spellStart"/>
      <w:r w:rsidRPr="000A5ACE">
        <w:rPr>
          <w:rFonts w:ascii="Arial" w:eastAsia="Book Antiqua" w:hAnsi="Arial" w:cs="Arial"/>
          <w:sz w:val="20"/>
          <w:szCs w:val="20"/>
        </w:rPr>
        <w:t>Ater’s</w:t>
      </w:r>
      <w:proofErr w:type="spellEnd"/>
      <w:r w:rsidRPr="000A5ACE">
        <w:rPr>
          <w:rFonts w:ascii="Arial" w:eastAsia="Book Antiqua" w:hAnsi="Arial" w:cs="Arial"/>
          <w:sz w:val="20"/>
          <w:szCs w:val="20"/>
        </w:rPr>
        <w:t xml:space="preserve">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77777777" w:rsidR="009364A3" w:rsidRDefault="009364A3" w:rsidP="009364A3">
      <w:pPr>
        <w:jc w:val="both"/>
        <w:rPr>
          <w:rFonts w:ascii="Arial" w:hAnsi="Arial" w:cs="Arial"/>
          <w:color w:val="000000"/>
          <w:sz w:val="20"/>
        </w:rPr>
      </w:pPr>
    </w:p>
    <w:p w14:paraId="1F5B8015" w14:textId="144D5B21"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 xml:space="preserve">Didier Lam Kee </w:t>
      </w:r>
      <w:proofErr w:type="spellStart"/>
      <w:r w:rsidRPr="00B250D2">
        <w:rPr>
          <w:rFonts w:ascii="Arial" w:hAnsi="Arial" w:cs="Arial"/>
          <w:i/>
          <w:iCs/>
          <w:color w:val="000000"/>
          <w:sz w:val="20"/>
        </w:rPr>
        <w:t>Shau</w:t>
      </w:r>
      <w:proofErr w:type="spellEnd"/>
      <w:r w:rsidRPr="00B250D2">
        <w:rPr>
          <w:rFonts w:ascii="Arial" w:hAnsi="Arial" w:cs="Arial"/>
          <w:i/>
          <w:iCs/>
          <w:color w:val="000000"/>
          <w:sz w:val="20"/>
        </w:rPr>
        <w:t xml:space="preserve">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proofErr w:type="spellStart"/>
      <w:r w:rsidRPr="00425C35">
        <w:rPr>
          <w:rFonts w:ascii="Arial" w:hAnsi="Arial" w:cs="Arial"/>
          <w:i/>
          <w:iCs/>
          <w:color w:val="000000"/>
          <w:sz w:val="20"/>
          <w:szCs w:val="20"/>
        </w:rPr>
        <w:t>Johnie</w:t>
      </w:r>
      <w:proofErr w:type="spellEnd"/>
      <w:r w:rsidRPr="00425C35">
        <w:rPr>
          <w:rFonts w:ascii="Arial" w:hAnsi="Arial" w:cs="Arial"/>
          <w:i/>
          <w:iCs/>
          <w:color w:val="000000"/>
          <w:sz w:val="20"/>
          <w:szCs w:val="20"/>
        </w:rPr>
        <w:t xml:space="preserve"> Baker (a pseudonym) v The Queen</w:t>
      </w:r>
      <w:r>
        <w:rPr>
          <w:rFonts w:ascii="Arial" w:hAnsi="Arial" w:cs="Arial"/>
          <w:color w:val="000000"/>
          <w:sz w:val="20"/>
          <w:szCs w:val="20"/>
        </w:rPr>
        <w:t xml:space="preserve"> [2021] VSCA 158</w:t>
      </w:r>
      <w:r>
        <w:rPr>
          <w:rFonts w:ascii="Arial" w:hAnsi="Arial" w:cs="Arial"/>
          <w:color w:val="000000"/>
          <w:sz w:val="20"/>
        </w:rPr>
        <w:t>.</w:t>
      </w:r>
    </w:p>
    <w:p w14:paraId="29C18B82" w14:textId="77777777"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48" w:name="_11.2.24.5__"/>
      <w:bookmarkEnd w:id="648"/>
      <w:r w:rsidRPr="00DD24BF">
        <w:rPr>
          <w:rFonts w:ascii="Arial" w:hAnsi="Arial" w:cs="Arial"/>
          <w:b/>
          <w:bCs/>
          <w:color w:val="000000"/>
          <w:sz w:val="22"/>
          <w:szCs w:val="28"/>
        </w:rPr>
        <w:t>THE REST OF THIS PAGE IS BLANK</w:t>
      </w:r>
    </w:p>
    <w:p w14:paraId="6A9BE13A" w14:textId="77777777" w:rsidR="000A5ACE" w:rsidRDefault="000A5ACE" w:rsidP="000A5ACE">
      <w:pPr>
        <w:pStyle w:val="Heading2"/>
        <w:tabs>
          <w:tab w:val="left" w:pos="567"/>
        </w:tabs>
        <w:spacing w:line="240" w:lineRule="auto"/>
        <w:ind w:left="567" w:hanging="567"/>
        <w:rPr>
          <w:rFonts w:ascii="Arial" w:hAnsi="Arial" w:cs="Arial"/>
          <w:b/>
          <w:bCs/>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7DFDC08A" w:rsidR="006C0B26" w:rsidRPr="001C6E0E" w:rsidRDefault="00ED210C" w:rsidP="006C0B26">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affray/riot</w:t>
      </w:r>
    </w:p>
    <w:p w14:paraId="062B0C44" w14:textId="77777777"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ED210C">
      <w:pPr>
        <w:spacing w:before="60"/>
        <w:ind w:left="90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534E9747"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 xml:space="preserve">R v </w:t>
      </w:r>
      <w:proofErr w:type="spellStart"/>
      <w:r w:rsidRPr="00606295">
        <w:rPr>
          <w:rFonts w:ascii="Arial" w:hAnsi="Arial" w:cs="Arial"/>
          <w:i/>
          <w:iCs/>
          <w:color w:val="000000"/>
          <w:sz w:val="20"/>
        </w:rPr>
        <w:t>Casley</w:t>
      </w:r>
      <w:proofErr w:type="spellEnd"/>
      <w:r>
        <w:rPr>
          <w:rFonts w:ascii="Arial" w:hAnsi="Arial" w:cs="Arial"/>
          <w:color w:val="000000"/>
          <w:sz w:val="20"/>
        </w:rPr>
        <w:t xml:space="preserve"> [2021] VSC 503 the 18 year old offender (19 at time of sentence) had pleaded guilty to a charge of affray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w:t>
      </w:r>
      <w:proofErr w:type="spellStart"/>
      <w:r w:rsidR="00CF68F7">
        <w:rPr>
          <w:rFonts w:ascii="Arial" w:hAnsi="Arial" w:cs="Arial"/>
          <w:color w:val="000000"/>
          <w:sz w:val="20"/>
        </w:rPr>
        <w:t>Casley’s</w:t>
      </w:r>
      <w:proofErr w:type="spellEnd"/>
      <w:r w:rsidR="00CF68F7">
        <w:rPr>
          <w:rFonts w:ascii="Arial" w:hAnsi="Arial" w:cs="Arial"/>
          <w:color w:val="000000"/>
          <w:sz w:val="20"/>
        </w:rPr>
        <w:t xml:space="preserve"> coaccused ST (a 21 year old female who had spent 138d on remand) was sentenced to CCO 10m.</w:t>
      </w:r>
    </w:p>
    <w:p w14:paraId="452D20EE" w14:textId="22FCF1C8" w:rsidR="00606295" w:rsidRPr="001C6E0E" w:rsidRDefault="00606295" w:rsidP="00ED210C">
      <w:pPr>
        <w:jc w:val="both"/>
        <w:rPr>
          <w:rFonts w:ascii="Arial" w:hAnsi="Arial" w:cs="Arial"/>
          <w:color w:val="000000"/>
          <w:sz w:val="20"/>
        </w:rPr>
      </w:pPr>
    </w:p>
    <w:p w14:paraId="405C5360" w14:textId="77777777" w:rsidR="00ED210C" w:rsidRPr="008825B2" w:rsidRDefault="00ED210C" w:rsidP="00ED210C">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R v Akin Sari</w:t>
      </w:r>
      <w:r w:rsidRPr="001C6E0E">
        <w:rPr>
          <w:rFonts w:ascii="Arial" w:hAnsi="Arial" w:cs="Arial"/>
          <w:color w:val="000000"/>
          <w:sz w:val="20"/>
        </w:rPr>
        <w:t xml:space="preserve"> [2008] VSCA 137 at [18] per Ashley JA</w:t>
      </w:r>
      <w:r>
        <w:rPr>
          <w:rFonts w:ascii="Arial" w:hAnsi="Arial" w:cs="Arial"/>
          <w:color w:val="000000"/>
          <w:sz w:val="20"/>
        </w:rPr>
        <w:t xml:space="preserve"> and at [62]-[65] </w:t>
      </w:r>
      <w:r w:rsidRPr="00BA5EC0">
        <w:rPr>
          <w:rFonts w:ascii="Arial" w:hAnsi="Arial" w:cs="Arial"/>
          <w:color w:val="000000"/>
          <w:sz w:val="20"/>
          <w:szCs w:val="20"/>
        </w:rPr>
        <w:t xml:space="preserve">per </w:t>
      </w:r>
      <w:proofErr w:type="spellStart"/>
      <w:r w:rsidRPr="00BA5EC0">
        <w:rPr>
          <w:rFonts w:ascii="Arial" w:hAnsi="Arial" w:cs="Arial"/>
          <w:color w:val="000000"/>
          <w:sz w:val="20"/>
          <w:szCs w:val="20"/>
        </w:rPr>
        <w:t>Lasry</w:t>
      </w:r>
      <w:proofErr w:type="spellEnd"/>
      <w:r w:rsidRPr="00BA5EC0">
        <w:rPr>
          <w:rFonts w:ascii="Arial" w:hAnsi="Arial" w:cs="Arial"/>
          <w:color w:val="000000"/>
          <w:sz w:val="20"/>
          <w:szCs w:val="20"/>
        </w:rPr>
        <w:t xml:space="preserve"> AJA</w:t>
      </w:r>
      <w:r w:rsidRPr="008825B2">
        <w:rPr>
          <w:rFonts w:ascii="Arial" w:hAnsi="Arial" w:cs="Arial"/>
          <w:color w:val="000000"/>
          <w:sz w:val="20"/>
          <w:szCs w:val="20"/>
        </w:rPr>
        <w:t xml:space="preserve">; </w:t>
      </w:r>
      <w:r w:rsidRPr="008825B2">
        <w:rPr>
          <w:rFonts w:ascii="Arial" w:hAnsi="Arial" w:cs="Arial"/>
          <w:i/>
          <w:color w:val="000000"/>
          <w:sz w:val="20"/>
          <w:szCs w:val="20"/>
        </w:rPr>
        <w:t xml:space="preserve">R v Musa &amp; </w:t>
      </w:r>
      <w:proofErr w:type="spellStart"/>
      <w:r w:rsidRPr="008825B2">
        <w:rPr>
          <w:rFonts w:ascii="Arial" w:hAnsi="Arial" w:cs="Arial"/>
          <w:i/>
          <w:color w:val="000000"/>
          <w:sz w:val="20"/>
          <w:szCs w:val="20"/>
        </w:rPr>
        <w:t>Wubneh</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[2014] VSC 15 per Dixon J; </w:t>
      </w:r>
      <w:r w:rsidRPr="008825B2">
        <w:rPr>
          <w:rFonts w:ascii="Arial" w:hAnsi="Arial" w:cs="Arial"/>
          <w:i/>
          <w:color w:val="000000"/>
          <w:sz w:val="20"/>
          <w:szCs w:val="20"/>
        </w:rPr>
        <w:t>DPP v McCloskey-Sharp</w:t>
      </w:r>
      <w:r w:rsidRPr="008825B2">
        <w:rPr>
          <w:rFonts w:ascii="Arial" w:hAnsi="Arial" w:cs="Arial"/>
          <w:color w:val="000000"/>
          <w:sz w:val="20"/>
          <w:szCs w:val="20"/>
        </w:rPr>
        <w:t xml:space="preserve"> [2014] VSC 634.</w:t>
      </w:r>
    </w:p>
    <w:p w14:paraId="30F75AA6" w14:textId="77777777" w:rsidR="00D84680" w:rsidRPr="001C6E0E" w:rsidRDefault="00D84680" w:rsidP="00D84680">
      <w:pPr>
        <w:jc w:val="both"/>
        <w:rPr>
          <w:rFonts w:ascii="Arial" w:hAnsi="Arial" w:cs="Arial"/>
          <w:color w:val="000000"/>
          <w:sz w:val="20"/>
        </w:rPr>
      </w:pPr>
    </w:p>
    <w:p w14:paraId="1C5D64CE" w14:textId="487CE923" w:rsidR="006C0B26" w:rsidRPr="001C6E0E" w:rsidRDefault="00D84680" w:rsidP="00F56FF4">
      <w:pPr>
        <w:pStyle w:val="Heading3"/>
        <w:widowControl/>
        <w:spacing w:line="240" w:lineRule="auto"/>
        <w:rPr>
          <w:rFonts w:ascii="Arial" w:hAnsi="Arial" w:cs="Arial"/>
          <w:b/>
          <w:bCs/>
          <w:color w:val="000000"/>
          <w:sz w:val="20"/>
        </w:rPr>
      </w:pPr>
      <w:bookmarkStart w:id="649" w:name="_11.2.24.6__"/>
      <w:bookmarkEnd w:id="649"/>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C0037D">
        <w:rPr>
          <w:rFonts w:ascii="Arial" w:hAnsi="Arial" w:cs="Arial"/>
          <w:b/>
          <w:bCs/>
          <w:color w:val="000000"/>
          <w:sz w:val="20"/>
        </w:rPr>
        <w:t>/</w:t>
      </w:r>
      <w:r w:rsidR="00C0037D" w:rsidRPr="00C0037D">
        <w:rPr>
          <w:rFonts w:ascii="Arial" w:hAnsi="Arial" w:cs="Arial"/>
          <w:b/>
          <w:bCs/>
          <w:color w:val="000000"/>
          <w:sz w:val="20"/>
        </w:rPr>
        <w:t>recklessly exposing emergency worker to risk by driving</w:t>
      </w:r>
    </w:p>
    <w:p w14:paraId="1DA62308" w14:textId="5BFEFBFE" w:rsidR="00F56FF4" w:rsidRPr="002E0F64" w:rsidRDefault="002E0F64" w:rsidP="00C772A5">
      <w:pPr>
        <w:spacing w:before="120"/>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45AC3DA4" w14:textId="77777777" w:rsidR="00AA42A8" w:rsidRDefault="00AA42A8"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proofErr w:type="spellStart"/>
      <w:r w:rsidRPr="005B6AE1">
        <w:rPr>
          <w:rFonts w:ascii="Arial" w:hAnsi="Arial" w:cs="Arial"/>
          <w:sz w:val="20"/>
        </w:rPr>
        <w:t>Anagnostou</w:t>
      </w:r>
      <w:proofErr w:type="spellEnd"/>
      <w:r w:rsidRPr="005B6AE1">
        <w:rPr>
          <w:rFonts w:ascii="Arial" w:hAnsi="Arial" w:cs="Arial"/>
          <w:sz w:val="20"/>
        </w:rPr>
        <w:t xml:space="preserve"> from his house, the danger had passed.  And, as a prohibited person, he shot </w:t>
      </w:r>
      <w:proofErr w:type="spellStart"/>
      <w:r w:rsidRPr="005B6AE1">
        <w:rPr>
          <w:rFonts w:ascii="Arial" w:hAnsi="Arial" w:cs="Arial"/>
          <w:sz w:val="20"/>
        </w:rPr>
        <w:t>Anagnostou</w:t>
      </w:r>
      <w:proofErr w:type="spellEnd"/>
      <w:r w:rsidRPr="005B6AE1">
        <w:rPr>
          <w:rFonts w:ascii="Arial" w:hAnsi="Arial" w:cs="Arial"/>
          <w:sz w:val="20"/>
        </w:rPr>
        <w:t xml:space="preserve">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w:t>
      </w:r>
      <w:proofErr w:type="spellStart"/>
      <w:r w:rsidRPr="005B6AE1">
        <w:rPr>
          <w:rFonts w:ascii="Arial" w:hAnsi="Arial" w:cs="Arial"/>
          <w:sz w:val="20"/>
        </w:rPr>
        <w:t>Anagnostou</w:t>
      </w:r>
      <w:proofErr w:type="spellEnd"/>
      <w:r w:rsidRPr="005B6AE1">
        <w:rPr>
          <w:rFonts w:ascii="Arial" w:hAnsi="Arial" w:cs="Arial"/>
          <w:sz w:val="20"/>
        </w:rPr>
        <w:t xml:space="preserve">, his action in discharging the shotgun so close to </w:t>
      </w:r>
      <w:proofErr w:type="spellStart"/>
      <w:r w:rsidRPr="005B6AE1">
        <w:rPr>
          <w:rFonts w:ascii="Arial" w:hAnsi="Arial" w:cs="Arial"/>
          <w:sz w:val="20"/>
        </w:rPr>
        <w:t>Anagnostou</w:t>
      </w:r>
      <w:proofErr w:type="spellEnd"/>
      <w:r w:rsidRPr="005B6AE1">
        <w:rPr>
          <w:rFonts w:ascii="Arial" w:hAnsi="Arial" w:cs="Arial"/>
          <w:sz w:val="20"/>
        </w:rPr>
        <w:t xml:space="preserve">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proofErr w:type="spellStart"/>
      <w:r w:rsidRPr="0081049C">
        <w:rPr>
          <w:rFonts w:ascii="Arial" w:hAnsi="Arial" w:cs="Arial"/>
          <w:i/>
          <w:iCs/>
          <w:color w:val="000000"/>
          <w:sz w:val="20"/>
        </w:rPr>
        <w:t>Nicos</w:t>
      </w:r>
      <w:proofErr w:type="spellEnd"/>
      <w:r w:rsidRPr="0081049C">
        <w:rPr>
          <w:rFonts w:ascii="Arial" w:hAnsi="Arial" w:cs="Arial"/>
          <w:i/>
          <w:iCs/>
          <w:color w:val="000000"/>
          <w:sz w:val="20"/>
        </w:rPr>
        <w:t xml:space="preserve"> </w:t>
      </w:r>
      <w:proofErr w:type="spellStart"/>
      <w:r w:rsidRPr="0081049C">
        <w:rPr>
          <w:rFonts w:ascii="Arial" w:hAnsi="Arial" w:cs="Arial"/>
          <w:i/>
          <w:iCs/>
          <w:color w:val="000000"/>
          <w:sz w:val="20"/>
        </w:rPr>
        <w:t>Kiril</w:t>
      </w:r>
      <w:proofErr w:type="spellEnd"/>
      <w:r w:rsidRPr="0081049C">
        <w:rPr>
          <w:rFonts w:ascii="Arial" w:hAnsi="Arial" w:cs="Arial"/>
          <w:i/>
          <w:iCs/>
          <w:color w:val="000000"/>
          <w:sz w:val="20"/>
        </w:rPr>
        <w:t xml:space="preserve">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w:t>
      </w:r>
      <w:proofErr w:type="spellStart"/>
      <w:r w:rsidR="00373A76" w:rsidRPr="00B66CB4">
        <w:rPr>
          <w:rFonts w:ascii="Arial" w:eastAsia="Book Antiqua" w:hAnsi="Arial" w:cs="Arial"/>
          <w:i/>
          <w:sz w:val="18"/>
          <w:szCs w:val="18"/>
        </w:rPr>
        <w:t>Zogheib</w:t>
      </w:r>
      <w:proofErr w:type="spellEnd"/>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6A129B83" w:rsidR="00A03D24" w:rsidRPr="00C0037D" w:rsidRDefault="00A03D24" w:rsidP="00A03D24">
      <w:pPr>
        <w:ind w:right="1021"/>
        <w:jc w:val="both"/>
        <w:rPr>
          <w:rFonts w:ascii="Arial" w:hAnsi="Arial" w:cs="Arial"/>
          <w:sz w:val="20"/>
          <w:szCs w:val="20"/>
        </w:rPr>
      </w:pPr>
      <w:r w:rsidRPr="00C0037D">
        <w:rPr>
          <w:rFonts w:ascii="Arial" w:hAnsi="Arial" w:cs="Arial"/>
          <w:sz w:val="20"/>
          <w:szCs w:val="20"/>
        </w:rPr>
        <w:t xml:space="preserve">See also </w:t>
      </w:r>
      <w:r w:rsidRPr="00C0037D">
        <w:rPr>
          <w:rFonts w:ascii="Arial" w:hAnsi="Arial" w:cs="Arial"/>
          <w:i/>
          <w:iCs/>
          <w:sz w:val="20"/>
          <w:szCs w:val="20"/>
        </w:rPr>
        <w:t>R v LW &amp; Anor</w:t>
      </w:r>
      <w:r w:rsidRPr="00C0037D">
        <w:rPr>
          <w:rFonts w:ascii="Arial" w:hAnsi="Arial" w:cs="Arial"/>
          <w:sz w:val="20"/>
          <w:szCs w:val="20"/>
        </w:rPr>
        <w:t xml:space="preserve"> [2021] VSC 278.</w:t>
      </w:r>
    </w:p>
    <w:p w14:paraId="5E387284" w14:textId="3BDAB477" w:rsidR="00A03D24" w:rsidRDefault="00A03D24" w:rsidP="00A03D24">
      <w:pPr>
        <w:ind w:right="1021"/>
        <w:jc w:val="both"/>
        <w:rPr>
          <w:rFonts w:ascii="Arial" w:hAnsi="Arial" w:cs="Arial"/>
          <w:sz w:val="18"/>
          <w:szCs w:val="18"/>
        </w:rPr>
      </w:pPr>
    </w:p>
    <w:p w14:paraId="3B73D599" w14:textId="618DE584" w:rsidR="00C0037D" w:rsidRPr="002E0F64" w:rsidRDefault="002E0F64" w:rsidP="00C772A5">
      <w:pPr>
        <w:jc w:val="both"/>
        <w:rPr>
          <w:rFonts w:ascii="Arial" w:hAnsi="Arial" w:cs="Arial"/>
          <w:b/>
          <w:bCs/>
          <w:color w:val="FFFFFF" w:themeColor="background1"/>
          <w:sz w:val="20"/>
        </w:rPr>
      </w:pPr>
      <w:r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504A13E5" w14:textId="44EA09CA" w:rsidR="00F56FF4" w:rsidRPr="003A00D7" w:rsidRDefault="00F56FF4" w:rsidP="002E0F64">
      <w:pPr>
        <w:jc w:val="both"/>
        <w:rPr>
          <w:rFonts w:ascii="Arial" w:hAnsi="Arial" w:cs="Arial"/>
          <w:sz w:val="20"/>
          <w:szCs w:val="20"/>
        </w:rPr>
      </w:pP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50" w:name="_11.2.25_Sentencing_for"/>
      <w:bookmarkStart w:id="651" w:name="_Toc107101764"/>
      <w:bookmarkEnd w:id="650"/>
    </w:p>
    <w:p w14:paraId="7BCA18AB" w14:textId="10F53FFC" w:rsidR="00727D98" w:rsidRDefault="00727D98" w:rsidP="004E4510">
      <w:pPr>
        <w:jc w:val="both"/>
        <w:rPr>
          <w:rFonts w:ascii="Arial" w:hAnsi="Arial" w:cs="Arial"/>
          <w:color w:val="000000"/>
          <w:sz w:val="20"/>
        </w:rPr>
      </w:pPr>
      <w:r>
        <w:rPr>
          <w:rFonts w:ascii="Arial" w:hAnsi="Arial" w:cs="Arial"/>
          <w:color w:val="000000"/>
          <w:sz w:val="20"/>
        </w:rPr>
        <w:t xml:space="preserve">See also </w:t>
      </w:r>
      <w:r w:rsidRPr="00727D98">
        <w:rPr>
          <w:rFonts w:ascii="Arial" w:hAnsi="Arial" w:cs="Arial"/>
          <w:i/>
          <w:iCs/>
          <w:color w:val="000000"/>
          <w:sz w:val="20"/>
        </w:rPr>
        <w:t>Clark v The Queen</w:t>
      </w:r>
      <w:r>
        <w:rPr>
          <w:rFonts w:ascii="Arial" w:hAnsi="Arial" w:cs="Arial"/>
          <w:color w:val="000000"/>
          <w:sz w:val="20"/>
        </w:rPr>
        <w:t xml:space="preserve"> [2021] VSCA 350 at [21].</w:t>
      </w:r>
    </w:p>
    <w:p w14:paraId="7F6BEF4F" w14:textId="77777777"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51"/>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Carl Williams &amp; Walter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w:t>
      </w:r>
      <w:proofErr w:type="spellStart"/>
      <w:r w:rsidRPr="001C6E0E">
        <w:rPr>
          <w:rFonts w:ascii="Arial" w:hAnsi="Arial" w:cs="Arial"/>
          <w:color w:val="000000"/>
          <w:sz w:val="20"/>
        </w:rPr>
        <w:t>Lasry</w:t>
      </w:r>
      <w:proofErr w:type="spellEnd"/>
      <w:r w:rsidRPr="001C6E0E">
        <w:rPr>
          <w:rFonts w:ascii="Arial" w:hAnsi="Arial" w:cs="Arial"/>
          <w:color w:val="000000"/>
          <w:sz w:val="20"/>
        </w:rPr>
        <w:t xml:space="preserve">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proofErr w:type="spellStart"/>
      <w:r w:rsidRPr="008825B2">
        <w:rPr>
          <w:rFonts w:ascii="Arial" w:hAnsi="Arial" w:cs="Arial"/>
          <w:i/>
          <w:color w:val="000000"/>
          <w:sz w:val="20"/>
        </w:rPr>
        <w:t>Dawid</w:t>
      </w:r>
      <w:proofErr w:type="spellEnd"/>
      <w:r w:rsidRPr="008825B2">
        <w:rPr>
          <w:rFonts w:ascii="Arial" w:hAnsi="Arial" w:cs="Arial"/>
          <w:i/>
          <w:color w:val="000000"/>
          <w:sz w:val="20"/>
        </w:rPr>
        <w:t xml:space="preserve">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Mahmoud </w:t>
      </w:r>
      <w:proofErr w:type="spellStart"/>
      <w:r w:rsidRPr="001C6E0E">
        <w:rPr>
          <w:rFonts w:ascii="Arial" w:hAnsi="Arial" w:cs="Arial"/>
          <w:i/>
          <w:iCs/>
          <w:color w:val="000000"/>
          <w:sz w:val="20"/>
        </w:rPr>
        <w:t>Kheir</w:t>
      </w:r>
      <w:proofErr w:type="spellEnd"/>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77777777" w:rsidR="00BF52E5" w:rsidRPr="001C6E0E" w:rsidRDefault="00BF52E5"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Pablo </w:t>
      </w:r>
      <w:proofErr w:type="spellStart"/>
      <w:r w:rsidRPr="001C6E0E">
        <w:rPr>
          <w:rFonts w:ascii="Arial" w:hAnsi="Arial" w:cs="Arial"/>
          <w:i/>
          <w:iCs/>
          <w:color w:val="000000"/>
          <w:sz w:val="20"/>
        </w:rPr>
        <w:t>Foletti</w:t>
      </w:r>
      <w:proofErr w:type="spellEnd"/>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Chinh</w:t>
      </w:r>
      <w:proofErr w:type="spellEnd"/>
      <w:r w:rsidRPr="001C6E0E">
        <w:rPr>
          <w:rFonts w:ascii="Arial" w:hAnsi="Arial" w:cs="Arial"/>
          <w:i/>
          <w:iCs/>
          <w:color w:val="000000"/>
          <w:sz w:val="20"/>
        </w:rPr>
        <w:t xml:space="preserve">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w:t>
      </w:r>
      <w:proofErr w:type="spellStart"/>
      <w:r w:rsidRPr="001C6E0E">
        <w:rPr>
          <w:rFonts w:ascii="Arial" w:hAnsi="Arial" w:cs="Arial"/>
          <w:i/>
          <w:color w:val="000000"/>
          <w:sz w:val="20"/>
        </w:rPr>
        <w:t>Lizza</w:t>
      </w:r>
      <w:proofErr w:type="spellEnd"/>
      <w:r w:rsidRPr="001C6E0E">
        <w:rPr>
          <w:rFonts w:ascii="Arial" w:hAnsi="Arial" w:cs="Arial"/>
          <w:color w:val="000000"/>
          <w:sz w:val="20"/>
        </w:rPr>
        <w:t xml:space="preserve"> [unreported, 24/02/1988]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w:t>
      </w:r>
      <w:proofErr w:type="spellStart"/>
      <w:r w:rsidRPr="001C6E0E">
        <w:rPr>
          <w:rFonts w:ascii="Arial" w:hAnsi="Arial" w:cs="Arial"/>
          <w:color w:val="000000"/>
          <w:sz w:val="20"/>
        </w:rPr>
        <w:t>McGarvie</w:t>
      </w:r>
      <w:proofErr w:type="spellEnd"/>
      <w:r w:rsidRPr="001C6E0E">
        <w:rPr>
          <w:rFonts w:ascii="Arial" w:hAnsi="Arial" w:cs="Arial"/>
          <w:color w:val="000000"/>
          <w:sz w:val="20"/>
        </w:rPr>
        <w:t xml:space="preserv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Bala</w:t>
      </w:r>
      <w:proofErr w:type="spellEnd"/>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“Importantly, the amount which </w:t>
      </w:r>
      <w:proofErr w:type="spellStart"/>
      <w:r w:rsidRPr="001C6E0E">
        <w:rPr>
          <w:rFonts w:ascii="Arial" w:hAnsi="Arial" w:cs="Arial"/>
          <w:color w:val="000000"/>
          <w:sz w:val="20"/>
          <w:szCs w:val="20"/>
        </w:rPr>
        <w:t>Bala</w:t>
      </w:r>
      <w:proofErr w:type="spellEnd"/>
      <w:r w:rsidRPr="001C6E0E">
        <w:rPr>
          <w:rFonts w:ascii="Arial" w:hAnsi="Arial" w:cs="Arial"/>
          <w:color w:val="000000"/>
          <w:sz w:val="20"/>
          <w:szCs w:val="20"/>
        </w:rPr>
        <w:t xml:space="preserve">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 xml:space="preserve">Based on quantity, </w:t>
      </w:r>
      <w:proofErr w:type="spellStart"/>
      <w:r w:rsidRPr="001C6E0E">
        <w:rPr>
          <w:rFonts w:ascii="Arial" w:hAnsi="Arial" w:cs="Arial"/>
          <w:color w:val="000000"/>
          <w:sz w:val="20"/>
        </w:rPr>
        <w:t>Bala’s</w:t>
      </w:r>
      <w:proofErr w:type="spellEnd"/>
      <w:r w:rsidRPr="001C6E0E">
        <w:rPr>
          <w:rFonts w:ascii="Arial" w:hAnsi="Arial" w:cs="Arial"/>
          <w:color w:val="000000"/>
          <w:sz w:val="20"/>
        </w:rPr>
        <w:t xml:space="preserve">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 xml:space="preserve">DPP v </w:t>
      </w:r>
      <w:proofErr w:type="spellStart"/>
      <w:r w:rsidRPr="006232CB">
        <w:rPr>
          <w:rFonts w:ascii="Arial" w:hAnsi="Arial" w:cs="Arial"/>
          <w:i/>
          <w:iCs/>
          <w:color w:val="000000"/>
          <w:sz w:val="20"/>
        </w:rPr>
        <w:t>Fatho</w:t>
      </w:r>
      <w:proofErr w:type="spellEnd"/>
      <w:r w:rsidRPr="006232CB">
        <w:rPr>
          <w:rFonts w:ascii="Arial" w:hAnsi="Arial" w:cs="Arial"/>
          <w:i/>
          <w:iCs/>
          <w:color w:val="000000"/>
          <w:sz w:val="20"/>
        </w:rPr>
        <w:t>,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 xml:space="preserve">Phuong </w:t>
      </w:r>
      <w:proofErr w:type="spellStart"/>
      <w:r w:rsidR="00F009BB" w:rsidRPr="00F009BB">
        <w:rPr>
          <w:rFonts w:ascii="Arial" w:hAnsi="Arial" w:cs="Arial"/>
          <w:i/>
          <w:iCs/>
          <w:color w:val="000000"/>
          <w:sz w:val="20"/>
        </w:rPr>
        <w:t>Bich</w:t>
      </w:r>
      <w:proofErr w:type="spellEnd"/>
      <w:r w:rsidR="00F009BB" w:rsidRPr="00F009BB">
        <w:rPr>
          <w:rFonts w:ascii="Arial" w:hAnsi="Arial" w:cs="Arial"/>
          <w:i/>
          <w:iCs/>
          <w:color w:val="000000"/>
          <w:sz w:val="20"/>
        </w:rPr>
        <w:t xml:space="preserve">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w:t>
      </w:r>
      <w:proofErr w:type="spellStart"/>
      <w:r w:rsidR="00AE3040" w:rsidRPr="001C6E0E">
        <w:rPr>
          <w:rFonts w:ascii="Arial" w:hAnsi="Arial" w:cs="Arial"/>
          <w:i/>
          <w:color w:val="000000"/>
          <w:sz w:val="20"/>
          <w:szCs w:val="20"/>
        </w:rPr>
        <w:t>D’Aloia</w:t>
      </w:r>
      <w:proofErr w:type="spellEnd"/>
      <w:r w:rsidR="00AE3040" w:rsidRPr="001C6E0E">
        <w:rPr>
          <w:rFonts w:ascii="Arial" w:hAnsi="Arial" w:cs="Arial"/>
          <w:i/>
          <w:color w:val="000000"/>
          <w:sz w:val="20"/>
          <w:szCs w:val="20"/>
        </w:rPr>
        <w:t xml:space="preserve">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w:t>
      </w:r>
      <w:proofErr w:type="spellStart"/>
      <w:r w:rsidR="00074D5E" w:rsidRPr="001C6E0E">
        <w:rPr>
          <w:rFonts w:ascii="Arial" w:hAnsi="Arial" w:cs="Arial"/>
          <w:color w:val="000000"/>
          <w:sz w:val="20"/>
        </w:rPr>
        <w:t>Chernov</w:t>
      </w:r>
      <w:proofErr w:type="spellEnd"/>
      <w:r w:rsidR="00074D5E" w:rsidRPr="001C6E0E">
        <w:rPr>
          <w:rFonts w:ascii="Arial" w:hAnsi="Arial" w:cs="Arial"/>
          <w:color w:val="000000"/>
          <w:sz w:val="20"/>
        </w:rPr>
        <w:t xml:space="preserve">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xml:space="preserve">, Hayne &amp; </w:t>
      </w:r>
      <w:proofErr w:type="spellStart"/>
      <w:r w:rsidR="00074D5E" w:rsidRPr="001C6E0E">
        <w:rPr>
          <w:rFonts w:ascii="Arial" w:hAnsi="Arial" w:cs="Arial"/>
          <w:color w:val="000000"/>
          <w:sz w:val="20"/>
        </w:rPr>
        <w:t>Callinan</w:t>
      </w:r>
      <w:proofErr w:type="spellEnd"/>
      <w:r w:rsidR="00074D5E" w:rsidRPr="001C6E0E">
        <w:rPr>
          <w:rFonts w:ascii="Arial" w:hAnsi="Arial" w:cs="Arial"/>
          <w:color w:val="000000"/>
          <w:sz w:val="20"/>
        </w:rPr>
        <w:t xml:space="preserve"> JJ in R v </w:t>
      </w:r>
      <w:proofErr w:type="spellStart"/>
      <w:r w:rsidR="00074D5E" w:rsidRPr="001C6E0E">
        <w:rPr>
          <w:rFonts w:ascii="Arial" w:hAnsi="Arial" w:cs="Arial"/>
          <w:color w:val="000000"/>
          <w:sz w:val="20"/>
        </w:rPr>
        <w:t>Olbrich</w:t>
      </w:r>
      <w:proofErr w:type="spellEnd"/>
      <w:r w:rsidR="00074D5E" w:rsidRPr="001C6E0E">
        <w:rPr>
          <w:rFonts w:ascii="Arial" w:hAnsi="Arial" w:cs="Arial"/>
          <w:color w:val="000000"/>
          <w:sz w:val="20"/>
        </w:rPr>
        <w:t xml:space="preserve">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 xml:space="preserve">she had shown a significant degree of rehabilitation.  At [17] </w:t>
      </w:r>
      <w:proofErr w:type="spellStart"/>
      <w:r w:rsidR="00187F4C" w:rsidRPr="001C6E0E">
        <w:rPr>
          <w:rFonts w:ascii="Arial" w:hAnsi="Arial" w:cs="Arial"/>
          <w:color w:val="000000"/>
          <w:sz w:val="20"/>
        </w:rPr>
        <w:t>Chernov</w:t>
      </w:r>
      <w:proofErr w:type="spellEnd"/>
      <w:r w:rsidR="00187F4C" w:rsidRPr="001C6E0E">
        <w:rPr>
          <w:rFonts w:ascii="Arial" w:hAnsi="Arial" w:cs="Arial"/>
          <w:color w:val="000000"/>
          <w:sz w:val="20"/>
        </w:rPr>
        <w:t xml:space="preserve">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Catanzariti</w:t>
      </w:r>
      <w:proofErr w:type="spellEnd"/>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the course of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25465C">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 xml:space="preserve">R. v. </w:t>
      </w:r>
      <w:proofErr w:type="spellStart"/>
      <w:r w:rsidRPr="001C6E0E">
        <w:rPr>
          <w:rFonts w:ascii="Arial" w:hAnsi="Arial" w:cs="Arial"/>
          <w:i/>
          <w:color w:val="000000"/>
          <w:sz w:val="20"/>
        </w:rPr>
        <w:t>Su</w:t>
      </w:r>
      <w:proofErr w:type="spellEnd"/>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xml:space="preserve">.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w:t>
      </w:r>
      <w:proofErr w:type="spellStart"/>
      <w:r w:rsidRPr="001C6E0E">
        <w:rPr>
          <w:rFonts w:ascii="Arial" w:hAnsi="Arial" w:cs="Arial"/>
          <w:color w:val="000000"/>
          <w:sz w:val="20"/>
        </w:rPr>
        <w:t>Fullagar</w:t>
      </w:r>
      <w:proofErr w:type="spellEnd"/>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Cassar</w:t>
      </w:r>
      <w:proofErr w:type="spellEnd"/>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 xml:space="preserve">and operating in effect as a customs agent, his role in the enterprise was to be the “man on the inside”.  In holding that a sentence of 6 years’ imprisonment with a non-parole period of 4 years was not manifestly excessive, Nettle JA, with whom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 xml:space="preserve">R v </w:t>
      </w:r>
      <w:proofErr w:type="spellStart"/>
      <w:r w:rsidR="00B608D8" w:rsidRPr="001C6E0E">
        <w:rPr>
          <w:rFonts w:ascii="Arial" w:hAnsi="Arial" w:cs="Arial"/>
          <w:i/>
          <w:color w:val="000000"/>
          <w:sz w:val="20"/>
        </w:rPr>
        <w:t>Marcuson</w:t>
      </w:r>
      <w:proofErr w:type="spellEnd"/>
      <w:r w:rsidR="00B608D8" w:rsidRPr="001C6E0E">
        <w:rPr>
          <w:rFonts w:ascii="Arial" w:hAnsi="Arial" w:cs="Arial"/>
          <w:i/>
          <w:color w:val="000000"/>
          <w:sz w:val="20"/>
        </w:rPr>
        <w:t xml:space="preserve">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 xml:space="preserve">R v Berisha &amp; </w:t>
      </w:r>
      <w:proofErr w:type="spellStart"/>
      <w:r w:rsidR="00B608D8" w:rsidRPr="001C6E0E">
        <w:rPr>
          <w:rFonts w:ascii="Arial" w:hAnsi="Arial" w:cs="Arial"/>
          <w:i/>
          <w:color w:val="000000"/>
          <w:sz w:val="20"/>
        </w:rPr>
        <w:t>Ors</w:t>
      </w:r>
      <w:proofErr w:type="spellEnd"/>
      <w:r w:rsidR="00B608D8" w:rsidRPr="001C6E0E">
        <w:rPr>
          <w:rFonts w:ascii="Arial" w:hAnsi="Arial" w:cs="Arial"/>
          <w:i/>
          <w:color w:val="000000"/>
          <w:sz w:val="20"/>
        </w:rPr>
        <w:t>.</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Kiam</w:t>
      </w:r>
      <w:proofErr w:type="spellEnd"/>
      <w:r w:rsidRPr="001C6E0E">
        <w:rPr>
          <w:rFonts w:ascii="Arial" w:hAnsi="Arial" w:cs="Arial"/>
          <w:i/>
          <w:color w:val="000000"/>
          <w:sz w:val="20"/>
        </w:rPr>
        <w:t xml:space="preserve">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 xml:space="preserve">R v Soo </w:t>
      </w:r>
      <w:proofErr w:type="spellStart"/>
      <w:r w:rsidRPr="001C6E0E">
        <w:rPr>
          <w:rFonts w:ascii="Arial" w:hAnsi="Arial" w:cs="Arial"/>
          <w:i/>
          <w:color w:val="000000"/>
          <w:sz w:val="20"/>
        </w:rPr>
        <w:t>Su</w:t>
      </w:r>
      <w:proofErr w:type="spellEnd"/>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 xml:space="preserve">R v </w:t>
      </w:r>
      <w:proofErr w:type="spellStart"/>
      <w:r w:rsidRPr="001C6E0E">
        <w:rPr>
          <w:rFonts w:ascii="Arial" w:hAnsi="Arial" w:cs="Arial"/>
          <w:i/>
          <w:color w:val="000000"/>
          <w:sz w:val="20"/>
        </w:rPr>
        <w:t>Yau</w:t>
      </w:r>
      <w:proofErr w:type="spellEnd"/>
      <w:r w:rsidRPr="001C6E0E">
        <w:rPr>
          <w:rFonts w:ascii="Arial" w:hAnsi="Arial" w:cs="Arial"/>
          <w:i/>
          <w:color w:val="000000"/>
          <w:sz w:val="20"/>
        </w:rPr>
        <w:t xml:space="preserve">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 xml:space="preserve">The Queen v </w:t>
      </w:r>
      <w:proofErr w:type="spellStart"/>
      <w:r w:rsidRPr="001C6E0E">
        <w:rPr>
          <w:rFonts w:ascii="Arial" w:hAnsi="Arial" w:cs="Arial"/>
          <w:i/>
          <w:color w:val="000000"/>
          <w:sz w:val="20"/>
          <w:szCs w:val="20"/>
        </w:rPr>
        <w:t>Olbrich</w:t>
      </w:r>
      <w:proofErr w:type="spellEnd"/>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5E57C5">
      <w:pPr>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w:t>
      </w:r>
      <w:proofErr w:type="spellStart"/>
      <w:r w:rsidR="00E43CB6" w:rsidRPr="001C6E0E">
        <w:rPr>
          <w:rFonts w:ascii="Arial" w:hAnsi="Arial" w:cs="Arial"/>
          <w:color w:val="000000"/>
          <w:sz w:val="20"/>
          <w:szCs w:val="20"/>
        </w:rPr>
        <w:t>Macfarlan</w:t>
      </w:r>
      <w:proofErr w:type="spellEnd"/>
      <w:r w:rsidR="00E43CB6" w:rsidRPr="001C6E0E">
        <w:rPr>
          <w:rFonts w:ascii="Arial" w:hAnsi="Arial" w:cs="Arial"/>
          <w:color w:val="000000"/>
          <w:sz w:val="20"/>
          <w:szCs w:val="20"/>
        </w:rPr>
        <w:t xml:space="preserve">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 xml:space="preserve">Frank </w:t>
      </w:r>
      <w:proofErr w:type="spellStart"/>
      <w:r>
        <w:rPr>
          <w:rFonts w:ascii="Arial" w:hAnsi="Arial" w:cs="Arial"/>
          <w:i/>
          <w:color w:val="000000"/>
          <w:sz w:val="20"/>
          <w:szCs w:val="20"/>
        </w:rPr>
        <w:t>Blango</w:t>
      </w:r>
      <w:proofErr w:type="spellEnd"/>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 xml:space="preserve">Ban </w:t>
      </w:r>
      <w:proofErr w:type="spellStart"/>
      <w:r w:rsidRPr="007A5C0F">
        <w:rPr>
          <w:rFonts w:ascii="Arial" w:hAnsi="Arial" w:cs="Arial"/>
          <w:i/>
          <w:color w:val="000000"/>
          <w:sz w:val="20"/>
          <w:szCs w:val="20"/>
        </w:rPr>
        <w:t>Joo</w:t>
      </w:r>
      <w:proofErr w:type="spellEnd"/>
      <w:r w:rsidRPr="007A5C0F">
        <w:rPr>
          <w:rFonts w:ascii="Arial" w:hAnsi="Arial" w:cs="Arial"/>
          <w:i/>
          <w:color w:val="000000"/>
          <w:sz w:val="20"/>
          <w:szCs w:val="20"/>
        </w:rPr>
        <w:t xml:space="preserve">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proofErr w:type="spellStart"/>
      <w:r w:rsidRPr="00D63AEC">
        <w:rPr>
          <w:rFonts w:ascii="Arial" w:eastAsia="Book Antiqua" w:hAnsi="Arial" w:cs="Arial"/>
          <w:i/>
          <w:sz w:val="20"/>
          <w:szCs w:val="20"/>
        </w:rPr>
        <w:t>Schanker</w:t>
      </w:r>
      <w:proofErr w:type="spellEnd"/>
      <w:r w:rsidRPr="00D63AEC">
        <w:rPr>
          <w:rFonts w:ascii="Arial" w:eastAsia="Book Antiqua" w:hAnsi="Arial" w:cs="Arial"/>
          <w:i/>
          <w:sz w:val="20"/>
          <w:szCs w:val="20"/>
        </w:rPr>
        <w:t xml:space="preserve">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77777777" w:rsidR="006E3804" w:rsidRPr="00EF63FD" w:rsidRDefault="006E3804" w:rsidP="00EF63FD">
      <w:pPr>
        <w:jc w:val="both"/>
        <w:rPr>
          <w:rFonts w:ascii="Arial" w:hAnsi="Arial" w:cs="Arial"/>
          <w:color w:val="000000"/>
          <w:sz w:val="20"/>
          <w:szCs w:val="20"/>
        </w:rPr>
      </w:pPr>
    </w:p>
    <w:p w14:paraId="381D4512" w14:textId="6F73630D" w:rsidR="00DE4C29" w:rsidRPr="001C6E0E" w:rsidRDefault="00DE4C29" w:rsidP="00855786">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855786">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0B228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w:t>
      </w:r>
      <w:proofErr w:type="spellStart"/>
      <w:r w:rsidRPr="001C6E0E">
        <w:rPr>
          <w:rFonts w:ascii="Arial" w:hAnsi="Arial" w:cs="Arial"/>
          <w:i/>
          <w:color w:val="000000"/>
          <w:sz w:val="20"/>
          <w:szCs w:val="20"/>
        </w:rPr>
        <w:t>Ors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w:t>
      </w:r>
      <w:proofErr w:type="spellStart"/>
      <w:r w:rsidRPr="001C6E0E">
        <w:rPr>
          <w:rFonts w:ascii="Arial" w:hAnsi="Arial" w:cs="Arial"/>
          <w:i/>
          <w:color w:val="000000"/>
          <w:sz w:val="20"/>
          <w:szCs w:val="20"/>
        </w:rPr>
        <w:t>Khanh</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Phong</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 xml:space="preserve">v Roberts and </w:t>
      </w:r>
      <w:proofErr w:type="spellStart"/>
      <w:r w:rsidRPr="001C6E0E">
        <w:rPr>
          <w:rFonts w:ascii="Arial" w:hAnsi="Arial" w:cs="Arial"/>
          <w:i/>
          <w:color w:val="000000"/>
          <w:sz w:val="20"/>
          <w:szCs w:val="20"/>
        </w:rPr>
        <w:t>Urbanec</w:t>
      </w:r>
      <w:proofErr w:type="spellEnd"/>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Barbaro</w:t>
      </w:r>
      <w:proofErr w:type="spellEnd"/>
      <w:r w:rsidRPr="001C6E0E">
        <w:rPr>
          <w:rFonts w:ascii="Arial" w:hAnsi="Arial" w:cs="Arial"/>
          <w:i/>
          <w:color w:val="000000"/>
          <w:sz w:val="20"/>
          <w:szCs w:val="20"/>
        </w:rPr>
        <w:t xml:space="preserve">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proofErr w:type="spellStart"/>
      <w:r w:rsidR="00B93DC8" w:rsidRPr="001C6E0E">
        <w:rPr>
          <w:rFonts w:ascii="Arial" w:hAnsi="Arial" w:cs="Arial"/>
          <w:color w:val="000000"/>
          <w:sz w:val="20"/>
          <w:szCs w:val="20"/>
        </w:rPr>
        <w:t>Barbaro</w:t>
      </w:r>
      <w:proofErr w:type="spellEnd"/>
      <w:r w:rsidR="00B93DC8" w:rsidRPr="001C6E0E">
        <w:rPr>
          <w:rFonts w:ascii="Arial" w:hAnsi="Arial" w:cs="Arial"/>
          <w:color w:val="000000"/>
          <w:sz w:val="20"/>
          <w:szCs w:val="20"/>
        </w:rPr>
        <w:t xml:space="preserve">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w:t>
      </w:r>
      <w:proofErr w:type="spellStart"/>
      <w:r w:rsidRPr="008825B2">
        <w:rPr>
          <w:rFonts w:ascii="Arial" w:hAnsi="Arial" w:cs="Arial"/>
          <w:i/>
          <w:color w:val="000000"/>
          <w:sz w:val="20"/>
          <w:szCs w:val="20"/>
        </w:rPr>
        <w:t>Yim</w:t>
      </w:r>
      <w:proofErr w:type="spellEnd"/>
      <w:r w:rsidRPr="008825B2">
        <w:rPr>
          <w:rFonts w:ascii="Arial" w:hAnsi="Arial" w:cs="Arial"/>
          <w:i/>
          <w:color w:val="000000"/>
          <w:sz w:val="20"/>
          <w:szCs w:val="20"/>
        </w:rPr>
        <w:t xml:space="preserve"> &amp; </w:t>
      </w:r>
      <w:proofErr w:type="spellStart"/>
      <w:r w:rsidRPr="008825B2">
        <w:rPr>
          <w:rFonts w:ascii="Arial" w:hAnsi="Arial" w:cs="Arial"/>
          <w:i/>
          <w:color w:val="000000"/>
          <w:sz w:val="20"/>
          <w:szCs w:val="20"/>
        </w:rPr>
        <w:t>Ors</w:t>
      </w:r>
      <w:proofErr w:type="spellEnd"/>
      <w:r w:rsidRPr="008825B2">
        <w:rPr>
          <w:rFonts w:ascii="Arial" w:hAnsi="Arial" w:cs="Arial"/>
          <w:i/>
          <w:color w:val="000000"/>
          <w:sz w:val="20"/>
          <w:szCs w:val="20"/>
        </w:rPr>
        <w:t xml:space="preserve">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77777777"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A </w:t>
      </w:r>
      <w:proofErr w:type="spellStart"/>
      <w:r w:rsidRPr="001C6E0E">
        <w:rPr>
          <w:rFonts w:ascii="Arial" w:hAnsi="Arial" w:cs="Arial"/>
          <w:i/>
          <w:color w:val="000000"/>
          <w:sz w:val="20"/>
          <w:szCs w:val="20"/>
        </w:rPr>
        <w:t>Mokbel</w:t>
      </w:r>
      <w:proofErr w:type="spellEnd"/>
      <w:r w:rsidRPr="001C6E0E">
        <w:rPr>
          <w:rFonts w:ascii="Arial" w:hAnsi="Arial" w:cs="Arial"/>
          <w:i/>
          <w:color w:val="000000"/>
          <w:sz w:val="20"/>
          <w:szCs w:val="20"/>
        </w:rPr>
        <w:t xml:space="preserve">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w:t>
      </w:r>
      <w:proofErr w:type="spellStart"/>
      <w:r w:rsidRPr="001C6E0E">
        <w:rPr>
          <w:rFonts w:ascii="Arial" w:hAnsi="Arial" w:cs="Arial"/>
          <w:color w:val="000000"/>
          <w:sz w:val="20"/>
          <w:szCs w:val="20"/>
        </w:rPr>
        <w:t>Parisi</w:t>
      </w:r>
      <w:proofErr w:type="spellEnd"/>
      <w:r w:rsidRPr="001C6E0E">
        <w:rPr>
          <w:rFonts w:ascii="Arial" w:hAnsi="Arial" w:cs="Arial"/>
          <w:color w:val="000000"/>
          <w:sz w:val="20"/>
          <w:szCs w:val="20"/>
        </w:rPr>
        <w:t>,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 xml:space="preserve">R v </w:t>
      </w:r>
      <w:proofErr w:type="spellStart"/>
      <w:r w:rsidR="001D57DE" w:rsidRPr="001C6E0E">
        <w:rPr>
          <w:rFonts w:ascii="Arial" w:hAnsi="Arial" w:cs="Arial"/>
          <w:i/>
          <w:color w:val="000000"/>
          <w:sz w:val="20"/>
        </w:rPr>
        <w:t>Bosio</w:t>
      </w:r>
      <w:proofErr w:type="spellEnd"/>
      <w:r w:rsidR="001D57DE" w:rsidRPr="001C6E0E">
        <w:rPr>
          <w:rFonts w:ascii="Arial" w:hAnsi="Arial" w:cs="Arial"/>
          <w:i/>
          <w:color w:val="000000"/>
          <w:sz w:val="20"/>
        </w:rPr>
        <w:t xml:space="preserve">, Clarke &amp; </w:t>
      </w:r>
      <w:proofErr w:type="spellStart"/>
      <w:r w:rsidR="001D57DE" w:rsidRPr="001C6E0E">
        <w:rPr>
          <w:rFonts w:ascii="Arial" w:hAnsi="Arial" w:cs="Arial"/>
          <w:i/>
          <w:color w:val="000000"/>
          <w:sz w:val="20"/>
        </w:rPr>
        <w:t>Zogheib</w:t>
      </w:r>
      <w:proofErr w:type="spellEnd"/>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proofErr w:type="spellStart"/>
      <w:r w:rsidRPr="008825B2">
        <w:rPr>
          <w:rFonts w:ascii="Arial" w:hAnsi="Arial" w:cs="Arial"/>
          <w:i/>
          <w:color w:val="000000"/>
          <w:sz w:val="20"/>
          <w:szCs w:val="20"/>
        </w:rPr>
        <w:t>Polimeni</w:t>
      </w:r>
      <w:proofErr w:type="spellEnd"/>
      <w:r w:rsidRPr="008825B2">
        <w:rPr>
          <w:rFonts w:ascii="Arial" w:hAnsi="Arial" w:cs="Arial"/>
          <w:i/>
          <w:color w:val="000000"/>
          <w:sz w:val="20"/>
          <w:szCs w:val="20"/>
        </w:rPr>
        <w:t xml:space="preserve">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proofErr w:type="spellStart"/>
      <w:r w:rsidRPr="00C762B3">
        <w:rPr>
          <w:rFonts w:ascii="Arial" w:hAnsi="Arial" w:cs="Arial"/>
          <w:i/>
          <w:color w:val="000000"/>
          <w:sz w:val="20"/>
          <w:szCs w:val="20"/>
        </w:rPr>
        <w:t>Rahmani</w:t>
      </w:r>
      <w:proofErr w:type="spellEnd"/>
      <w:r w:rsidRPr="00C762B3">
        <w:rPr>
          <w:rFonts w:ascii="Arial" w:hAnsi="Arial" w:cs="Arial"/>
          <w:i/>
          <w:color w:val="000000"/>
          <w:sz w:val="20"/>
          <w:szCs w:val="20"/>
        </w:rPr>
        <w:t xml:space="preserve">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proofErr w:type="spellStart"/>
      <w:r w:rsidR="00C762B3" w:rsidRPr="00C762B3">
        <w:rPr>
          <w:rFonts w:ascii="Arial" w:eastAsia="Book Antiqua" w:hAnsi="Arial" w:cs="Arial"/>
          <w:i/>
          <w:sz w:val="20"/>
          <w:szCs w:val="20"/>
        </w:rPr>
        <w:t>Arico</w:t>
      </w:r>
      <w:proofErr w:type="spellEnd"/>
      <w:r w:rsidR="00C762B3" w:rsidRPr="00C762B3">
        <w:rPr>
          <w:rFonts w:ascii="Arial" w:eastAsia="Book Antiqua" w:hAnsi="Arial" w:cs="Arial"/>
          <w:i/>
          <w:sz w:val="20"/>
          <w:szCs w:val="20"/>
        </w:rPr>
        <w:t xml:space="preserve">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12B9CFEF" w:rsidR="00890947" w:rsidRPr="00CC0AFD" w:rsidRDefault="00890947" w:rsidP="008B446A">
      <w:pPr>
        <w:numPr>
          <w:ilvl w:val="0"/>
          <w:numId w:val="16"/>
        </w:numPr>
        <w:spacing w:before="120"/>
        <w:ind w:left="357" w:hanging="357"/>
        <w:jc w:val="both"/>
        <w:rPr>
          <w:rFonts w:ascii="Arial" w:hAnsi="Arial" w:cs="Arial"/>
          <w:color w:val="000000"/>
          <w:sz w:val="20"/>
          <w:szCs w:val="20"/>
        </w:rPr>
      </w:pPr>
      <w:proofErr w:type="spellStart"/>
      <w:r w:rsidRPr="00890947">
        <w:rPr>
          <w:rFonts w:ascii="Arial" w:hAnsi="Arial" w:cs="Arial"/>
          <w:i/>
          <w:iCs/>
          <w:color w:val="000000"/>
          <w:sz w:val="20"/>
          <w:szCs w:val="20"/>
        </w:rPr>
        <w:t>Awad</w:t>
      </w:r>
      <w:proofErr w:type="spellEnd"/>
      <w:r w:rsidRPr="00890947">
        <w:rPr>
          <w:rFonts w:ascii="Arial" w:hAnsi="Arial" w:cs="Arial"/>
          <w:i/>
          <w:iCs/>
          <w:color w:val="000000"/>
          <w:sz w:val="20"/>
          <w:szCs w:val="20"/>
        </w:rPr>
        <w:t xml:space="preserve">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 xml:space="preserve">coaccused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6A5F01D" w:rsidR="00A306F7" w:rsidRPr="00A306F7" w:rsidRDefault="00A306F7"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Chuah</w:t>
      </w:r>
      <w:proofErr w:type="spellEnd"/>
      <w:r>
        <w:rPr>
          <w:rFonts w:ascii="Arial" w:hAnsi="Arial" w:cs="Arial"/>
          <w:i/>
          <w:iCs/>
          <w:color w:val="000000"/>
          <w:sz w:val="20"/>
        </w:rPr>
        <w:t xml:space="preserve"> v The Queen </w:t>
      </w:r>
      <w:r w:rsidRPr="00A306F7">
        <w:rPr>
          <w:rFonts w:ascii="Arial" w:hAnsi="Arial" w:cs="Arial"/>
          <w:color w:val="000000"/>
          <w:sz w:val="20"/>
        </w:rPr>
        <w:t xml:space="preserve">[2022] VSCA 51 - The Court 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57EE626F" w14:textId="05A06CFF" w:rsidR="005F3DEF" w:rsidRPr="005F3DEF" w:rsidRDefault="00C20CD0" w:rsidP="00C9099E">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C9099E">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Ngyuen</w:t>
      </w:r>
      <w:proofErr w:type="spellEnd"/>
      <w:r w:rsidRPr="005F3DEF">
        <w:rPr>
          <w:rFonts w:ascii="Arial" w:hAnsi="Arial" w:cs="Arial"/>
          <w:i/>
          <w:color w:val="000000"/>
          <w:sz w:val="20"/>
        </w:rPr>
        <w:t xml:space="preserve">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Chhim</w:t>
      </w:r>
      <w:proofErr w:type="spellEnd"/>
      <w:r w:rsidRPr="005F3DEF">
        <w:rPr>
          <w:rFonts w:ascii="Arial" w:hAnsi="Arial" w:cs="Arial"/>
          <w:i/>
          <w:color w:val="000000"/>
          <w:sz w:val="20"/>
          <w:szCs w:val="20"/>
        </w:rPr>
        <w:t xml:space="preserve">,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Romano </w:t>
      </w:r>
      <w:proofErr w:type="spellStart"/>
      <w:r w:rsidRPr="005F3DEF">
        <w:rPr>
          <w:rFonts w:ascii="Arial" w:hAnsi="Arial" w:cs="Arial"/>
          <w:i/>
          <w:color w:val="000000"/>
          <w:sz w:val="20"/>
          <w:szCs w:val="20"/>
        </w:rPr>
        <w:t>Falzon</w:t>
      </w:r>
      <w:proofErr w:type="spellEnd"/>
      <w:r w:rsidRPr="005F3DEF">
        <w:rPr>
          <w:rFonts w:ascii="Arial" w:hAnsi="Arial" w:cs="Arial"/>
          <w:i/>
          <w:color w:val="000000"/>
          <w:sz w:val="20"/>
          <w:szCs w:val="20"/>
        </w:rPr>
        <w:t xml:space="preserve">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4E685D37"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p>
    <w:p w14:paraId="14CCD6EF" w14:textId="5B3CFFFC"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p>
    <w:p w14:paraId="190219D8" w14:textId="77777777"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Xang</w:t>
      </w:r>
      <w:proofErr w:type="spellEnd"/>
      <w:r w:rsidRPr="00CA306C">
        <w:rPr>
          <w:rFonts w:ascii="Arial" w:hAnsi="Arial" w:cs="Arial"/>
          <w:i/>
          <w:color w:val="000000"/>
          <w:sz w:val="20"/>
          <w:szCs w:val="20"/>
        </w:rPr>
        <w:t xml:space="preserve">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Hoa</w:t>
      </w:r>
      <w:proofErr w:type="spellEnd"/>
      <w:r w:rsidRPr="00CA306C">
        <w:rPr>
          <w:rFonts w:ascii="Arial" w:hAnsi="Arial" w:cs="Arial"/>
          <w:i/>
          <w:color w:val="000000"/>
          <w:sz w:val="20"/>
          <w:szCs w:val="20"/>
        </w:rPr>
        <w:t xml:space="preserve"> </w:t>
      </w:r>
      <w:proofErr w:type="spellStart"/>
      <w:r w:rsidRPr="00CA306C">
        <w:rPr>
          <w:rFonts w:ascii="Arial" w:hAnsi="Arial" w:cs="Arial"/>
          <w:i/>
          <w:color w:val="000000"/>
          <w:sz w:val="20"/>
          <w:szCs w:val="20"/>
        </w:rPr>
        <w:t>Trong</w:t>
      </w:r>
      <w:proofErr w:type="spellEnd"/>
      <w:r w:rsidRPr="00CA306C">
        <w:rPr>
          <w:rFonts w:ascii="Arial" w:hAnsi="Arial" w:cs="Arial"/>
          <w:i/>
          <w:color w:val="000000"/>
          <w:sz w:val="20"/>
          <w:szCs w:val="20"/>
        </w:rPr>
        <w:t xml:space="preserve">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Ors</w:t>
      </w:r>
      <w:proofErr w:type="spellEnd"/>
      <w:r w:rsidRPr="00CA306C">
        <w:rPr>
          <w:rFonts w:ascii="Arial" w:hAnsi="Arial" w:cs="Arial"/>
          <w:i/>
          <w:color w:val="000000"/>
          <w:sz w:val="20"/>
          <w:szCs w:val="20"/>
        </w:rPr>
        <w:t xml:space="preserve">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Van </w:t>
      </w:r>
      <w:proofErr w:type="spellStart"/>
      <w:r w:rsidRPr="00CA306C">
        <w:rPr>
          <w:rFonts w:ascii="Arial" w:hAnsi="Arial" w:cs="Arial"/>
          <w:i/>
          <w:color w:val="000000"/>
          <w:sz w:val="20"/>
          <w:szCs w:val="20"/>
        </w:rPr>
        <w:t>Dat</w:t>
      </w:r>
      <w:proofErr w:type="spellEnd"/>
      <w:r w:rsidRPr="00CA306C">
        <w:rPr>
          <w:rFonts w:ascii="Arial" w:hAnsi="Arial" w:cs="Arial"/>
          <w:i/>
          <w:color w:val="000000"/>
          <w:sz w:val="20"/>
          <w:szCs w:val="20"/>
        </w:rPr>
        <w:t xml:space="preserve">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proofErr w:type="spellStart"/>
      <w:r w:rsidRPr="00CA306C">
        <w:rPr>
          <w:rFonts w:ascii="Arial" w:hAnsi="Arial" w:cs="Arial"/>
          <w:color w:val="000000"/>
          <w:sz w:val="20"/>
        </w:rPr>
        <w:t>methylenedioxy</w:t>
      </w:r>
      <w:proofErr w:type="spellEnd"/>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Taric</w:t>
      </w:r>
      <w:proofErr w:type="spellEnd"/>
      <w:r w:rsidRPr="00CA306C">
        <w:rPr>
          <w:rFonts w:ascii="Arial" w:hAnsi="Arial" w:cs="Arial"/>
          <w:i/>
          <w:color w:val="000000"/>
          <w:sz w:val="20"/>
          <w:szCs w:val="20"/>
        </w:rPr>
        <w:t xml:space="preserve">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Vasic</w:t>
      </w:r>
      <w:proofErr w:type="spellEnd"/>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DPP v </w:t>
      </w:r>
      <w:proofErr w:type="spellStart"/>
      <w:r w:rsidRPr="00CA306C">
        <w:rPr>
          <w:rFonts w:ascii="Arial" w:hAnsi="Arial" w:cs="Arial"/>
          <w:i/>
          <w:color w:val="000000"/>
          <w:sz w:val="20"/>
          <w:szCs w:val="20"/>
        </w:rPr>
        <w:t>Fleiner</w:t>
      </w:r>
      <w:proofErr w:type="spellEnd"/>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Samac</w:t>
      </w:r>
      <w:proofErr w:type="spellEnd"/>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Rocco </w:t>
      </w:r>
      <w:proofErr w:type="spellStart"/>
      <w:r w:rsidRPr="00CA306C">
        <w:rPr>
          <w:rFonts w:ascii="Arial" w:hAnsi="Arial" w:cs="Arial"/>
          <w:i/>
          <w:color w:val="000000"/>
          <w:sz w:val="20"/>
          <w:szCs w:val="20"/>
        </w:rPr>
        <w:t>Arico</w:t>
      </w:r>
      <w:proofErr w:type="spellEnd"/>
      <w:r w:rsidRPr="00CA306C">
        <w:rPr>
          <w:rFonts w:ascii="Arial" w:hAnsi="Arial" w:cs="Arial"/>
          <w:i/>
          <w:color w:val="000000"/>
          <w:sz w:val="20"/>
          <w:szCs w:val="20"/>
        </w:rPr>
        <w:t xml:space="preserve">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proofErr w:type="spellStart"/>
      <w:r w:rsidRPr="006F6F8C">
        <w:rPr>
          <w:rFonts w:ascii="Arial" w:hAnsi="Arial" w:cs="Arial"/>
          <w:i/>
          <w:iCs/>
          <w:color w:val="000000"/>
          <w:sz w:val="20"/>
          <w:szCs w:val="20"/>
        </w:rPr>
        <w:t>Dukic</w:t>
      </w:r>
      <w:proofErr w:type="spellEnd"/>
      <w:r w:rsidRPr="006F6F8C">
        <w:rPr>
          <w:rFonts w:ascii="Arial" w:hAnsi="Arial" w:cs="Arial"/>
          <w:i/>
          <w:iCs/>
          <w:color w:val="000000"/>
          <w:sz w:val="20"/>
          <w:szCs w:val="20"/>
        </w:rPr>
        <w:t xml:space="preserve">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proofErr w:type="spellStart"/>
      <w:r w:rsidRPr="00F40F2E">
        <w:rPr>
          <w:rFonts w:ascii="Arial" w:hAnsi="Arial" w:cs="Arial"/>
          <w:i/>
          <w:iCs/>
          <w:color w:val="000000"/>
          <w:sz w:val="20"/>
          <w:szCs w:val="20"/>
        </w:rPr>
        <w:t>Gayed</w:t>
      </w:r>
      <w:proofErr w:type="spellEnd"/>
      <w:r w:rsidRPr="00F40F2E">
        <w:rPr>
          <w:rFonts w:ascii="Arial" w:hAnsi="Arial" w:cs="Arial"/>
          <w:i/>
          <w:iCs/>
          <w:color w:val="000000"/>
          <w:sz w:val="20"/>
          <w:szCs w:val="20"/>
        </w:rPr>
        <w:t xml:space="preserve">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 xml:space="preserve">Pasquale </w:t>
      </w:r>
      <w:proofErr w:type="spellStart"/>
      <w:r w:rsidRPr="00587BCC">
        <w:rPr>
          <w:rFonts w:ascii="Arial" w:hAnsi="Arial" w:cs="Arial"/>
          <w:i/>
          <w:iCs/>
          <w:sz w:val="20"/>
          <w:szCs w:val="20"/>
        </w:rPr>
        <w:t>Barbaro</w:t>
      </w:r>
      <w:proofErr w:type="spellEnd"/>
      <w:r w:rsidRPr="00587BCC">
        <w:rPr>
          <w:rFonts w:ascii="Arial" w:hAnsi="Arial" w:cs="Arial"/>
          <w:i/>
          <w:iCs/>
          <w:sz w:val="20"/>
          <w:szCs w:val="20"/>
        </w:rPr>
        <w:t xml:space="preserve">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w:t>
      </w:r>
      <w:proofErr w:type="spellStart"/>
      <w:r>
        <w:rPr>
          <w:rFonts w:ascii="Arial" w:hAnsi="Arial" w:cs="Arial"/>
          <w:i/>
          <w:iCs/>
          <w:sz w:val="20"/>
          <w:szCs w:val="20"/>
        </w:rPr>
        <w:t>Dimovski</w:t>
      </w:r>
      <w:proofErr w:type="spellEnd"/>
      <w:r>
        <w:rPr>
          <w:rFonts w:ascii="Arial" w:hAnsi="Arial" w:cs="Arial"/>
          <w:i/>
          <w:iCs/>
          <w:sz w:val="20"/>
          <w:szCs w:val="20"/>
        </w:rPr>
        <w:t xml:space="preserve">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6857D7C4" w14:textId="5529C60C" w:rsidR="00BD0BEB" w:rsidRPr="00D01CBA"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1C92D86F" w:rsidR="001C6B0F" w:rsidRPr="001C6B0F" w:rsidRDefault="00176C17" w:rsidP="001C6B0F">
      <w:pPr>
        <w:numPr>
          <w:ilvl w:val="0"/>
          <w:numId w:val="16"/>
        </w:numPr>
        <w:spacing w:before="40"/>
        <w:ind w:left="714"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8825B2"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6ECC2C89" w14:textId="77777777" w:rsidR="001C6B0F" w:rsidRPr="001C6B0F" w:rsidRDefault="0019415B" w:rsidP="00C9099E">
      <w:pPr>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DD24BF">
      <w:pPr>
        <w:numPr>
          <w:ilvl w:val="0"/>
          <w:numId w:val="16"/>
        </w:numPr>
        <w:spacing w:before="40"/>
        <w:ind w:left="714" w:hanging="357"/>
        <w:jc w:val="both"/>
      </w:pPr>
      <w:r w:rsidRPr="001C6E0E">
        <w:rPr>
          <w:rFonts w:ascii="Arial" w:hAnsi="Arial" w:cs="Arial"/>
          <w:i/>
          <w:color w:val="000000"/>
          <w:sz w:val="20"/>
        </w:rPr>
        <w:t xml:space="preserve">DPP v Johnson, </w:t>
      </w:r>
      <w:proofErr w:type="spellStart"/>
      <w:r w:rsidRPr="001C6E0E">
        <w:rPr>
          <w:rFonts w:ascii="Arial" w:hAnsi="Arial" w:cs="Arial"/>
          <w:i/>
          <w:color w:val="000000"/>
          <w:sz w:val="20"/>
        </w:rPr>
        <w:t>Zerna</w:t>
      </w:r>
      <w:proofErr w:type="spellEnd"/>
      <w:r w:rsidRPr="001C6E0E">
        <w:rPr>
          <w:rFonts w:ascii="Arial" w:hAnsi="Arial" w:cs="Arial"/>
          <w:i/>
          <w:color w:val="000000"/>
          <w:sz w:val="20"/>
        </w:rPr>
        <w:t xml:space="preserve"> and Bugeja</w:t>
      </w:r>
      <w:r w:rsidRPr="001C6E0E">
        <w:rPr>
          <w:rFonts w:ascii="Arial" w:hAnsi="Arial" w:cs="Arial"/>
          <w:color w:val="000000"/>
          <w:sz w:val="20"/>
        </w:rPr>
        <w:t xml:space="preserve"> [2008] VSC 330 [not less than commercial quantity of </w:t>
      </w:r>
      <w:bookmarkStart w:id="652"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1E7ADA5A" w14:textId="77777777" w:rsidR="00DD24BF" w:rsidRPr="00DD24BF" w:rsidRDefault="00DD24BF" w:rsidP="00DD24BF">
      <w:pPr>
        <w:pStyle w:val="ListParagraph"/>
        <w:ind w:left="0"/>
        <w:jc w:val="both"/>
        <w:rPr>
          <w:rFonts w:ascii="Arial" w:hAnsi="Arial" w:cs="Arial"/>
          <w:color w:val="000000"/>
          <w:sz w:val="20"/>
        </w:rPr>
      </w:pPr>
    </w:p>
    <w:p w14:paraId="6A17664A" w14:textId="77777777" w:rsidR="00DD24BF" w:rsidRPr="00DD24BF" w:rsidRDefault="00DD24BF" w:rsidP="00DD24BF">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7C780436" w14:textId="77777777" w:rsidR="00B811B6" w:rsidRDefault="00B811B6" w:rsidP="00B811B6">
      <w:pPr>
        <w:pStyle w:val="Heading2"/>
        <w:tabs>
          <w:tab w:val="left" w:pos="567"/>
        </w:tabs>
        <w:spacing w:line="240" w:lineRule="auto"/>
        <w:ind w:left="567" w:hanging="567"/>
        <w:rPr>
          <w:rFonts w:ascii="Arial" w:hAnsi="Arial" w:cs="Arial"/>
          <w:b/>
          <w:bCs/>
          <w:color w:val="000000"/>
          <w:sz w:val="20"/>
        </w:rPr>
      </w:pPr>
    </w:p>
    <w:p w14:paraId="2A469306" w14:textId="77777777" w:rsidR="00DD24BF" w:rsidRDefault="00DD24BF">
      <w:pPr>
        <w:rPr>
          <w:rFonts w:ascii="Arial" w:hAnsi="Arial" w:cs="Arial"/>
          <w:b/>
          <w:bCs/>
          <w:color w:val="000000"/>
          <w:kern w:val="28"/>
          <w:sz w:val="20"/>
          <w:szCs w:val="20"/>
          <w:lang w:val="en-GB"/>
        </w:rPr>
      </w:pPr>
      <w:bookmarkStart w:id="653" w:name="_11.2.26_Sentencing_for_1"/>
      <w:bookmarkEnd w:id="653"/>
      <w:r>
        <w:rPr>
          <w:rFonts w:ascii="Arial" w:hAnsi="Arial" w:cs="Arial"/>
          <w:b/>
          <w:bCs/>
          <w:color w:val="000000"/>
          <w:sz w:val="20"/>
        </w:rPr>
        <w:br w:type="page"/>
      </w:r>
    </w:p>
    <w:p w14:paraId="4515E867" w14:textId="7E47F9C9" w:rsidR="0085113E" w:rsidRDefault="0085113E" w:rsidP="00EB5DC8">
      <w:pPr>
        <w:pStyle w:val="Heading3"/>
        <w:keepNext/>
        <w:spacing w:line="240" w:lineRule="auto"/>
        <w:rPr>
          <w:rFonts w:ascii="Arial" w:hAnsi="Arial" w:cs="Arial"/>
          <w:b/>
          <w:bCs/>
          <w:color w:val="000000"/>
          <w:sz w:val="20"/>
        </w:rPr>
      </w:pPr>
      <w:r>
        <w:rPr>
          <w:rFonts w:ascii="Arial" w:hAnsi="Arial" w:cs="Arial"/>
          <w:b/>
          <w:bCs/>
          <w:color w:val="000000"/>
          <w:sz w:val="20"/>
        </w:rPr>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proofErr w:type="spellStart"/>
      <w:r w:rsidR="005F6C9B">
        <w:rPr>
          <w:rFonts w:ascii="Arial" w:hAnsi="Arial" w:cs="Arial"/>
          <w:b/>
          <w:bCs/>
          <w:color w:val="000000"/>
          <w:sz w:val="20"/>
        </w:rPr>
        <w:t>agg</w:t>
      </w:r>
      <w:proofErr w:type="spellEnd"/>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7F3181C9"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54" w:name="_11.2.26.1__"/>
      <w:bookmarkEnd w:id="654"/>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52"/>
      <w:r w:rsidR="0025487F">
        <w:rPr>
          <w:rFonts w:ascii="Arial" w:hAnsi="Arial" w:cs="Arial"/>
          <w:b/>
          <w:bCs/>
          <w:color w:val="000000"/>
          <w:sz w:val="20"/>
        </w:rPr>
        <w:t xml:space="preserve"> / robbery</w:t>
      </w:r>
    </w:p>
    <w:p w14:paraId="531A3CE4" w14:textId="2B2A57D1" w:rsidR="00C772A5" w:rsidRPr="00220B9E" w:rsidRDefault="00C772A5" w:rsidP="007C0286">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Bortoli</w:t>
      </w:r>
      <w:proofErr w:type="spellEnd"/>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proofErr w:type="spellStart"/>
      <w:r w:rsidRPr="001C6E0E">
        <w:rPr>
          <w:rFonts w:ascii="Arial" w:hAnsi="Arial" w:cs="Arial"/>
          <w:i/>
          <w:color w:val="000000"/>
          <w:sz w:val="20"/>
        </w:rPr>
        <w:t>Barci</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Kittikhoun</w:t>
      </w:r>
      <w:proofErr w:type="spellEnd"/>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At [15]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 xml:space="preserve">R v </w:t>
      </w:r>
      <w:proofErr w:type="spellStart"/>
      <w:r w:rsidRPr="001C6E0E">
        <w:rPr>
          <w:rFonts w:ascii="Arial" w:hAnsi="Arial" w:cs="Arial"/>
          <w:i/>
          <w:color w:val="000000"/>
          <w:sz w:val="20"/>
        </w:rPr>
        <w:t>Cotry</w:t>
      </w:r>
      <w:proofErr w:type="spellEnd"/>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w:t>
      </w:r>
      <w:proofErr w:type="spellStart"/>
      <w:r w:rsidRPr="001C6E0E">
        <w:rPr>
          <w:rFonts w:ascii="Arial" w:hAnsi="Arial" w:cs="Arial"/>
          <w:i/>
          <w:color w:val="000000"/>
          <w:sz w:val="20"/>
        </w:rPr>
        <w:t>Orlikowski</w:t>
      </w:r>
      <w:proofErr w:type="spellEnd"/>
      <w:r w:rsidRPr="001C6E0E">
        <w:rPr>
          <w:rFonts w:ascii="Arial" w:hAnsi="Arial" w:cs="Arial"/>
          <w:i/>
          <w:color w:val="000000"/>
          <w:sz w:val="20"/>
        </w:rPr>
        <w:t xml:space="preserve">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Winslett</w:t>
      </w:r>
      <w:proofErr w:type="spellEnd"/>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Cotry</w:t>
      </w:r>
      <w:proofErr w:type="spellEnd"/>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78F83917" w14:textId="77777777" w:rsidR="002C3B85" w:rsidRPr="001C6E0E"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 xml:space="preserve">R v </w:t>
      </w:r>
      <w:proofErr w:type="spellStart"/>
      <w:r w:rsidRPr="001C6E0E">
        <w:rPr>
          <w:rFonts w:ascii="Arial" w:hAnsi="Arial" w:cs="Arial"/>
          <w:i/>
          <w:color w:val="000000"/>
          <w:sz w:val="20"/>
        </w:rPr>
        <w:t>Mekal</w:t>
      </w:r>
      <w:proofErr w:type="spellEnd"/>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802F5D" w:rsidRPr="001C6E0E">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Kilmartin</w:t>
      </w:r>
      <w:proofErr w:type="spellEnd"/>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w:t>
      </w:r>
      <w:proofErr w:type="spellStart"/>
      <w:r w:rsidRPr="00296C99">
        <w:rPr>
          <w:rFonts w:ascii="Arial" w:hAnsi="Arial" w:cs="Arial"/>
          <w:i/>
          <w:iCs/>
          <w:color w:val="000000"/>
          <w:sz w:val="20"/>
        </w:rPr>
        <w:t>Shok</w:t>
      </w:r>
      <w:proofErr w:type="spellEnd"/>
      <w:r w:rsidRPr="00296C99">
        <w:rPr>
          <w:rFonts w:ascii="Arial" w:hAnsi="Arial" w:cs="Arial"/>
          <w:i/>
          <w:iCs/>
          <w:color w:val="000000"/>
          <w:sz w:val="20"/>
        </w:rPr>
        <w:t xml:space="preserve">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296C99">
      <w:pPr>
        <w:pStyle w:val="Normal-Indent"/>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77777777" w:rsidR="00FD16B9" w:rsidRDefault="00FD16B9">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7673C65A"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 xml:space="preserve">R v </w:t>
      </w:r>
      <w:proofErr w:type="spellStart"/>
      <w:r w:rsidR="00216890" w:rsidRPr="001C6E0E">
        <w:rPr>
          <w:rFonts w:ascii="Arial" w:hAnsi="Arial" w:cs="Arial"/>
          <w:i/>
          <w:color w:val="000000"/>
          <w:sz w:val="20"/>
        </w:rPr>
        <w:t>Kitson</w:t>
      </w:r>
      <w:proofErr w:type="spellEnd"/>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 xml:space="preserve">DPP v </w:t>
      </w:r>
      <w:proofErr w:type="spellStart"/>
      <w:r w:rsidR="00BE042D" w:rsidRPr="001C6E0E">
        <w:rPr>
          <w:rFonts w:ascii="Arial" w:hAnsi="Arial" w:cs="Arial"/>
          <w:i/>
          <w:color w:val="000000"/>
          <w:sz w:val="20"/>
        </w:rPr>
        <w:t>Rizkalla</w:t>
      </w:r>
      <w:proofErr w:type="spellEnd"/>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p>
    <w:p w14:paraId="2DDBB1FB" w14:textId="234F97AF" w:rsidR="0025487F" w:rsidRDefault="0025487F">
      <w:pPr>
        <w:jc w:val="both"/>
        <w:rPr>
          <w:rFonts w:ascii="Arial" w:hAnsi="Arial" w:cs="Arial"/>
          <w:color w:val="000000"/>
          <w:sz w:val="20"/>
        </w:rPr>
      </w:pPr>
    </w:p>
    <w:p w14:paraId="679B06E3" w14:textId="3A265CE5" w:rsidR="00C772A5" w:rsidRPr="00220B9E" w:rsidRDefault="00C772A5" w:rsidP="00C772A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 xml:space="preserve">The prosecution conceded that the sentencing principles under the CYFA should apply.  In convicting AM and releasing him on a youth supervision order for 9m, </w:t>
      </w:r>
      <w:proofErr w:type="spellStart"/>
      <w:r w:rsidR="001046D3">
        <w:rPr>
          <w:rFonts w:ascii="Arial" w:hAnsi="Arial" w:cs="Arial"/>
          <w:color w:val="000000"/>
          <w:sz w:val="20"/>
        </w:rPr>
        <w:t>Tinney</w:t>
      </w:r>
      <w:proofErr w:type="spellEnd"/>
      <w:r w:rsidR="001046D3">
        <w:rPr>
          <w:rFonts w:ascii="Arial" w:hAnsi="Arial" w:cs="Arial"/>
          <w:color w:val="000000"/>
          <w:sz w:val="20"/>
        </w:rPr>
        <w:t xml:space="preserve">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bookmarkStart w:id="655" w:name="_11.2.26.2__"/>
    <w:bookmarkEnd w:id="655"/>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91D2A4F" w14:textId="4831909F" w:rsidR="00220B9E" w:rsidRPr="00220B9E" w:rsidRDefault="00220B9E">
      <w:pPr>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 xml:space="preserve">The Andrews </w:t>
      </w:r>
      <w:proofErr w:type="spellStart"/>
      <w:r w:rsidRPr="00CF7E78">
        <w:rPr>
          <w:rFonts w:ascii="Arial" w:hAnsi="Arial" w:cs="Arial"/>
          <w:color w:val="000000"/>
          <w:sz w:val="20"/>
        </w:rPr>
        <w:t>Labor</w:t>
      </w:r>
      <w:proofErr w:type="spellEnd"/>
      <w:r w:rsidRPr="00CF7E78">
        <w:rPr>
          <w:rFonts w:ascii="Arial" w:hAnsi="Arial" w:cs="Arial"/>
          <w:color w:val="000000"/>
          <w:sz w:val="20"/>
        </w:rPr>
        <w:t xml:space="preserve">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pPr>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w:t>
      </w:r>
      <w:proofErr w:type="spellStart"/>
      <w:r w:rsidRPr="000D10DE">
        <w:rPr>
          <w:rFonts w:ascii="Arial" w:hAnsi="Arial" w:cs="Arial"/>
          <w:color w:val="000000"/>
          <w:sz w:val="20"/>
          <w:szCs w:val="20"/>
        </w:rPr>
        <w:t>Crennan</w:t>
      </w:r>
      <w:proofErr w:type="spellEnd"/>
      <w:r w:rsidRPr="000D10DE">
        <w:rPr>
          <w:rFonts w:ascii="Arial" w:hAnsi="Arial" w:cs="Arial"/>
          <w:color w:val="000000"/>
          <w:sz w:val="20"/>
          <w:szCs w:val="20"/>
        </w:rPr>
        <w:t xml:space="preserve">, </w:t>
      </w:r>
      <w:proofErr w:type="spellStart"/>
      <w:r w:rsidRPr="000D10DE">
        <w:rPr>
          <w:rFonts w:ascii="Arial" w:hAnsi="Arial" w:cs="Arial"/>
          <w:color w:val="000000"/>
          <w:sz w:val="20"/>
          <w:szCs w:val="20"/>
        </w:rPr>
        <w:t>Kiefel</w:t>
      </w:r>
      <w:proofErr w:type="spellEnd"/>
      <w:r w:rsidRPr="000D10DE">
        <w:rPr>
          <w:rFonts w:ascii="Arial" w:hAnsi="Arial" w:cs="Arial"/>
          <w:color w:val="000000"/>
          <w:sz w:val="20"/>
          <w:szCs w:val="20"/>
        </w:rPr>
        <w:t xml:space="preserve">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 xml:space="preserve">DPP v </w:t>
      </w:r>
      <w:proofErr w:type="spellStart"/>
      <w:r w:rsidRPr="000D10DE">
        <w:rPr>
          <w:rFonts w:ascii="Arial" w:hAnsi="Arial" w:cs="Arial"/>
          <w:i/>
          <w:iCs/>
          <w:color w:val="000000"/>
          <w:sz w:val="20"/>
        </w:rPr>
        <w:t>Hudgson</w:t>
      </w:r>
      <w:proofErr w:type="spellEnd"/>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w:t>
      </w:r>
      <w:proofErr w:type="spellStart"/>
      <w:r w:rsidRPr="000D10DE">
        <w:rPr>
          <w:rFonts w:ascii="Arial" w:hAnsi="Arial" w:cs="Arial"/>
          <w:color w:val="000000"/>
          <w:sz w:val="20"/>
        </w:rPr>
        <w:t>McLure</w:t>
      </w:r>
      <w:proofErr w:type="spellEnd"/>
      <w:r w:rsidRPr="000D10DE">
        <w:rPr>
          <w:rFonts w:ascii="Arial" w:hAnsi="Arial" w:cs="Arial"/>
          <w:color w:val="000000"/>
          <w:sz w:val="20"/>
        </w:rPr>
        <w:t xml:space="preserv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proofErr w:type="spellStart"/>
      <w:r w:rsidRPr="0081664C">
        <w:rPr>
          <w:rFonts w:ascii="Arial" w:hAnsi="Arial" w:cs="Arial"/>
          <w:i/>
          <w:iCs/>
          <w:color w:val="000000"/>
          <w:sz w:val="20"/>
        </w:rPr>
        <w:t>Hudgson</w:t>
      </w:r>
      <w:proofErr w:type="spellEnd"/>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7AB11CC5"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D5D4B">
      <w:pPr>
        <w:pStyle w:val="Normal-Indent"/>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56" w:name="_11.2.27_Sentencing_for"/>
      <w:bookmarkStart w:id="657" w:name="_Toc107101766"/>
      <w:bookmarkEnd w:id="656"/>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58"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658"/>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324D3" w:rsidR="00B544E7" w:rsidRPr="00D9206A" w:rsidRDefault="00B544E7" w:rsidP="00D97844">
      <w:pPr>
        <w:pStyle w:val="Normal-Indent"/>
        <w:spacing w:line="240" w:lineRule="auto"/>
        <w:ind w:left="0"/>
        <w:rPr>
          <w:rFonts w:ascii="Arial" w:hAnsi="Arial" w:cs="Arial"/>
          <w:color w:val="000000"/>
          <w:sz w:val="20"/>
        </w:rPr>
      </w:pPr>
    </w:p>
    <w:p w14:paraId="48AF682B" w14:textId="2637542B" w:rsidR="00220B9E" w:rsidRPr="00220B9E" w:rsidRDefault="00220B9E" w:rsidP="00231422">
      <w:pPr>
        <w:keepNext/>
        <w:keepLines/>
        <w:jc w:val="both"/>
        <w:rPr>
          <w:rFonts w:ascii="Arial" w:hAnsi="Arial" w:cs="Arial"/>
          <w:b/>
          <w:bCs/>
          <w:color w:val="000000"/>
          <w:sz w:val="20"/>
        </w:rPr>
      </w:pPr>
      <w:r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177FE2A8" w:rsidR="00220B9E" w:rsidRDefault="00220B9E"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659" w:name="_11.2.27_Sentencing_for_1"/>
      <w:bookmarkEnd w:id="659"/>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57"/>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3ED54ADD" w14:textId="55072B45"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660"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D8326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77777777" w:rsidR="00D8326C" w:rsidRPr="00771EF6" w:rsidRDefault="00D8326C" w:rsidP="006E4106">
      <w:pPr>
        <w:pStyle w:val="Heading2"/>
        <w:tabs>
          <w:tab w:val="left" w:pos="567"/>
        </w:tabs>
        <w:spacing w:line="240" w:lineRule="auto"/>
        <w:ind w:left="567" w:hanging="567"/>
        <w:rPr>
          <w:rFonts w:ascii="Arial" w:hAnsi="Arial" w:cs="Arial"/>
          <w:bCs/>
          <w:color w:val="000000"/>
          <w:sz w:val="20"/>
          <w:szCs w:val="24"/>
        </w:rPr>
      </w:pPr>
    </w:p>
    <w:p w14:paraId="31D56B98" w14:textId="7FF39F88" w:rsidR="00771EF6" w:rsidRPr="00220B9E" w:rsidRDefault="00771EF6" w:rsidP="00771EF6">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AGGRAVATED BURGLARY</w:t>
      </w:r>
    </w:p>
    <w:p w14:paraId="31E7647F" w14:textId="77777777" w:rsidR="0071679B" w:rsidRPr="001C6E0E" w:rsidRDefault="002844E8" w:rsidP="00771EF6">
      <w:pPr>
        <w:spacing w:before="120"/>
        <w:jc w:val="both"/>
        <w:rPr>
          <w:rFonts w:ascii="Arial" w:hAnsi="Arial" w:cs="Arial"/>
          <w:color w:val="000000"/>
          <w:sz w:val="20"/>
          <w:szCs w:val="20"/>
        </w:rPr>
      </w:pPr>
      <w:r w:rsidRPr="001C6E0E">
        <w:rPr>
          <w:rFonts w:ascii="Arial" w:hAnsi="Arial" w:cs="Arial"/>
          <w:color w:val="000000"/>
          <w:sz w:val="20"/>
        </w:rPr>
        <w:t>S</w:t>
      </w:r>
      <w:r w:rsidR="00D64016" w:rsidRPr="001C6E0E">
        <w:rPr>
          <w:rFonts w:ascii="Arial" w:hAnsi="Arial" w:cs="Arial"/>
          <w:color w:val="000000"/>
          <w:sz w:val="20"/>
        </w:rPr>
        <w:t xml:space="preserve">ee </w:t>
      </w:r>
      <w:r w:rsidRPr="001C6E0E">
        <w:rPr>
          <w:rFonts w:ascii="Arial" w:hAnsi="Arial" w:cs="Arial"/>
          <w:color w:val="000000"/>
          <w:sz w:val="20"/>
        </w:rPr>
        <w:t xml:space="preserve">also </w:t>
      </w:r>
      <w:r w:rsidR="00D64016" w:rsidRPr="001C6E0E">
        <w:rPr>
          <w:rFonts w:ascii="Arial" w:hAnsi="Arial" w:cs="Arial"/>
          <w:i/>
          <w:color w:val="000000"/>
          <w:sz w:val="20"/>
        </w:rPr>
        <w:t xml:space="preserve">R v </w:t>
      </w:r>
      <w:smartTag w:uri="urn:schemas-microsoft-com:office:smarttags" w:element="place">
        <w:smartTag w:uri="urn:schemas-microsoft-com:office:smarttags" w:element="City">
          <w:r w:rsidR="00D64016" w:rsidRPr="001C6E0E">
            <w:rPr>
              <w:rFonts w:ascii="Arial" w:hAnsi="Arial" w:cs="Arial"/>
              <w:i/>
              <w:color w:val="000000"/>
              <w:sz w:val="20"/>
            </w:rPr>
            <w:t>Davis</w:t>
          </w:r>
        </w:smartTag>
      </w:smartTag>
      <w:r w:rsidR="00D64016" w:rsidRPr="001C6E0E">
        <w:rPr>
          <w:rFonts w:ascii="Arial" w:hAnsi="Arial" w:cs="Arial"/>
          <w:color w:val="000000"/>
          <w:sz w:val="20"/>
        </w:rPr>
        <w:t xml:space="preserve"> [2006] VSCA </w:t>
      </w:r>
      <w:r w:rsidRPr="001C6E0E">
        <w:rPr>
          <w:rFonts w:ascii="Arial" w:hAnsi="Arial" w:cs="Arial"/>
          <w:color w:val="000000"/>
          <w:sz w:val="20"/>
        </w:rPr>
        <w:t>8</w:t>
      </w:r>
      <w:r w:rsidR="00297BED">
        <w:rPr>
          <w:rFonts w:ascii="Arial" w:hAnsi="Arial" w:cs="Arial"/>
          <w:color w:val="000000"/>
          <w:sz w:val="20"/>
        </w:rPr>
        <w:t>.</w:t>
      </w:r>
      <w:r w:rsidR="005A18C1">
        <w:rPr>
          <w:rFonts w:ascii="Arial" w:hAnsi="Arial" w:cs="Arial"/>
          <w:color w:val="000000"/>
          <w:sz w:val="20"/>
        </w:rPr>
        <w:t xml:space="preserve">  </w:t>
      </w:r>
      <w:r w:rsidR="00D40978" w:rsidRPr="00CA1495">
        <w:rPr>
          <w:rFonts w:ascii="Arial" w:hAnsi="Arial" w:cs="Arial"/>
          <w:bCs/>
          <w:color w:val="000000"/>
          <w:sz w:val="20"/>
        </w:rPr>
        <w:t xml:space="preserve">In </w:t>
      </w:r>
      <w:r w:rsidR="00D40978" w:rsidRPr="00CA1495">
        <w:rPr>
          <w:rFonts w:ascii="Arial" w:hAnsi="Arial" w:cs="Arial"/>
          <w:i/>
          <w:color w:val="000000"/>
          <w:sz w:val="20"/>
        </w:rPr>
        <w:t>R v</w:t>
      </w:r>
      <w:r w:rsidR="00D40978" w:rsidRPr="00CA1495">
        <w:rPr>
          <w:rFonts w:ascii="Arial" w:hAnsi="Arial" w:cs="Arial"/>
          <w:color w:val="000000"/>
          <w:sz w:val="20"/>
        </w:rPr>
        <w:t xml:space="preserve"> </w:t>
      </w:r>
      <w:proofErr w:type="spellStart"/>
      <w:r w:rsidR="00D40978" w:rsidRPr="00CA1495">
        <w:rPr>
          <w:rFonts w:ascii="Arial" w:hAnsi="Arial" w:cs="Arial"/>
          <w:i/>
          <w:color w:val="000000"/>
          <w:sz w:val="20"/>
        </w:rPr>
        <w:t>Aujla</w:t>
      </w:r>
      <w:proofErr w:type="spellEnd"/>
      <w:r w:rsidR="00D40978" w:rsidRPr="00CA1495">
        <w:rPr>
          <w:rFonts w:ascii="Arial" w:hAnsi="Arial" w:cs="Arial"/>
          <w:i/>
          <w:color w:val="000000"/>
          <w:sz w:val="20"/>
        </w:rPr>
        <w:t xml:space="preserve"> &amp; Anor</w:t>
      </w:r>
      <w:r w:rsidR="00D40978" w:rsidRPr="00CA1495">
        <w:rPr>
          <w:rFonts w:ascii="Arial" w:hAnsi="Arial" w:cs="Arial"/>
          <w:bCs/>
          <w:color w:val="000000"/>
          <w:sz w:val="20"/>
        </w:rPr>
        <w:t xml:space="preserve"> [2012] VSC 503 T Forrest J imposed a sentence of IMP6y6m on a 40 year old man who had been found guilty of </w:t>
      </w:r>
      <w:r w:rsidR="00D40978" w:rsidRPr="00036065">
        <w:rPr>
          <w:rFonts w:ascii="Arial" w:hAnsi="Arial" w:cs="Arial"/>
          <w:b/>
          <w:color w:val="000000"/>
          <w:sz w:val="20"/>
        </w:rPr>
        <w:t>aggravated burglary</w:t>
      </w:r>
      <w:r w:rsidR="00D40978" w:rsidRPr="00CA1495">
        <w:rPr>
          <w:rFonts w:ascii="Arial" w:hAnsi="Arial" w:cs="Arial"/>
          <w:bCs/>
          <w:color w:val="000000"/>
          <w:sz w:val="20"/>
        </w:rPr>
        <w:t xml:space="preserve"> of his estranged wife’s cousin’s house in the course of which he seriously injured the cousin.  The accused Mr </w:t>
      </w:r>
      <w:proofErr w:type="spellStart"/>
      <w:r w:rsidR="00D40978" w:rsidRPr="00CA1495">
        <w:rPr>
          <w:rFonts w:ascii="Arial" w:hAnsi="Arial" w:cs="Arial"/>
          <w:bCs/>
          <w:color w:val="000000"/>
          <w:sz w:val="20"/>
        </w:rPr>
        <w:t>Aujla</w:t>
      </w:r>
      <w:proofErr w:type="spellEnd"/>
      <w:r w:rsidR="00D40978" w:rsidRPr="00CA1495">
        <w:rPr>
          <w:rFonts w:ascii="Arial" w:hAnsi="Arial" w:cs="Arial"/>
          <w:bCs/>
          <w:color w:val="000000"/>
          <w:sz w:val="20"/>
        </w:rPr>
        <w:t xml:space="preserve"> believed that the victim had encouraged his wife to leave him and to obtain an intervention order against him.  At [</w:t>
      </w:r>
      <w:r w:rsidR="002E235E" w:rsidRPr="00CA1495">
        <w:rPr>
          <w:rFonts w:ascii="Arial" w:hAnsi="Arial" w:cs="Arial"/>
          <w:bCs/>
          <w:color w:val="000000"/>
          <w:sz w:val="20"/>
        </w:rPr>
        <w:t>14</w:t>
      </w:r>
      <w:r w:rsidR="00D40978" w:rsidRPr="00CA1495">
        <w:rPr>
          <w:rFonts w:ascii="Arial" w:hAnsi="Arial" w:cs="Arial"/>
          <w:bCs/>
          <w:color w:val="000000"/>
          <w:sz w:val="20"/>
        </w:rPr>
        <w:t>]-[</w:t>
      </w:r>
      <w:r w:rsidR="002E235E" w:rsidRPr="00CA1495">
        <w:rPr>
          <w:rFonts w:ascii="Arial" w:hAnsi="Arial" w:cs="Arial"/>
          <w:bCs/>
          <w:color w:val="000000"/>
          <w:sz w:val="20"/>
        </w:rPr>
        <w:t>15</w:t>
      </w:r>
      <w:r w:rsidR="00D40978" w:rsidRPr="00CA1495">
        <w:rPr>
          <w:rFonts w:ascii="Arial" w:hAnsi="Arial" w:cs="Arial"/>
          <w:bCs/>
          <w:color w:val="000000"/>
          <w:sz w:val="20"/>
        </w:rPr>
        <w:t>] his</w:t>
      </w:r>
      <w:r w:rsidR="002E235E" w:rsidRPr="00CA1495">
        <w:rPr>
          <w:rFonts w:ascii="Arial" w:hAnsi="Arial" w:cs="Arial"/>
          <w:bCs/>
          <w:color w:val="000000"/>
          <w:sz w:val="20"/>
        </w:rPr>
        <w:t> </w:t>
      </w:r>
      <w:r w:rsidR="00D40978"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AC1EE4">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proofErr w:type="spellStart"/>
      <w:r w:rsidRPr="00CA1495">
        <w:rPr>
          <w:rFonts w:ascii="Arial" w:hAnsi="Arial" w:cs="Arial"/>
          <w:i/>
          <w:color w:val="000000"/>
          <w:sz w:val="20"/>
        </w:rPr>
        <w:t>Felicite</w:t>
      </w:r>
      <w:proofErr w:type="spellEnd"/>
      <w:r w:rsidRPr="00CA1495">
        <w:rPr>
          <w:rFonts w:ascii="Arial" w:hAnsi="Arial" w:cs="Arial"/>
          <w:i/>
          <w:color w:val="000000"/>
          <w:sz w:val="20"/>
        </w:rPr>
        <w:t xml:space="preserv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w:t>
      </w:r>
      <w:proofErr w:type="spellStart"/>
      <w:r w:rsidRPr="00CA1495">
        <w:rPr>
          <w:rFonts w:ascii="Arial" w:hAnsi="Arial" w:cs="Arial"/>
          <w:i/>
          <w:color w:val="000000"/>
          <w:sz w:val="20"/>
        </w:rPr>
        <w:t>Pasinis</w:t>
      </w:r>
      <w:proofErr w:type="spellEnd"/>
      <w:r w:rsidRPr="00CA1495">
        <w:rPr>
          <w:rFonts w:ascii="Arial" w:hAnsi="Arial" w:cs="Arial"/>
          <w:i/>
          <w:color w:val="000000"/>
          <w:sz w:val="20"/>
        </w:rPr>
        <w:t xml:space="preserve">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661"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661"/>
      <w:r w:rsidRPr="00CA1495">
        <w:rPr>
          <w:rFonts w:ascii="Arial" w:hAnsi="Arial" w:cs="Arial"/>
          <w:color w:val="000000"/>
          <w:sz w:val="20"/>
        </w:rPr>
        <w:t>”</w:t>
      </w:r>
    </w:p>
    <w:p w14:paraId="257E5C81" w14:textId="77777777" w:rsidR="00326479" w:rsidRDefault="00326479" w:rsidP="00326479">
      <w:pPr>
        <w:pStyle w:val="Heading2"/>
        <w:tabs>
          <w:tab w:val="left" w:pos="567"/>
        </w:tabs>
        <w:spacing w:line="240" w:lineRule="auto"/>
        <w:ind w:left="567" w:hanging="567"/>
        <w:rPr>
          <w:rFonts w:ascii="Arial" w:hAnsi="Arial" w:cs="Arial"/>
          <w:bCs/>
          <w:color w:val="000000"/>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B668CC">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proofErr w:type="spellStart"/>
            <w:r w:rsidRPr="002339D6">
              <w:rPr>
                <w:rFonts w:ascii="Arial" w:hAnsi="Arial" w:cs="Arial"/>
                <w:i/>
                <w:iCs/>
                <w:color w:val="000000"/>
                <w:sz w:val="20"/>
              </w:rPr>
              <w:t>Bux</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proofErr w:type="spellStart"/>
            <w:r w:rsidRPr="002339D6">
              <w:rPr>
                <w:rFonts w:ascii="Arial" w:hAnsi="Arial" w:cs="Arial"/>
                <w:i/>
                <w:iCs/>
                <w:sz w:val="20"/>
                <w:szCs w:val="20"/>
              </w:rPr>
              <w:t>Dughetti</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3EF34310"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w:t>
      </w:r>
      <w:proofErr w:type="spellStart"/>
      <w:r w:rsidRPr="00CB6994">
        <w:rPr>
          <w:rFonts w:ascii="Arial" w:hAnsi="Arial" w:cs="Arial"/>
          <w:i/>
          <w:sz w:val="20"/>
        </w:rPr>
        <w:t>Butkovic</w:t>
      </w:r>
      <w:proofErr w:type="spellEnd"/>
      <w:r w:rsidRPr="00CB6994">
        <w:rPr>
          <w:rFonts w:ascii="Arial" w:hAnsi="Arial" w:cs="Arial"/>
          <w:i/>
          <w:sz w:val="20"/>
        </w:rPr>
        <w:t xml:space="preserve">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w:t>
      </w:r>
      <w:proofErr w:type="spellStart"/>
      <w:r w:rsidRPr="00CB6994">
        <w:rPr>
          <w:rFonts w:ascii="Arial" w:hAnsi="Arial" w:cs="Arial"/>
          <w:i/>
          <w:sz w:val="20"/>
        </w:rPr>
        <w:t>Vasile</w:t>
      </w:r>
      <w:proofErr w:type="spellEnd"/>
      <w:r w:rsidRPr="00CB6994">
        <w:rPr>
          <w:rFonts w:ascii="Arial" w:hAnsi="Arial" w:cs="Arial"/>
          <w:i/>
          <w:sz w:val="20"/>
        </w:rPr>
        <w:t xml:space="preserv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proofErr w:type="spellStart"/>
      <w:r w:rsidRPr="00CB6994">
        <w:rPr>
          <w:rFonts w:ascii="Arial" w:hAnsi="Arial" w:cs="Arial"/>
          <w:i/>
          <w:sz w:val="20"/>
        </w:rPr>
        <w:t>Kargar</w:t>
      </w:r>
      <w:proofErr w:type="spellEnd"/>
      <w:r w:rsidRPr="00CB6994">
        <w:rPr>
          <w:rFonts w:ascii="Arial" w:hAnsi="Arial" w:cs="Arial"/>
          <w:i/>
          <w:sz w:val="20"/>
        </w:rPr>
        <w:t xml:space="preserve">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 xml:space="preserve">Frost &amp; </w:t>
      </w:r>
      <w:proofErr w:type="spellStart"/>
      <w:r w:rsidRPr="00CB6994">
        <w:rPr>
          <w:rFonts w:ascii="Arial" w:hAnsi="Arial" w:cs="Arial"/>
          <w:i/>
          <w:iCs/>
          <w:sz w:val="20"/>
        </w:rPr>
        <w:t>Deen</w:t>
      </w:r>
      <w:proofErr w:type="spellEnd"/>
      <w:r w:rsidRPr="00CB6994">
        <w:rPr>
          <w:rFonts w:ascii="Arial" w:hAnsi="Arial" w:cs="Arial"/>
          <w:i/>
          <w:iCs/>
          <w:sz w:val="20"/>
        </w:rPr>
        <w:t xml:space="preserve">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 xml:space="preserve">Jiaming </w:t>
      </w:r>
      <w:proofErr w:type="spellStart"/>
      <w:r w:rsidRPr="00CB6994">
        <w:rPr>
          <w:rFonts w:ascii="Arial" w:hAnsi="Arial" w:cs="Arial"/>
          <w:i/>
          <w:iCs/>
          <w:sz w:val="20"/>
          <w:szCs w:val="20"/>
        </w:rPr>
        <w:t>Gui</w:t>
      </w:r>
      <w:proofErr w:type="spellEnd"/>
      <w:r w:rsidRPr="00CB6994">
        <w:rPr>
          <w:rFonts w:ascii="Arial" w:hAnsi="Arial" w:cs="Arial"/>
          <w:i/>
          <w:iCs/>
          <w:sz w:val="20"/>
          <w:szCs w:val="20"/>
        </w:rPr>
        <w:t xml:space="preserve"> v The Queen</w:t>
      </w:r>
      <w:r w:rsidRPr="00CB6994">
        <w:rPr>
          <w:rFonts w:ascii="Arial" w:hAnsi="Arial" w:cs="Arial"/>
          <w:sz w:val="20"/>
          <w:szCs w:val="20"/>
        </w:rPr>
        <w:t xml:space="preserve"> [2020] VSCA 273</w:t>
      </w:r>
      <w:r>
        <w:rPr>
          <w:rFonts w:ascii="Arial" w:hAnsi="Arial" w:cs="Arial"/>
          <w:sz w:val="20"/>
          <w:szCs w:val="20"/>
        </w:rPr>
        <w:t xml:space="preserve">; </w:t>
      </w:r>
      <w:proofErr w:type="spellStart"/>
      <w:r w:rsidRPr="00CB6994">
        <w:rPr>
          <w:rFonts w:ascii="Arial" w:hAnsi="Arial" w:cs="Arial"/>
          <w:i/>
          <w:iCs/>
          <w:sz w:val="20"/>
        </w:rPr>
        <w:t>Bava</w:t>
      </w:r>
      <w:proofErr w:type="spellEnd"/>
      <w:r w:rsidRPr="00CB6994">
        <w:rPr>
          <w:rFonts w:ascii="Arial" w:hAnsi="Arial" w:cs="Arial"/>
          <w:i/>
          <w:iCs/>
          <w:sz w:val="20"/>
        </w:rPr>
        <w:t xml:space="preserve"> v The Queen</w:t>
      </w:r>
      <w:r w:rsidRPr="00CB6994">
        <w:rPr>
          <w:rFonts w:ascii="Arial" w:hAnsi="Arial" w:cs="Arial"/>
          <w:sz w:val="20"/>
        </w:rPr>
        <w:t xml:space="preserve"> [2021] VSCA 34 at [50]-[68]</w:t>
      </w:r>
      <w:r>
        <w:rPr>
          <w:rFonts w:ascii="Arial" w:hAnsi="Arial" w:cs="Arial"/>
          <w:sz w:val="20"/>
          <w:szCs w:val="20"/>
        </w:rPr>
        <w:t xml:space="preserve">; </w:t>
      </w:r>
      <w:proofErr w:type="spellStart"/>
      <w:r w:rsidRPr="00CB6994">
        <w:rPr>
          <w:rFonts w:ascii="Arial" w:hAnsi="Arial" w:cs="Arial"/>
          <w:i/>
          <w:iCs/>
          <w:sz w:val="20"/>
        </w:rPr>
        <w:t>Balshaw</w:t>
      </w:r>
      <w:proofErr w:type="spellEnd"/>
      <w:r w:rsidRPr="00CB6994">
        <w:rPr>
          <w:rFonts w:ascii="Arial" w:hAnsi="Arial" w:cs="Arial"/>
          <w:i/>
          <w:iCs/>
          <w:sz w:val="20"/>
        </w:rPr>
        <w:t xml:space="preserve">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proofErr w:type="spellStart"/>
      <w:r w:rsidR="00687021" w:rsidRPr="00687021">
        <w:rPr>
          <w:rFonts w:ascii="Arial" w:hAnsi="Arial" w:cs="Arial"/>
          <w:i/>
          <w:iCs/>
          <w:color w:val="000000"/>
          <w:sz w:val="20"/>
        </w:rPr>
        <w:t>Konidaris</w:t>
      </w:r>
      <w:proofErr w:type="spellEnd"/>
      <w:r w:rsidR="00687021" w:rsidRPr="00687021">
        <w:rPr>
          <w:rFonts w:ascii="Arial" w:hAnsi="Arial" w:cs="Arial"/>
          <w:i/>
          <w:iCs/>
          <w:color w:val="000000"/>
          <w:sz w:val="20"/>
        </w:rPr>
        <w:t xml:space="preserve">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Pr>
          <w:rFonts w:ascii="Arial" w:hAnsi="Arial" w:cs="Arial"/>
          <w:color w:val="000000"/>
          <w:sz w:val="20"/>
        </w:rPr>
        <w:t>.</w:t>
      </w:r>
    </w:p>
    <w:p w14:paraId="11EA8B6A" w14:textId="77777777" w:rsidR="00512083" w:rsidRDefault="00512083" w:rsidP="004C2832">
      <w:pPr>
        <w:pStyle w:val="Heading2"/>
        <w:tabs>
          <w:tab w:val="left" w:pos="567"/>
        </w:tabs>
        <w:spacing w:line="240" w:lineRule="auto"/>
        <w:ind w:left="567" w:hanging="567"/>
        <w:rPr>
          <w:rFonts w:ascii="Arial" w:hAnsi="Arial" w:cs="Arial"/>
          <w:bCs/>
          <w:color w:val="000000"/>
          <w:sz w:val="20"/>
        </w:rPr>
      </w:pPr>
    </w:p>
    <w:p w14:paraId="117AE22C" w14:textId="0CFDE65A" w:rsidR="00D664A4" w:rsidRDefault="00771EF6" w:rsidP="00771EF6">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0"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1"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2"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23"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24"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25"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26"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8B4FA6">
      <w:pPr>
        <w:keepNext/>
        <w:keepLines/>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w:t>
      </w:r>
      <w:proofErr w:type="spellStart"/>
      <w:r w:rsidR="00131E2F">
        <w:rPr>
          <w:rFonts w:ascii="Arial" w:hAnsi="Arial" w:cs="Arial"/>
          <w:sz w:val="20"/>
          <w:szCs w:val="20"/>
        </w:rPr>
        <w:t>pla</w:t>
      </w:r>
      <w:proofErr w:type="spellEnd"/>
      <w:r w:rsidR="00131E2F">
        <w:rPr>
          <w:rFonts w:ascii="Arial" w:hAnsi="Arial" w:cs="Arial"/>
          <w:sz w:val="20"/>
          <w:szCs w:val="20"/>
        </w:rPr>
        <w:t xml:space="preserve">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77777777" w:rsidR="00F432F5" w:rsidRDefault="00F432F5" w:rsidP="00330A4E">
      <w:pPr>
        <w:spacing w:after="20"/>
        <w:jc w:val="both"/>
        <w:rPr>
          <w:rFonts w:ascii="Arial" w:hAnsi="Arial" w:cs="Arial"/>
          <w:sz w:val="20"/>
          <w:szCs w:val="20"/>
        </w:rPr>
      </w:pPr>
    </w:p>
    <w:p w14:paraId="1B333A51" w14:textId="59526055"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proofErr w:type="spellStart"/>
      <w:r w:rsidR="009C5ECF" w:rsidRPr="00CB6994">
        <w:rPr>
          <w:rFonts w:ascii="Arial" w:hAnsi="Arial" w:cs="Arial"/>
          <w:i/>
          <w:iCs/>
          <w:sz w:val="20"/>
        </w:rPr>
        <w:t>Taleb</w:t>
      </w:r>
      <w:proofErr w:type="spellEnd"/>
      <w:r w:rsidR="009C5ECF" w:rsidRPr="00CB6994">
        <w:rPr>
          <w:rFonts w:ascii="Arial" w:hAnsi="Arial" w:cs="Arial"/>
          <w:i/>
          <w:iCs/>
          <w:sz w:val="20"/>
        </w:rPr>
        <w:t xml:space="preserve"> v The Queen</w:t>
      </w:r>
      <w:r w:rsidR="009C5ECF" w:rsidRPr="00CB6994">
        <w:rPr>
          <w:rFonts w:ascii="Arial" w:hAnsi="Arial" w:cs="Arial"/>
          <w:sz w:val="20"/>
        </w:rPr>
        <w:t xml:space="preserve"> [2020] VSCA 329</w:t>
      </w:r>
      <w:r w:rsidR="008615F7" w:rsidRPr="00CB6994">
        <w:rPr>
          <w:rFonts w:ascii="Arial" w:hAnsi="Arial" w:cs="Arial"/>
          <w:sz w:val="20"/>
        </w:rPr>
        <w:t xml:space="preserve">;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1E2DE0" w:rsidRPr="001E2DE0">
        <w:rPr>
          <w:rFonts w:ascii="Arial" w:hAnsi="Arial" w:cs="Arial"/>
          <w:i/>
          <w:iCs/>
          <w:color w:val="000000"/>
          <w:sz w:val="20"/>
        </w:rPr>
        <w:t xml:space="preserve">Sang </w:t>
      </w:r>
      <w:proofErr w:type="spellStart"/>
      <w:r w:rsidR="001E2DE0" w:rsidRPr="001E2DE0">
        <w:rPr>
          <w:rFonts w:ascii="Arial" w:hAnsi="Arial" w:cs="Arial"/>
          <w:i/>
          <w:iCs/>
          <w:color w:val="000000"/>
          <w:sz w:val="20"/>
        </w:rPr>
        <w:t>Zung</w:t>
      </w:r>
      <w:proofErr w:type="spellEnd"/>
      <w:r w:rsidR="001E2DE0" w:rsidRPr="001E2DE0">
        <w:rPr>
          <w:rFonts w:ascii="Arial" w:hAnsi="Arial" w:cs="Arial"/>
          <w:i/>
          <w:iCs/>
          <w:color w:val="000000"/>
          <w:sz w:val="20"/>
        </w:rPr>
        <w:t xml:space="preserve"> </w:t>
      </w:r>
      <w:proofErr w:type="spellStart"/>
      <w:r w:rsidR="001E2DE0" w:rsidRPr="001E2DE0">
        <w:rPr>
          <w:rFonts w:ascii="Arial" w:hAnsi="Arial" w:cs="Arial"/>
          <w:i/>
          <w:iCs/>
          <w:color w:val="000000"/>
          <w:sz w:val="20"/>
        </w:rPr>
        <w:t>Mang</w:t>
      </w:r>
      <w:proofErr w:type="spellEnd"/>
      <w:r w:rsidR="001E2DE0" w:rsidRPr="001E2DE0">
        <w:rPr>
          <w:rFonts w:ascii="Arial" w:hAnsi="Arial" w:cs="Arial"/>
          <w:i/>
          <w:iCs/>
          <w:color w:val="000000"/>
          <w:sz w:val="20"/>
        </w:rPr>
        <w:t xml:space="preserve"> v The Queen</w:t>
      </w:r>
      <w:r w:rsidR="001E2DE0">
        <w:rPr>
          <w:rFonts w:ascii="Arial" w:hAnsi="Arial" w:cs="Arial"/>
          <w:color w:val="000000"/>
          <w:sz w:val="20"/>
        </w:rPr>
        <w:t xml:space="preserve"> [2022] VSCA 10 </w:t>
      </w:r>
      <w:r w:rsidR="001E2DE0">
        <w:rPr>
          <w:rFonts w:ascii="Arial" w:hAnsi="Arial" w:cs="Arial"/>
          <w:bCs/>
          <w:sz w:val="20"/>
          <w:lang w:val="en-US"/>
        </w:rPr>
        <w:t>at [13] &amp; [24]</w:t>
      </w:r>
      <w:r w:rsidR="00512083">
        <w:rPr>
          <w:rFonts w:ascii="Arial" w:hAnsi="Arial" w:cs="Arial"/>
          <w:bCs/>
          <w:sz w:val="20"/>
          <w:lang w:val="en-US"/>
        </w:rPr>
        <w:t>.</w:t>
      </w:r>
    </w:p>
    <w:p w14:paraId="17A362F9" w14:textId="77777777" w:rsidR="00E20FF9" w:rsidRDefault="00E20FF9" w:rsidP="00E20FF9">
      <w:pPr>
        <w:pStyle w:val="Heading2"/>
        <w:tabs>
          <w:tab w:val="left" w:pos="567"/>
        </w:tabs>
        <w:spacing w:line="240" w:lineRule="auto"/>
        <w:ind w:left="567" w:hanging="567"/>
        <w:rPr>
          <w:rFonts w:ascii="Arial" w:hAnsi="Arial" w:cs="Arial"/>
          <w:bCs/>
          <w:color w:val="000000"/>
          <w:sz w:val="20"/>
        </w:rPr>
      </w:pPr>
      <w:bookmarkStart w:id="662" w:name="_11.2.28_Sentencing_for"/>
      <w:bookmarkEnd w:id="662"/>
    </w:p>
    <w:p w14:paraId="7218A7D2" w14:textId="7826E811" w:rsidR="00E20FF9" w:rsidRDefault="00E20FF9" w:rsidP="00E20FF9">
      <w:pPr>
        <w:keepNext/>
        <w:keepLines/>
        <w:jc w:val="both"/>
        <w:rPr>
          <w:rFonts w:ascii="Arial" w:hAnsi="Arial" w:cs="Arial"/>
          <w:b/>
          <w:bCs/>
          <w:color w:val="FFFFFF" w:themeColor="background1"/>
          <w:sz w:val="20"/>
          <w:shd w:val="clear" w:color="auto" w:fill="000000" w:themeFill="text1"/>
        </w:rPr>
      </w:pPr>
      <w:r>
        <w:rPr>
          <w:rFonts w:ascii="Arial" w:hAnsi="Arial" w:cs="Arial"/>
          <w:b/>
          <w:bCs/>
          <w:color w:val="FFFFFF" w:themeColor="background1"/>
          <w:sz w:val="20"/>
          <w:shd w:val="clear" w:color="auto" w:fill="000000" w:themeFill="text1"/>
        </w:rPr>
        <w:t>AGGRAVATED HOME INVASION</w:t>
      </w:r>
    </w:p>
    <w:p w14:paraId="5D340FD9" w14:textId="10F58ADB" w:rsidR="00A566F7" w:rsidRDefault="00E20FF9" w:rsidP="00E20FF9">
      <w:pPr>
        <w:pStyle w:val="Heading3"/>
        <w:spacing w:before="120" w:line="240" w:lineRule="auto"/>
        <w:rPr>
          <w:rFonts w:ascii="Arial" w:hAnsi="Arial" w:cs="Arial"/>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Pr="000A7B05" w:rsidRDefault="00E20FF9" w:rsidP="00902933">
      <w:pPr>
        <w:pStyle w:val="Heading3"/>
        <w:spacing w:line="240" w:lineRule="auto"/>
        <w:rPr>
          <w:rFonts w:ascii="Arial" w:hAnsi="Arial" w:cs="Arial"/>
          <w:color w:val="000000"/>
          <w:sz w:val="20"/>
        </w:rPr>
      </w:pPr>
    </w:p>
    <w:p w14:paraId="6B4AC14C" w14:textId="6FD4E943" w:rsidR="000A7B05" w:rsidRPr="000A7B05" w:rsidRDefault="000A7B05" w:rsidP="00902933">
      <w:pPr>
        <w:pStyle w:val="Heading3"/>
        <w:spacing w:line="240" w:lineRule="auto"/>
        <w:rPr>
          <w:rFonts w:ascii="Arial" w:hAnsi="Arial" w:cs="Arial"/>
          <w:color w:val="000000"/>
          <w:sz w:val="20"/>
        </w:rPr>
      </w:pPr>
      <w:r w:rsidRPr="000A7B05">
        <w:rPr>
          <w:rFonts w:ascii="Arial" w:hAnsi="Arial" w:cs="Arial"/>
          <w:color w:val="000000"/>
          <w:sz w:val="20"/>
        </w:rPr>
        <w:t xml:space="preserve">See also </w:t>
      </w:r>
      <w:r w:rsidRPr="000A7B05">
        <w:rPr>
          <w:rFonts w:ascii="Arial" w:hAnsi="Arial" w:cs="Arial"/>
          <w:i/>
          <w:iCs/>
          <w:color w:val="000000"/>
          <w:sz w:val="20"/>
        </w:rPr>
        <w:t xml:space="preserve">DPP v </w:t>
      </w:r>
      <w:proofErr w:type="spellStart"/>
      <w:r w:rsidRPr="000A7B05">
        <w:rPr>
          <w:rFonts w:ascii="Arial" w:hAnsi="Arial" w:cs="Arial"/>
          <w:i/>
          <w:iCs/>
          <w:color w:val="000000"/>
          <w:sz w:val="20"/>
        </w:rPr>
        <w:t>Wol</w:t>
      </w:r>
      <w:proofErr w:type="spellEnd"/>
      <w:r w:rsidRPr="000A7B05">
        <w:rPr>
          <w:rFonts w:ascii="Arial" w:hAnsi="Arial" w:cs="Arial"/>
          <w:color w:val="000000"/>
          <w:sz w:val="20"/>
        </w:rPr>
        <w:t xml:space="preserve"> [2019] VSCA 268.</w:t>
      </w:r>
    </w:p>
    <w:p w14:paraId="7EEE3D0C" w14:textId="77777777" w:rsidR="000A7B05" w:rsidRPr="000A7B05" w:rsidRDefault="000A7B05"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663" w:name="_11.2.28.1__"/>
      <w:bookmarkEnd w:id="663"/>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w:t>
      </w:r>
      <w:proofErr w:type="spellStart"/>
      <w:r w:rsidRPr="001C6E0E">
        <w:rPr>
          <w:rFonts w:ascii="Arial" w:hAnsi="Arial" w:cs="Arial"/>
          <w:color w:val="000000"/>
          <w:sz w:val="20"/>
        </w:rPr>
        <w:t>Bongiorno</w:t>
      </w:r>
      <w:proofErr w:type="spellEnd"/>
      <w:r w:rsidRPr="001C6E0E">
        <w:rPr>
          <w:rFonts w:ascii="Arial" w:hAnsi="Arial" w:cs="Arial"/>
          <w:color w:val="000000"/>
          <w:sz w:val="20"/>
        </w:rPr>
        <w:t xml:space="preserve">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0A7B0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w:t>
      </w:r>
      <w:proofErr w:type="spellStart"/>
      <w:r w:rsidR="0088415F" w:rsidRPr="001C6E0E">
        <w:rPr>
          <w:rFonts w:ascii="Arial" w:hAnsi="Arial" w:cs="Arial"/>
          <w:color w:val="000000"/>
          <w:sz w:val="20"/>
        </w:rPr>
        <w:t>Southwell</w:t>
      </w:r>
      <w:proofErr w:type="spellEnd"/>
      <w:r w:rsidR="0088415F" w:rsidRPr="001C6E0E">
        <w:rPr>
          <w:rFonts w:ascii="Arial" w:hAnsi="Arial" w:cs="Arial"/>
          <w:color w:val="000000"/>
          <w:sz w:val="20"/>
        </w:rPr>
        <w:t xml:space="preserve">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Avci</w:t>
      </w:r>
      <w:proofErr w:type="spellEnd"/>
      <w:r w:rsidRPr="001C6E0E">
        <w:rPr>
          <w:rFonts w:ascii="Arial" w:hAnsi="Arial" w:cs="Arial"/>
          <w:color w:val="000000"/>
          <w:sz w:val="20"/>
        </w:rPr>
        <w:t xml:space="preserve"> and the following dicta of Crockett &amp; </w:t>
      </w:r>
      <w:proofErr w:type="spellStart"/>
      <w:r w:rsidRPr="001C6E0E">
        <w:rPr>
          <w:rFonts w:ascii="Arial" w:hAnsi="Arial" w:cs="Arial"/>
          <w:color w:val="000000"/>
          <w:sz w:val="20"/>
        </w:rPr>
        <w:t>Southwell</w:t>
      </w:r>
      <w:proofErr w:type="spellEnd"/>
      <w:r w:rsidRPr="001C6E0E">
        <w:rPr>
          <w:rFonts w:ascii="Arial" w:hAnsi="Arial" w:cs="Arial"/>
          <w:color w:val="000000"/>
          <w:sz w:val="20"/>
        </w:rPr>
        <w:t xml:space="preserve">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w:t>
      </w:r>
      <w:proofErr w:type="spellStart"/>
      <w:r w:rsidRPr="001C6E0E">
        <w:rPr>
          <w:rFonts w:ascii="Arial" w:hAnsi="Arial" w:cs="Arial"/>
          <w:bCs/>
          <w:color w:val="000000"/>
          <w:sz w:val="20"/>
        </w:rPr>
        <w:t>Bongiorno</w:t>
      </w:r>
      <w:proofErr w:type="spellEnd"/>
      <w:r w:rsidRPr="001C6E0E">
        <w:rPr>
          <w:rFonts w:ascii="Arial" w:hAnsi="Arial" w:cs="Arial"/>
          <w:bCs/>
          <w:color w:val="000000"/>
          <w:sz w:val="20"/>
        </w:rPr>
        <w:t xml:space="preserve">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664"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664"/>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665"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665"/>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77777777"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Hasan</w:t>
      </w:r>
      <w:r w:rsidRPr="001C6E0E">
        <w:rPr>
          <w:rFonts w:ascii="Arial" w:hAnsi="Arial" w:cs="Arial"/>
          <w:bCs/>
          <w:color w:val="000000"/>
          <w:sz w:val="20"/>
        </w:rPr>
        <w:t xml:space="preserve"> [2010] VSCA 352 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6202F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 xml:space="preserve">R v </w:t>
      </w:r>
      <w:proofErr w:type="spellStart"/>
      <w:r w:rsidR="00097606" w:rsidRPr="001C6E0E">
        <w:rPr>
          <w:rFonts w:ascii="Arial" w:hAnsi="Arial" w:cs="Arial"/>
          <w:bCs/>
          <w:i/>
          <w:color w:val="000000"/>
          <w:sz w:val="20"/>
        </w:rPr>
        <w:t>Yankovski</w:t>
      </w:r>
      <w:proofErr w:type="spellEnd"/>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proofErr w:type="spellStart"/>
      <w:r w:rsidRPr="00B7176E">
        <w:rPr>
          <w:rFonts w:ascii="Arial" w:eastAsia="Book Antiqua" w:hAnsi="Arial" w:cs="Arial"/>
          <w:i/>
          <w:sz w:val="20"/>
        </w:rPr>
        <w:t>Jurj</w:t>
      </w:r>
      <w:proofErr w:type="spellEnd"/>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w:t>
      </w:r>
      <w:proofErr w:type="spellStart"/>
      <w:r w:rsidRPr="00B7176E">
        <w:rPr>
          <w:rFonts w:ascii="Arial" w:eastAsia="Book Antiqua" w:hAnsi="Arial" w:cs="Arial"/>
          <w:i/>
          <w:sz w:val="20"/>
        </w:rPr>
        <w:t>Jurj</w:t>
      </w:r>
      <w:proofErr w:type="spellEnd"/>
      <w:r w:rsidRPr="00B7176E">
        <w:rPr>
          <w:rFonts w:ascii="Arial" w:eastAsia="Book Antiqua" w:hAnsi="Arial" w:cs="Arial"/>
          <w:i/>
          <w:sz w:val="20"/>
        </w:rPr>
        <w:t xml:space="preserve">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proofErr w:type="spellStart"/>
      <w:r w:rsidRPr="00B7176E">
        <w:rPr>
          <w:rFonts w:ascii="Arial" w:eastAsia="Book Antiqua" w:hAnsi="Arial" w:cs="Arial"/>
          <w:i/>
          <w:sz w:val="20"/>
        </w:rPr>
        <w:t>Pasinis</w:t>
      </w:r>
      <w:proofErr w:type="spellEnd"/>
      <w:r w:rsidRPr="00B7176E">
        <w:rPr>
          <w:rFonts w:ascii="Arial" w:eastAsia="Book Antiqua" w:hAnsi="Arial" w:cs="Arial"/>
          <w:i/>
          <w:sz w:val="20"/>
        </w:rPr>
        <w:t xml:space="preserve">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 xml:space="preserve">DPP v </w:t>
      </w:r>
      <w:proofErr w:type="spellStart"/>
      <w:r w:rsidRPr="009D021F">
        <w:rPr>
          <w:rFonts w:ascii="Arial" w:hAnsi="Arial" w:cs="Arial"/>
          <w:i/>
          <w:iCs/>
          <w:sz w:val="20"/>
          <w:szCs w:val="20"/>
          <w:lang w:val="en-US"/>
        </w:rPr>
        <w:t>Jayadev</w:t>
      </w:r>
      <w:proofErr w:type="spellEnd"/>
      <w:r w:rsidRPr="009D021F">
        <w:rPr>
          <w:rFonts w:ascii="Arial" w:hAnsi="Arial" w:cs="Arial"/>
          <w:i/>
          <w:iCs/>
          <w:sz w:val="20"/>
          <w:szCs w:val="20"/>
          <w:lang w:val="en-US"/>
        </w:rPr>
        <w:t xml:space="preserve">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7F6D27C7" w14:textId="5616900B" w:rsidR="009261F3" w:rsidRDefault="009261F3" w:rsidP="009261F3">
      <w:pPr>
        <w:pStyle w:val="Heading2"/>
        <w:tabs>
          <w:tab w:val="left" w:pos="567"/>
        </w:tabs>
        <w:spacing w:line="240" w:lineRule="auto"/>
        <w:rPr>
          <w:rFonts w:ascii="Arial" w:hAnsi="Arial" w:cs="Arial"/>
          <w:bCs/>
          <w:color w:val="000000"/>
          <w:sz w:val="20"/>
          <w:lang w:val="en-US"/>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 xml:space="preserve">DPP v </w:t>
      </w:r>
      <w:proofErr w:type="spellStart"/>
      <w:r w:rsidR="009A39CC" w:rsidRPr="006F7F20">
        <w:rPr>
          <w:rFonts w:ascii="Arial" w:hAnsi="Arial" w:cs="Arial"/>
          <w:i/>
          <w:iCs/>
          <w:sz w:val="20"/>
        </w:rPr>
        <w:t>Dalgliesh</w:t>
      </w:r>
      <w:proofErr w:type="spellEnd"/>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6F7F20">
        <w:rPr>
          <w:rFonts w:ascii="Arial" w:hAnsi="Arial" w:cs="Arial"/>
          <w:sz w:val="20"/>
        </w:rPr>
        <w:t xml:space="preserve"> 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741BF5A0" w14:textId="4CA2A80B"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t>
      </w:r>
      <w:proofErr w:type="spellStart"/>
      <w:r w:rsidR="00BF6DB3" w:rsidRPr="00223F8B">
        <w:rPr>
          <w:rFonts w:ascii="Arial" w:hAnsi="Arial" w:cs="Arial"/>
          <w:bCs/>
          <w:i/>
          <w:color w:val="000000"/>
          <w:sz w:val="20"/>
          <w:szCs w:val="20"/>
        </w:rPr>
        <w:t>Werry</w:t>
      </w:r>
      <w:proofErr w:type="spellEnd"/>
      <w:r w:rsidR="00BF6DB3" w:rsidRPr="00223F8B">
        <w:rPr>
          <w:rFonts w:ascii="Arial" w:hAnsi="Arial" w:cs="Arial"/>
          <w:bCs/>
          <w:i/>
          <w:color w:val="000000"/>
          <w:sz w:val="20"/>
          <w:szCs w:val="20"/>
        </w:rPr>
        <w:t xml:space="preserve">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CE40FD" w:rsidRPr="00223F8B">
        <w:rPr>
          <w:rFonts w:ascii="Arial" w:hAnsi="Arial" w:cs="Arial"/>
          <w:color w:val="000000"/>
          <w:sz w:val="20"/>
          <w:szCs w:val="20"/>
        </w:rPr>
        <w:t>.</w:t>
      </w:r>
    </w:p>
    <w:p w14:paraId="6FAAEF09" w14:textId="77777777" w:rsidR="0033619A" w:rsidRDefault="0033619A"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666" w:name="_11.2.28.2__"/>
      <w:bookmarkEnd w:id="666"/>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proofErr w:type="spellStart"/>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w:t>
      </w:r>
      <w:proofErr w:type="spellEnd"/>
      <w:r w:rsidRPr="00B33140">
        <w:rPr>
          <w:rFonts w:ascii="Arial" w:hAnsi="Arial" w:cs="Arial"/>
          <w:bCs/>
          <w:i/>
          <w:iCs/>
          <w:color w:val="000000"/>
          <w:sz w:val="20"/>
          <w:lang w:val="en-US"/>
        </w:rPr>
        <w:t xml:space="preserve">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667" w:name="_11.2.29_Sentencing_for"/>
      <w:bookmarkEnd w:id="667"/>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3FEFEAE7" w14:textId="77777777" w:rsidR="00983675" w:rsidRPr="001C6E0E" w:rsidRDefault="00983675" w:rsidP="006E4106">
      <w:pPr>
        <w:pStyle w:val="Heading2"/>
        <w:tabs>
          <w:tab w:val="left" w:pos="567"/>
        </w:tabs>
        <w:spacing w:line="240" w:lineRule="auto"/>
        <w:ind w:left="567" w:hanging="567"/>
        <w:rPr>
          <w:rFonts w:ascii="Arial" w:hAnsi="Arial" w:cs="Arial"/>
          <w:bCs/>
          <w:color w:val="000000"/>
          <w:sz w:val="20"/>
          <w:lang w:val="en-US"/>
        </w:rPr>
      </w:pPr>
    </w:p>
    <w:p w14:paraId="72137CD4" w14:textId="77777777"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bookmarkStart w:id="668" w:name="_11.2.30_Sentencing_for"/>
      <w:bookmarkEnd w:id="668"/>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p>
    <w:p w14:paraId="70A8B3D8" w14:textId="77777777"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R v Aydin and </w:t>
            </w:r>
            <w:proofErr w:type="spellStart"/>
            <w:r w:rsidRPr="00E109FF">
              <w:rPr>
                <w:rFonts w:ascii="Arial" w:hAnsi="Arial" w:cs="Arial"/>
                <w:i/>
                <w:color w:val="000000"/>
                <w:sz w:val="20"/>
                <w:szCs w:val="20"/>
              </w:rPr>
              <w:t>Flett</w:t>
            </w:r>
            <w:proofErr w:type="spellEnd"/>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Matheas</w:t>
            </w:r>
            <w:proofErr w:type="spellEnd"/>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Zaydan</w:t>
            </w:r>
            <w:proofErr w:type="spellEnd"/>
            <w:r w:rsidRPr="00E109FF">
              <w:rPr>
                <w:rFonts w:ascii="Arial" w:hAnsi="Arial" w:cs="Arial"/>
                <w:i/>
                <w:color w:val="000000"/>
                <w:sz w:val="20"/>
                <w:szCs w:val="20"/>
              </w:rPr>
              <w:t xml:space="preserve"> &amp; </w:t>
            </w:r>
            <w:proofErr w:type="spellStart"/>
            <w:r w:rsidRPr="00E109FF">
              <w:rPr>
                <w:rFonts w:ascii="Arial" w:hAnsi="Arial" w:cs="Arial"/>
                <w:i/>
                <w:color w:val="000000"/>
                <w:sz w:val="20"/>
                <w:szCs w:val="20"/>
              </w:rPr>
              <w:t>Ors</w:t>
            </w:r>
            <w:proofErr w:type="spellEnd"/>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Buscema</w:t>
      </w:r>
      <w:proofErr w:type="spellEnd"/>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proofErr w:type="spellStart"/>
      <w:r w:rsidR="00C84E42" w:rsidRPr="00CA1495">
        <w:rPr>
          <w:rFonts w:ascii="Arial" w:hAnsi="Arial" w:cs="Arial"/>
          <w:i/>
          <w:color w:val="000000"/>
          <w:sz w:val="20"/>
          <w:szCs w:val="20"/>
        </w:rPr>
        <w:t>Zotos</w:t>
      </w:r>
      <w:proofErr w:type="spellEnd"/>
      <w:r w:rsidR="00C84E42" w:rsidRPr="00CA1495">
        <w:rPr>
          <w:rFonts w:ascii="Arial" w:hAnsi="Arial" w:cs="Arial"/>
          <w:i/>
          <w:color w:val="000000"/>
          <w:sz w:val="20"/>
          <w:szCs w:val="20"/>
        </w:rPr>
        <w:t xml:space="preserve">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 xml:space="preserve">DPP v </w:t>
      </w:r>
      <w:proofErr w:type="spellStart"/>
      <w:r w:rsidR="00C84E42" w:rsidRPr="00C84E42">
        <w:rPr>
          <w:rFonts w:ascii="Arial" w:hAnsi="Arial" w:cs="Arial"/>
          <w:i/>
          <w:iCs/>
          <w:color w:val="000000"/>
          <w:sz w:val="20"/>
          <w:szCs w:val="20"/>
        </w:rPr>
        <w:t>Ceylan</w:t>
      </w:r>
      <w:proofErr w:type="spellEnd"/>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129E0E54" w14:textId="06FD558E" w:rsidR="00054803" w:rsidRPr="00CA1495" w:rsidRDefault="00054803" w:rsidP="00AC0011">
      <w:pPr>
        <w:jc w:val="both"/>
        <w:rPr>
          <w:rFonts w:ascii="Arial" w:hAnsi="Arial" w:cs="Arial"/>
          <w:color w:val="000000"/>
          <w:sz w:val="20"/>
          <w:szCs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w:t>
      </w:r>
      <w:proofErr w:type="spellStart"/>
      <w:r w:rsidRPr="00CA1495">
        <w:rPr>
          <w:rFonts w:ascii="Arial" w:hAnsi="Arial" w:cs="Arial"/>
          <w:i/>
          <w:caps/>
          <w:color w:val="000000"/>
          <w:sz w:val="20"/>
          <w:szCs w:val="20"/>
        </w:rPr>
        <w:t>T</w:t>
      </w:r>
      <w:r w:rsidRPr="00CA1495">
        <w:rPr>
          <w:rFonts w:ascii="Arial" w:hAnsi="Arial" w:cs="Arial"/>
          <w:i/>
          <w:color w:val="000000"/>
          <w:sz w:val="20"/>
          <w:szCs w:val="20"/>
        </w:rPr>
        <w:t>hymiopoulos</w:t>
      </w:r>
      <w:proofErr w:type="spellEnd"/>
      <w:r w:rsidRPr="00CA1495">
        <w:rPr>
          <w:rFonts w:ascii="Arial" w:hAnsi="Arial" w:cs="Arial"/>
          <w:i/>
          <w:color w:val="000000"/>
          <w:sz w:val="20"/>
          <w:szCs w:val="20"/>
        </w:rPr>
        <w:t xml:space="preserve">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xml:space="preserve">; R v </w:t>
      </w:r>
      <w:proofErr w:type="spellStart"/>
      <w:r w:rsidR="008E5EAF" w:rsidRPr="00CA1495">
        <w:rPr>
          <w:rFonts w:ascii="Arial" w:hAnsi="Arial" w:cs="Arial"/>
          <w:i/>
          <w:color w:val="000000"/>
          <w:sz w:val="20"/>
          <w:szCs w:val="20"/>
        </w:rPr>
        <w:t>Pantazis</w:t>
      </w:r>
      <w:proofErr w:type="spellEnd"/>
      <w:r w:rsidR="008E5EAF" w:rsidRPr="00CA1495">
        <w:rPr>
          <w:rFonts w:ascii="Arial" w:hAnsi="Arial" w:cs="Arial"/>
          <w:i/>
          <w:color w:val="000000"/>
          <w:sz w:val="20"/>
          <w:szCs w:val="20"/>
        </w:rPr>
        <w:t xml:space="preserve"> &amp; </w:t>
      </w:r>
      <w:proofErr w:type="spellStart"/>
      <w:r w:rsidR="008E5EAF" w:rsidRPr="00CA1495">
        <w:rPr>
          <w:rFonts w:ascii="Arial" w:hAnsi="Arial" w:cs="Arial"/>
          <w:i/>
          <w:color w:val="000000"/>
          <w:sz w:val="20"/>
          <w:szCs w:val="20"/>
        </w:rPr>
        <w:t>Ors</w:t>
      </w:r>
      <w:proofErr w:type="spellEnd"/>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proofErr w:type="spellStart"/>
      <w:r w:rsidR="00425C35" w:rsidRPr="00425C35">
        <w:rPr>
          <w:rFonts w:ascii="Arial" w:hAnsi="Arial" w:cs="Arial"/>
          <w:i/>
          <w:iCs/>
          <w:color w:val="000000"/>
          <w:sz w:val="20"/>
          <w:szCs w:val="20"/>
        </w:rPr>
        <w:t>Johnie</w:t>
      </w:r>
      <w:proofErr w:type="spellEnd"/>
      <w:r w:rsidR="00425C35" w:rsidRPr="00425C35">
        <w:rPr>
          <w:rFonts w:ascii="Arial" w:hAnsi="Arial" w:cs="Arial"/>
          <w:i/>
          <w:iCs/>
          <w:color w:val="000000"/>
          <w:sz w:val="20"/>
          <w:szCs w:val="20"/>
        </w:rPr>
        <w:t xml:space="preserv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proofErr w:type="spellStart"/>
      <w:r w:rsidR="00331C68" w:rsidRPr="00331C68">
        <w:rPr>
          <w:rFonts w:ascii="Arial" w:hAnsi="Arial" w:cs="Arial"/>
          <w:i/>
          <w:iCs/>
          <w:color w:val="000000"/>
          <w:sz w:val="20"/>
          <w:szCs w:val="20"/>
        </w:rPr>
        <w:t>Dieni</w:t>
      </w:r>
      <w:proofErr w:type="spellEnd"/>
      <w:r w:rsidR="00331C68" w:rsidRPr="00331C68">
        <w:rPr>
          <w:rFonts w:ascii="Arial" w:hAnsi="Arial" w:cs="Arial"/>
          <w:i/>
          <w:iCs/>
          <w:color w:val="000000"/>
          <w:sz w:val="20"/>
          <w:szCs w:val="20"/>
        </w:rPr>
        <w:t xml:space="preserve">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proofErr w:type="spellStart"/>
      <w:r w:rsidR="004E31BA" w:rsidRPr="004E31BA">
        <w:rPr>
          <w:rFonts w:ascii="Arial" w:hAnsi="Arial" w:cs="Arial"/>
          <w:i/>
          <w:iCs/>
          <w:color w:val="000000"/>
          <w:sz w:val="20"/>
          <w:szCs w:val="20"/>
        </w:rPr>
        <w:t>Shiryar</w:t>
      </w:r>
      <w:proofErr w:type="spellEnd"/>
      <w:r w:rsidR="004E31BA" w:rsidRPr="004E31BA">
        <w:rPr>
          <w:rFonts w:ascii="Arial" w:hAnsi="Arial" w:cs="Arial"/>
          <w:i/>
          <w:iCs/>
          <w:color w:val="000000"/>
          <w:sz w:val="20"/>
          <w:szCs w:val="20"/>
        </w:rPr>
        <w:t xml:space="preserve"> v The Queen</w:t>
      </w:r>
      <w:r w:rsidR="004E31BA">
        <w:rPr>
          <w:rFonts w:ascii="Arial" w:hAnsi="Arial" w:cs="Arial"/>
          <w:color w:val="000000"/>
          <w:sz w:val="20"/>
          <w:szCs w:val="20"/>
        </w:rPr>
        <w:t xml:space="preserve"> [2022] VSCA 96</w:t>
      </w:r>
      <w:r w:rsidR="00331C68">
        <w:rPr>
          <w:rFonts w:ascii="Arial" w:hAnsi="Arial" w:cs="Arial"/>
          <w:color w:val="000000"/>
          <w:sz w:val="20"/>
          <w:szCs w:val="20"/>
        </w:rPr>
        <w:t>.</w:t>
      </w:r>
    </w:p>
    <w:p w14:paraId="5498739F" w14:textId="77777777" w:rsidR="004D765D" w:rsidRPr="001C6E0E" w:rsidRDefault="004D765D" w:rsidP="004D765D">
      <w:pPr>
        <w:pStyle w:val="Heading2"/>
        <w:tabs>
          <w:tab w:val="left" w:pos="567"/>
        </w:tabs>
        <w:spacing w:line="240" w:lineRule="auto"/>
        <w:ind w:left="567" w:hanging="567"/>
        <w:rPr>
          <w:rFonts w:ascii="Arial" w:hAnsi="Arial" w:cs="Arial"/>
          <w:bCs/>
          <w:color w:val="000000"/>
          <w:sz w:val="20"/>
          <w:lang w:val="en-US"/>
        </w:rPr>
      </w:pPr>
    </w:p>
    <w:p w14:paraId="7798830F" w14:textId="77777777"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669" w:name="_11.2.31_Sentencing_for"/>
      <w:bookmarkEnd w:id="669"/>
      <w:r w:rsidRPr="00D45887">
        <w:rPr>
          <w:rFonts w:ascii="Arial" w:hAnsi="Arial" w:cs="Arial"/>
          <w:b/>
          <w:bCs/>
          <w:color w:val="000000"/>
          <w:sz w:val="20"/>
        </w:rPr>
        <w:t>11.2.31</w:t>
      </w:r>
      <w:r w:rsidRPr="00D45887">
        <w:rPr>
          <w:rFonts w:ascii="Arial" w:hAnsi="Arial" w:cs="Arial"/>
          <w:b/>
          <w:bCs/>
          <w:color w:val="000000"/>
          <w:sz w:val="20"/>
        </w:rPr>
        <w:tab/>
        <w:t>Sentencing for property damage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w:t>
      </w:r>
      <w:proofErr w:type="spellStart"/>
      <w:r w:rsidR="0050466E">
        <w:rPr>
          <w:rFonts w:ascii="Arial" w:hAnsi="Arial" w:cs="Arial"/>
          <w:bCs/>
          <w:color w:val="000000"/>
          <w:sz w:val="20"/>
          <w:lang w:val="en-US"/>
        </w:rPr>
        <w:t>Kiefel</w:t>
      </w:r>
      <w:proofErr w:type="spellEnd"/>
      <w:r w:rsidR="0050466E">
        <w:rPr>
          <w:rFonts w:ascii="Arial" w:hAnsi="Arial" w:cs="Arial"/>
          <w:bCs/>
          <w:color w:val="000000"/>
          <w:sz w:val="20"/>
          <w:lang w:val="en-US"/>
        </w:rPr>
        <w:t xml:space="preserve">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 xml:space="preserve">DPP v </w:t>
      </w:r>
      <w:proofErr w:type="spellStart"/>
      <w:r w:rsidRPr="00D45887">
        <w:rPr>
          <w:rFonts w:ascii="Arial" w:hAnsi="Arial" w:cs="Arial"/>
          <w:i/>
          <w:color w:val="000000"/>
          <w:sz w:val="20"/>
        </w:rPr>
        <w:t>Eade</w:t>
      </w:r>
      <w:proofErr w:type="spellEnd"/>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w:t>
      </w:r>
      <w:proofErr w:type="spellStart"/>
      <w:r w:rsidRPr="00D45887">
        <w:rPr>
          <w:rFonts w:ascii="Arial" w:hAnsi="Arial" w:cs="Arial"/>
          <w:bCs/>
          <w:color w:val="000000"/>
          <w:sz w:val="20"/>
          <w:lang w:val="en-US"/>
        </w:rPr>
        <w:t>Eade</w:t>
      </w:r>
      <w:proofErr w:type="spellEnd"/>
      <w:r w:rsidRPr="00D45887">
        <w:rPr>
          <w:rFonts w:ascii="Arial" w:hAnsi="Arial" w:cs="Arial"/>
          <w:bCs/>
          <w:color w:val="000000"/>
          <w:sz w:val="20"/>
          <w:lang w:val="en-US"/>
        </w:rPr>
        <w:t xml:space="preserv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w:t>
      </w:r>
      <w:proofErr w:type="spellStart"/>
      <w:r w:rsidR="00AD127D" w:rsidRPr="00D45887">
        <w:rPr>
          <w:rFonts w:ascii="Arial" w:hAnsi="Arial" w:cs="Arial"/>
          <w:bCs/>
          <w:color w:val="000000"/>
          <w:sz w:val="20"/>
          <w:lang w:val="en-US"/>
        </w:rPr>
        <w:t>Lasry</w:t>
      </w:r>
      <w:proofErr w:type="spellEnd"/>
      <w:r w:rsidR="00AD127D" w:rsidRPr="00D45887">
        <w:rPr>
          <w:rFonts w:ascii="Arial" w:hAnsi="Arial" w:cs="Arial"/>
          <w:bCs/>
          <w:color w:val="000000"/>
          <w:sz w:val="20"/>
          <w:lang w:val="en-US"/>
        </w:rPr>
        <w:t xml:space="preserve">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E36AE8">
      <w:pPr>
        <w:spacing w:before="60"/>
        <w:ind w:left="1134" w:right="1134"/>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E36AE8">
      <w:pPr>
        <w:spacing w:before="60"/>
        <w:ind w:left="1134" w:right="1134"/>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77777777" w:rsidR="004D765D" w:rsidRDefault="004D765D" w:rsidP="00EB5B65">
      <w:pPr>
        <w:pStyle w:val="Heading2"/>
        <w:tabs>
          <w:tab w:val="left" w:pos="567"/>
        </w:tabs>
        <w:spacing w:line="240" w:lineRule="auto"/>
        <w:rPr>
          <w:rFonts w:ascii="Arial" w:hAnsi="Arial" w:cs="Arial"/>
          <w:bCs/>
          <w:color w:val="000000"/>
          <w:sz w:val="20"/>
          <w:lang w:val="en-US"/>
        </w:rPr>
      </w:pPr>
    </w:p>
    <w:p w14:paraId="23AA0380" w14:textId="77777777"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 xml:space="preserve">Andrew </w:t>
      </w:r>
      <w:proofErr w:type="spellStart"/>
      <w:r w:rsidR="002815F9" w:rsidRPr="00456C26">
        <w:rPr>
          <w:rFonts w:ascii="Arial" w:hAnsi="Arial" w:cs="Arial"/>
          <w:bCs/>
          <w:i/>
          <w:iCs/>
          <w:color w:val="000000"/>
          <w:sz w:val="20"/>
          <w:lang w:val="en-US"/>
        </w:rPr>
        <w:t>Nolch</w:t>
      </w:r>
      <w:proofErr w:type="spellEnd"/>
      <w:r w:rsidR="002815F9" w:rsidRPr="00456C26">
        <w:rPr>
          <w:rFonts w:ascii="Arial" w:hAnsi="Arial" w:cs="Arial"/>
          <w:bCs/>
          <w:i/>
          <w:iCs/>
          <w:color w:val="000000"/>
          <w:sz w:val="20"/>
          <w:lang w:val="en-US"/>
        </w:rPr>
        <w:t xml:space="preserve">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456C26">
        <w:rPr>
          <w:rFonts w:ascii="Arial" w:hAnsi="Arial" w:cs="Arial"/>
          <w:bCs/>
          <w:color w:val="000000"/>
          <w:sz w:val="20"/>
          <w:lang w:val="en-US"/>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670" w:name="_11.2.32_Sentencing_for"/>
      <w:bookmarkEnd w:id="670"/>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w:t>
      </w:r>
      <w:proofErr w:type="spellStart"/>
      <w:r w:rsidRPr="00E36AE8">
        <w:rPr>
          <w:rFonts w:ascii="Arial" w:hAnsi="Arial" w:cs="Arial"/>
          <w:sz w:val="20"/>
          <w:szCs w:val="20"/>
          <w:lang w:val="en-US"/>
        </w:rPr>
        <w:t>behaviour</w:t>
      </w:r>
      <w:proofErr w:type="spellEnd"/>
      <w:r w:rsidRPr="00E36AE8">
        <w:rPr>
          <w:rFonts w:ascii="Arial" w:hAnsi="Arial" w:cs="Arial"/>
          <w:sz w:val="20"/>
          <w:szCs w:val="20"/>
          <w:lang w:val="en-US"/>
        </w:rPr>
        <w:t xml:space="preserve">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w:t>
      </w:r>
      <w:proofErr w:type="spellStart"/>
      <w:r w:rsidRPr="00D26D41">
        <w:rPr>
          <w:rFonts w:ascii="Arial" w:hAnsi="Arial" w:cs="Arial"/>
          <w:bCs/>
          <w:color w:val="000000"/>
          <w:sz w:val="20"/>
          <w:lang w:val="en-US"/>
        </w:rPr>
        <w:t>behaviour</w:t>
      </w:r>
      <w:proofErr w:type="spellEnd"/>
      <w:r w:rsidRPr="00D26D41">
        <w:rPr>
          <w:rFonts w:ascii="Arial" w:hAnsi="Arial" w:cs="Arial"/>
          <w:bCs/>
          <w:color w:val="000000"/>
          <w:sz w:val="20"/>
          <w:lang w:val="en-US"/>
        </w:rPr>
        <w:t xml:space="preserve">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w:t>
      </w:r>
      <w:proofErr w:type="spellStart"/>
      <w:r w:rsidRPr="00D26D41">
        <w:rPr>
          <w:rFonts w:ascii="Arial" w:hAnsi="Arial" w:cs="Arial"/>
          <w:bCs/>
          <w:color w:val="000000"/>
          <w:sz w:val="20"/>
          <w:lang w:val="en-US"/>
        </w:rPr>
        <w:t>Vinaccia</w:t>
      </w:r>
      <w:proofErr w:type="spellEnd"/>
      <w:r w:rsidRPr="00D26D41">
        <w:rPr>
          <w:rFonts w:ascii="Arial" w:hAnsi="Arial" w:cs="Arial"/>
          <w:bCs/>
          <w:color w:val="000000"/>
          <w:sz w:val="20"/>
          <w:lang w:val="en-US"/>
        </w:rPr>
        <w:t xml:space="preserve">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 xml:space="preserve">R v </w:t>
      </w:r>
      <w:proofErr w:type="spellStart"/>
      <w:r w:rsidR="002420CC" w:rsidRPr="002420CC">
        <w:rPr>
          <w:rFonts w:ascii="Arial" w:hAnsi="Arial" w:cs="Arial"/>
          <w:i/>
          <w:iCs/>
          <w:sz w:val="20"/>
          <w:szCs w:val="20"/>
          <w:lang w:val="en-US"/>
        </w:rPr>
        <w:t>Kesic</w:t>
      </w:r>
      <w:proofErr w:type="spellEnd"/>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 xml:space="preserve">DPP v </w:t>
      </w:r>
      <w:proofErr w:type="spellStart"/>
      <w:r w:rsidR="002420CC" w:rsidRPr="000865F7">
        <w:rPr>
          <w:rFonts w:ascii="Arial" w:hAnsi="Arial" w:cs="Arial"/>
          <w:i/>
          <w:iCs/>
          <w:sz w:val="20"/>
          <w:szCs w:val="20"/>
          <w:lang w:val="en-US"/>
        </w:rPr>
        <w:t>Arney</w:t>
      </w:r>
      <w:proofErr w:type="spellEnd"/>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671" w:name="_11.2.33_Sentencing_for"/>
      <w:bookmarkEnd w:id="671"/>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 xml:space="preserve">R v </w:t>
      </w:r>
      <w:proofErr w:type="spellStart"/>
      <w:r w:rsidRPr="00236BA0">
        <w:rPr>
          <w:rFonts w:ascii="Arial" w:hAnsi="Arial" w:cs="Arial"/>
          <w:i/>
          <w:iCs/>
          <w:color w:val="000000"/>
          <w:sz w:val="20"/>
          <w:szCs w:val="20"/>
        </w:rPr>
        <w:t>Shoma</w:t>
      </w:r>
      <w:proofErr w:type="spellEnd"/>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proofErr w:type="spellStart"/>
      <w:r w:rsidRPr="00E72EBE">
        <w:rPr>
          <w:rFonts w:ascii="Arial" w:hAnsi="Arial" w:cs="Arial"/>
          <w:i/>
          <w:iCs/>
          <w:color w:val="000000"/>
          <w:sz w:val="20"/>
          <w:szCs w:val="20"/>
        </w:rPr>
        <w:t>Guden</w:t>
      </w:r>
      <w:proofErr w:type="spellEnd"/>
      <w:r w:rsidRPr="00E72EBE">
        <w:rPr>
          <w:rFonts w:ascii="Arial" w:hAnsi="Arial" w:cs="Arial"/>
          <w:i/>
          <w:iCs/>
          <w:color w:val="000000"/>
          <w:sz w:val="20"/>
          <w:szCs w:val="20"/>
        </w:rPr>
        <w:t xml:space="preserve">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 xml:space="preserve">R v </w:t>
      </w:r>
      <w:proofErr w:type="spellStart"/>
      <w:r w:rsidR="000865F7" w:rsidRPr="00BE4DEF">
        <w:rPr>
          <w:rFonts w:ascii="Arial" w:hAnsi="Arial" w:cs="Arial"/>
          <w:i/>
          <w:iCs/>
          <w:color w:val="000000"/>
          <w:sz w:val="20"/>
          <w:szCs w:val="20"/>
        </w:rPr>
        <w:t>Shoma</w:t>
      </w:r>
      <w:proofErr w:type="spellEnd"/>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w:t>
      </w:r>
      <w:proofErr w:type="spellStart"/>
      <w:r w:rsidRPr="00874A5F">
        <w:rPr>
          <w:rFonts w:ascii="Arial" w:hAnsi="Arial" w:cs="Arial"/>
          <w:bCs/>
          <w:i/>
          <w:iCs/>
          <w:color w:val="000000"/>
          <w:sz w:val="20"/>
          <w:lang w:val="en-US"/>
        </w:rPr>
        <w:t>Chaarani</w:t>
      </w:r>
      <w:proofErr w:type="spellEnd"/>
      <w:r w:rsidRPr="00874A5F">
        <w:rPr>
          <w:rFonts w:ascii="Arial" w:hAnsi="Arial" w:cs="Arial"/>
          <w:bCs/>
          <w:i/>
          <w:iCs/>
          <w:color w:val="000000"/>
          <w:sz w:val="20"/>
          <w:lang w:val="en-US"/>
        </w:rPr>
        <w:t xml:space="preserve">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w:t>
      </w:r>
      <w:proofErr w:type="spellStart"/>
      <w:r>
        <w:rPr>
          <w:rFonts w:ascii="Arial" w:hAnsi="Arial" w:cs="Arial"/>
          <w:bCs/>
          <w:color w:val="000000"/>
          <w:sz w:val="20"/>
          <w:lang w:val="en-US"/>
        </w:rPr>
        <w:t>radicalisation</w:t>
      </w:r>
      <w:proofErr w:type="spellEnd"/>
      <w:r>
        <w:rPr>
          <w:rFonts w:ascii="Arial" w:hAnsi="Arial" w:cs="Arial"/>
          <w:bCs/>
          <w:color w:val="000000"/>
          <w:sz w:val="20"/>
          <w:lang w:val="en-US"/>
        </w:rPr>
        <w:t xml:space="preserve">.  Mohamed &amp; </w:t>
      </w:r>
      <w:proofErr w:type="spellStart"/>
      <w:r>
        <w:rPr>
          <w:rFonts w:ascii="Arial" w:hAnsi="Arial" w:cs="Arial"/>
          <w:bCs/>
          <w:color w:val="000000"/>
          <w:sz w:val="20"/>
          <w:lang w:val="en-US"/>
        </w:rPr>
        <w:t>Chaarani</w:t>
      </w:r>
      <w:proofErr w:type="spellEnd"/>
      <w:r>
        <w:rPr>
          <w:rFonts w:ascii="Arial" w:hAnsi="Arial" w:cs="Arial"/>
          <w:bCs/>
          <w:color w:val="000000"/>
          <w:sz w:val="20"/>
          <w:lang w:val="en-US"/>
        </w:rPr>
        <w:t xml:space="preserve">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w:t>
      </w:r>
      <w:proofErr w:type="spellStart"/>
      <w:r>
        <w:rPr>
          <w:rFonts w:ascii="Arial" w:hAnsi="Arial" w:cs="Arial"/>
          <w:bCs/>
          <w:color w:val="000000"/>
          <w:sz w:val="20"/>
          <w:lang w:val="en-US"/>
        </w:rPr>
        <w:t>Tinney</w:t>
      </w:r>
      <w:proofErr w:type="spellEnd"/>
      <w:r>
        <w:rPr>
          <w:rFonts w:ascii="Arial" w:hAnsi="Arial" w:cs="Arial"/>
          <w:bCs/>
          <w:color w:val="000000"/>
          <w:sz w:val="20"/>
          <w:lang w:val="en-US"/>
        </w:rPr>
        <w:t xml:space="preserve">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65AA3B47" w14:textId="77777777" w:rsidR="00874A5F" w:rsidRDefault="00874A5F"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 xml:space="preserve">(2006) 199 FLR 364, 369 [31], where </w:t>
      </w:r>
      <w:proofErr w:type="spellStart"/>
      <w:r w:rsidR="00E31418" w:rsidRPr="00E31418">
        <w:rPr>
          <w:rFonts w:ascii="Arial" w:hAnsi="Arial" w:cs="Arial"/>
          <w:sz w:val="20"/>
        </w:rPr>
        <w:t>Whealy</w:t>
      </w:r>
      <w:proofErr w:type="spellEnd"/>
      <w:r w:rsidR="00E31418" w:rsidRPr="00E31418">
        <w:rPr>
          <w:rFonts w:ascii="Arial" w:hAnsi="Arial" w:cs="Arial"/>
          <w:sz w:val="20"/>
        </w:rPr>
        <w:t xml:space="preserve">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77777777" w:rsidR="00AA2594" w:rsidRPr="009D021F" w:rsidRDefault="00AA2594"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proofErr w:type="spellStart"/>
      <w:r w:rsidR="007B1F87" w:rsidRPr="009D021F">
        <w:rPr>
          <w:rFonts w:ascii="Arial" w:hAnsi="Arial" w:cs="Arial"/>
          <w:bCs/>
          <w:i/>
          <w:iCs/>
          <w:color w:val="000000"/>
          <w:sz w:val="20"/>
          <w:szCs w:val="20"/>
          <w:lang w:val="en-US"/>
        </w:rPr>
        <w:t>Fattal</w:t>
      </w:r>
      <w:proofErr w:type="spellEnd"/>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IMP18y/y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(2010) 264 ALR 759, 775–6 [64] (</w:t>
      </w:r>
      <w:proofErr w:type="spellStart"/>
      <w:r w:rsidR="00ED3A5B" w:rsidRPr="009D021F">
        <w:rPr>
          <w:rFonts w:ascii="Arial" w:hAnsi="Arial" w:cs="Arial"/>
          <w:sz w:val="20"/>
          <w:szCs w:val="12"/>
        </w:rPr>
        <w:t>Whealy</w:t>
      </w:r>
      <w:proofErr w:type="spellEnd"/>
      <w:r w:rsidR="00ED3A5B" w:rsidRPr="009D021F">
        <w:rPr>
          <w:rFonts w:ascii="Arial" w:hAnsi="Arial" w:cs="Arial"/>
          <w:sz w:val="20"/>
          <w:szCs w:val="12"/>
        </w:rPr>
        <w:t xml:space="preserve">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C9099E">
      <w:pPr>
        <w:pStyle w:val="ListParagraph"/>
        <w:numPr>
          <w:ilvl w:val="0"/>
          <w:numId w:val="94"/>
        </w:numPr>
        <w:jc w:val="both"/>
        <w:rPr>
          <w:rFonts w:ascii="Arial" w:hAnsi="Arial" w:cs="Arial"/>
          <w:sz w:val="20"/>
          <w:szCs w:val="16"/>
        </w:rPr>
      </w:pPr>
      <w:r w:rsidRPr="009D021F">
        <w:rPr>
          <w:rFonts w:ascii="Arial" w:hAnsi="Arial" w:cs="Arial"/>
          <w:sz w:val="20"/>
          <w:szCs w:val="16"/>
        </w:rPr>
        <w:t xml:space="preserve">at [95] </w:t>
      </w:r>
      <w:proofErr w:type="spellStart"/>
      <w:r w:rsidRPr="009D021F">
        <w:rPr>
          <w:rFonts w:ascii="Arial" w:hAnsi="Arial" w:cs="Arial"/>
          <w:i/>
          <w:iCs/>
          <w:sz w:val="20"/>
          <w:szCs w:val="16"/>
        </w:rPr>
        <w:t>Besim</w:t>
      </w:r>
      <w:proofErr w:type="spellEnd"/>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C9099E">
      <w:pPr>
        <w:pStyle w:val="ListParagraph"/>
        <w:numPr>
          <w:ilvl w:val="0"/>
          <w:numId w:val="94"/>
        </w:numPr>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[2016] VSC 742 (</w:t>
      </w:r>
      <w:proofErr w:type="spellStart"/>
      <w:r w:rsidRPr="009D021F">
        <w:rPr>
          <w:rFonts w:ascii="Arial" w:hAnsi="Arial" w:cs="Arial"/>
          <w:sz w:val="20"/>
          <w:szCs w:val="20"/>
        </w:rPr>
        <w:t>Lasry</w:t>
      </w:r>
      <w:proofErr w:type="spellEnd"/>
      <w:r w:rsidRPr="009D021F">
        <w:rPr>
          <w:rFonts w:ascii="Arial" w:hAnsi="Arial" w:cs="Arial"/>
          <w:sz w:val="20"/>
          <w:szCs w:val="20"/>
        </w:rPr>
        <w:t xml:space="preserve">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77777777" w:rsidR="002519AD" w:rsidRPr="009D021F" w:rsidRDefault="002519AD" w:rsidP="00C9099E">
      <w:pPr>
        <w:pStyle w:val="ListParagraph"/>
        <w:numPr>
          <w:ilvl w:val="0"/>
          <w:numId w:val="94"/>
        </w:numPr>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C9099E">
      <w:pPr>
        <w:pStyle w:val="ListParagraph"/>
        <w:numPr>
          <w:ilvl w:val="0"/>
          <w:numId w:val="94"/>
        </w:numPr>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rsidP="007A6A2C">
      <w:pPr>
        <w:pStyle w:val="ListParagraph"/>
        <w:numPr>
          <w:ilvl w:val="0"/>
          <w:numId w:val="94"/>
        </w:numPr>
        <w:ind w:left="714"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t>
      </w:r>
      <w:proofErr w:type="spellStart"/>
      <w:r w:rsidR="00CE59EA" w:rsidRPr="009D021F">
        <w:rPr>
          <w:rFonts w:ascii="Arial" w:hAnsi="Arial" w:cs="Arial"/>
          <w:sz w:val="20"/>
          <w:szCs w:val="20"/>
        </w:rPr>
        <w:t>Whealy</w:t>
      </w:r>
      <w:proofErr w:type="spellEnd"/>
      <w:r w:rsidR="00CE59EA" w:rsidRPr="009D021F">
        <w:rPr>
          <w:rFonts w:ascii="Arial" w:hAnsi="Arial" w:cs="Arial"/>
          <w:sz w:val="20"/>
          <w:szCs w:val="20"/>
        </w:rPr>
        <w:t xml:space="preserve"> J); 5 co-offenders aged 20-39 intended at least to cause serious damage to property but envisioned the possibility of serious injury or death as a result of use of explosives or firearms; sentences IMP23-28y upheld on appeal.</w:t>
      </w:r>
    </w:p>
    <w:p w14:paraId="436AE29D" w14:textId="77777777" w:rsidR="00CE59EA" w:rsidRDefault="00CE59EA" w:rsidP="00CE59EA">
      <w:pPr>
        <w:pStyle w:val="Heading2"/>
        <w:tabs>
          <w:tab w:val="left" w:pos="567"/>
        </w:tabs>
        <w:spacing w:line="240" w:lineRule="auto"/>
        <w:rPr>
          <w:rFonts w:ascii="Arial" w:hAnsi="Arial" w:cs="Arial"/>
          <w:bCs/>
          <w:color w:val="000000"/>
          <w:sz w:val="20"/>
          <w:lang w:val="en-US"/>
        </w:rPr>
      </w:pPr>
    </w:p>
    <w:p w14:paraId="768470FB" w14:textId="77777777" w:rsidR="00CE59EA"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See also </w:t>
      </w:r>
      <w:r w:rsidR="00666237" w:rsidRPr="00666237">
        <w:rPr>
          <w:rFonts w:ascii="Arial" w:hAnsi="Arial" w:cs="Arial"/>
          <w:bCs/>
          <w:i/>
          <w:iCs/>
          <w:color w:val="000000"/>
          <w:sz w:val="20"/>
          <w:lang w:val="en-US"/>
        </w:rPr>
        <w:t>CDPP v Galea</w:t>
      </w:r>
      <w:r w:rsidR="00666237">
        <w:rPr>
          <w:rFonts w:ascii="Arial" w:hAnsi="Arial" w:cs="Arial"/>
          <w:bCs/>
          <w:color w:val="000000"/>
          <w:sz w:val="20"/>
          <w:lang w:val="en-US"/>
        </w:rPr>
        <w:t xml:space="preserve"> [2020] VSC 750 – acts in preparation for, or planning, a terrorist act and attempting to make a document likely to facilitate a terrorist act – IMP12y/9y.</w:t>
      </w:r>
    </w:p>
    <w:p w14:paraId="51EF461E" w14:textId="77777777" w:rsidR="00CE59EA" w:rsidRPr="00CE59EA" w:rsidRDefault="00CE59EA" w:rsidP="00CE59EA">
      <w:pPr>
        <w:pStyle w:val="Heading2"/>
        <w:tabs>
          <w:tab w:val="left" w:pos="567"/>
        </w:tabs>
        <w:spacing w:line="240" w:lineRule="auto"/>
        <w:rPr>
          <w:rFonts w:ascii="Arial" w:hAnsi="Arial" w:cs="Arial"/>
          <w:bCs/>
          <w:color w:val="000000"/>
          <w:sz w:val="20"/>
          <w:lang w:val="en-US"/>
        </w:rPr>
      </w:pPr>
    </w:p>
    <w:p w14:paraId="6361CD54" w14:textId="41D83225"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672" w:name="_11.2.34_Sentencing_for"/>
      <w:bookmarkEnd w:id="672"/>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876CF3">
        <w:rPr>
          <w:rFonts w:ascii="Arial" w:hAnsi="Arial" w:cs="Arial"/>
          <w:b/>
          <w:bCs/>
          <w:color w:val="000000"/>
          <w:sz w:val="20"/>
        </w:rPr>
        <w:t xml:space="preserve"> &amp; possession</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proofErr w:type="spellStart"/>
      <w:r w:rsidRPr="002A106A">
        <w:rPr>
          <w:rFonts w:ascii="Arial" w:hAnsi="Arial" w:cs="Arial"/>
          <w:i/>
          <w:iCs/>
          <w:color w:val="000000"/>
          <w:sz w:val="20"/>
        </w:rPr>
        <w:t>Postiglione</w:t>
      </w:r>
      <w:proofErr w:type="spellEnd"/>
      <w:r w:rsidRPr="002A106A">
        <w:rPr>
          <w:rFonts w:ascii="Arial" w:hAnsi="Arial" w:cs="Arial"/>
          <w:i/>
          <w:iCs/>
          <w:color w:val="000000"/>
          <w:sz w:val="20"/>
        </w:rPr>
        <w:t xml:space="preserv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4F87A278" w14:textId="34A9A8BB" w:rsidR="00A105CE" w:rsidRDefault="00A105CE" w:rsidP="00A105CE">
      <w:pPr>
        <w:pStyle w:val="Heading2"/>
        <w:tabs>
          <w:tab w:val="left" w:pos="567"/>
        </w:tabs>
        <w:spacing w:line="240" w:lineRule="auto"/>
        <w:rPr>
          <w:rFonts w:ascii="Arial" w:hAnsi="Arial" w:cs="Arial"/>
          <w:bCs/>
          <w:color w:val="000000"/>
          <w:sz w:val="20"/>
          <w:lang w:val="en-US"/>
        </w:rPr>
      </w:pPr>
    </w:p>
    <w:p w14:paraId="0A7668C7" w14:textId="23E2AA2C" w:rsidR="00FF235A" w:rsidRPr="00FF235A" w:rsidRDefault="007B053D" w:rsidP="00A105CE">
      <w:pPr>
        <w:pStyle w:val="Heading2"/>
        <w:tabs>
          <w:tab w:val="left" w:pos="567"/>
        </w:tabs>
        <w:spacing w:line="240" w:lineRule="auto"/>
        <w:rPr>
          <w:rFonts w:ascii="Arial" w:hAnsi="Arial" w:cs="Arial"/>
          <w:sz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 xml:space="preserve">DPP v </w:t>
      </w:r>
      <w:proofErr w:type="spellStart"/>
      <w:r w:rsidR="00171BBD" w:rsidRPr="00171BBD">
        <w:rPr>
          <w:rFonts w:ascii="Arial" w:hAnsi="Arial" w:cs="Arial"/>
          <w:i/>
          <w:iCs/>
          <w:sz w:val="20"/>
        </w:rPr>
        <w:t>Kumas</w:t>
      </w:r>
      <w:proofErr w:type="spellEnd"/>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7777777" w:rsidR="00FF235A" w:rsidRPr="00502539" w:rsidRDefault="00FF235A"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673" w:name="_11.2.35_Sentencing_for"/>
      <w:bookmarkEnd w:id="673"/>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6B7656">
      <w:pPr>
        <w:pStyle w:val="Heading2"/>
        <w:widowControl/>
        <w:tabs>
          <w:tab w:val="left" w:pos="567"/>
        </w:tabs>
        <w:spacing w:line="240" w:lineRule="auto"/>
        <w:ind w:left="567" w:hanging="567"/>
        <w:rPr>
          <w:rFonts w:ascii="Arial" w:hAnsi="Arial" w:cs="Arial"/>
          <w:color w:val="000000"/>
          <w:sz w:val="20"/>
        </w:rPr>
      </w:pPr>
    </w:p>
    <w:p w14:paraId="61CAA15C" w14:textId="53CD503D" w:rsidR="006B7656" w:rsidRDefault="006B7656" w:rsidP="006B7656">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proofErr w:type="gramStart"/>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proofErr w:type="gramEnd"/>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xml:space="preserve">; El </w:t>
      </w:r>
      <w:proofErr w:type="spellStart"/>
      <w:r>
        <w:rPr>
          <w:rFonts w:ascii="Arial" w:eastAsia="Book Antiqua" w:hAnsi="Arial" w:cs="Arial"/>
          <w:i/>
          <w:sz w:val="20"/>
          <w:szCs w:val="20"/>
        </w:rPr>
        <w:t>Houli</w:t>
      </w:r>
      <w:proofErr w:type="spellEnd"/>
      <w:r>
        <w:rPr>
          <w:rFonts w:ascii="Arial" w:eastAsia="Book Antiqua" w:hAnsi="Arial" w:cs="Arial"/>
          <w:i/>
          <w:sz w:val="20"/>
          <w:szCs w:val="20"/>
        </w:rPr>
        <w:t xml:space="preserve">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799AE263" w14:textId="77777777" w:rsidR="0092468E" w:rsidRDefault="0092468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674" w:name="_Sentencing_for_offences"/>
      <w:bookmarkEnd w:id="674"/>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w:t>
      </w:r>
      <w:proofErr w:type="spellStart"/>
      <w:r>
        <w:rPr>
          <w:rFonts w:ascii="Arial" w:hAnsi="Arial" w:cs="Arial"/>
          <w:sz w:val="20"/>
        </w:rPr>
        <w:t>persistant</w:t>
      </w:r>
      <w:proofErr w:type="spellEnd"/>
      <w:r>
        <w:rPr>
          <w:rFonts w:ascii="Arial" w:hAnsi="Arial" w:cs="Arial"/>
          <w:sz w:val="20"/>
        </w:rPr>
        <w:t xml:space="preserve">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DA5E6C">
      <w:pPr>
        <w:pStyle w:val="Normal-Indent"/>
        <w:widowControl/>
        <w:numPr>
          <w:ilvl w:val="0"/>
          <w:numId w:val="106"/>
        </w:numPr>
        <w:spacing w:before="60" w:line="240" w:lineRule="auto"/>
        <w:ind w:left="924"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DA5E6C">
      <w:pPr>
        <w:pStyle w:val="Normal-Indent"/>
        <w:widowControl/>
        <w:numPr>
          <w:ilvl w:val="0"/>
          <w:numId w:val="106"/>
        </w:numPr>
        <w:spacing w:before="60" w:line="240" w:lineRule="auto"/>
        <w:ind w:left="924"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77777777" w:rsidR="00FE5523" w:rsidRPr="00200E7B" w:rsidRDefault="00FE5523" w:rsidP="00BB0242">
      <w:pPr>
        <w:pStyle w:val="Heading2"/>
        <w:widowControl/>
        <w:tabs>
          <w:tab w:val="left" w:pos="567"/>
        </w:tabs>
        <w:spacing w:line="240" w:lineRule="auto"/>
        <w:ind w:left="567" w:hanging="567"/>
        <w:rPr>
          <w:rFonts w:ascii="Arial" w:hAnsi="Arial" w:cs="Arial"/>
          <w:sz w:val="22"/>
          <w:szCs w:val="22"/>
        </w:rPr>
      </w:pPr>
    </w:p>
    <w:p w14:paraId="5974224A" w14:textId="20ECA19C" w:rsidR="00BD3B9C" w:rsidRDefault="00660E86" w:rsidP="00BB0242">
      <w:pPr>
        <w:pStyle w:val="Heading2"/>
        <w:widowControl/>
        <w:spacing w:line="240" w:lineRule="auto"/>
        <w:rPr>
          <w:rFonts w:ascii="Arial" w:hAnsi="Arial" w:cs="Arial"/>
          <w:b/>
          <w:bCs/>
          <w:color w:val="000000"/>
          <w:sz w:val="20"/>
        </w:rPr>
      </w:pPr>
      <w:bookmarkStart w:id="675" w:name="_11.2.36.1__"/>
      <w:bookmarkEnd w:id="675"/>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BB0242">
      <w:pPr>
        <w:pStyle w:val="Heading2"/>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BD3B9C">
      <w:pPr>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7"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8"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9"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0"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1"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2"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7C0286">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4B6289">
      <w:pPr>
        <w:keepNext/>
        <w:keepLines/>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3"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C9099E">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4"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410827">
      <w:pPr>
        <w:keepNext/>
        <w:keepLines/>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410827">
      <w:pPr>
        <w:keepNext/>
        <w:keepLines/>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5"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6"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7"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8C747D">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C0286">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F77CDB">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C9099E">
      <w:pPr>
        <w:numPr>
          <w:ilvl w:val="0"/>
          <w:numId w:val="90"/>
        </w:numPr>
        <w:spacing w:after="160"/>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section 11.2.7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676" w:name="_Some_relevant_cases"/>
      <w:bookmarkEnd w:id="676"/>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1FCBAFD0" w:rsidR="00E174F3" w:rsidRDefault="00410827" w:rsidP="0092468E">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w:t>
      </w:r>
      <w:proofErr w:type="spellStart"/>
      <w:r w:rsidR="00A37992">
        <w:rPr>
          <w:rFonts w:ascii="Arial" w:hAnsi="Arial" w:cs="Arial"/>
          <w:color w:val="000000"/>
          <w:sz w:val="20"/>
          <w:szCs w:val="20"/>
        </w:rPr>
        <w:t>Femily</w:t>
      </w:r>
      <w:proofErr w:type="spellEnd"/>
      <w:r w:rsidR="00A37992">
        <w:rPr>
          <w:rFonts w:ascii="Arial" w:hAnsi="Arial" w:cs="Arial"/>
          <w:color w:val="000000"/>
          <w:sz w:val="20"/>
          <w:szCs w:val="20"/>
        </w:rPr>
        <w:t xml:space="preserve">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A37992">
      <w:pPr>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Pasinis</w:t>
      </w:r>
      <w:proofErr w:type="spellEnd"/>
      <w:r w:rsidRPr="001A0332">
        <w:rPr>
          <w:rFonts w:ascii="Arial" w:hAnsi="Arial" w:cs="Arial"/>
          <w:b/>
          <w:bCs/>
          <w:i/>
          <w:iCs/>
          <w:color w:val="000000"/>
          <w:sz w:val="20"/>
          <w:szCs w:val="20"/>
          <w:lang w:val="en-US" w:eastAsia="en-AU"/>
        </w:rPr>
        <w:t>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A6B4BA7" w:rsidR="001A0332" w:rsidRPr="001A0332" w:rsidRDefault="001A0332"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proofErr w:type="spellStart"/>
      <w:r w:rsidRPr="001A0332">
        <w:rPr>
          <w:rFonts w:ascii="Arial" w:hAnsi="Arial" w:cs="Arial"/>
          <w:b/>
          <w:bCs/>
          <w:i/>
          <w:iCs/>
          <w:color w:val="000000"/>
          <w:sz w:val="20"/>
          <w:szCs w:val="20"/>
          <w:lang w:val="en-US" w:eastAsia="en-AU"/>
        </w:rPr>
        <w:t>Laa</w:t>
      </w:r>
      <w:proofErr w:type="spellEnd"/>
      <w:r w:rsidRPr="001A0332">
        <w:rPr>
          <w:rFonts w:ascii="Arial" w:hAnsi="Arial" w:cs="Arial"/>
          <w:b/>
          <w:bCs/>
          <w:i/>
          <w:iCs/>
          <w:color w:val="000000"/>
          <w:sz w:val="20"/>
          <w:szCs w:val="20"/>
          <w:lang w:val="en-US" w:eastAsia="en-AU"/>
        </w:rPr>
        <w:t>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660E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 xml:space="preserve">DPP v </w:t>
      </w:r>
      <w:proofErr w:type="spellStart"/>
      <w:r w:rsidRPr="001A0332">
        <w:rPr>
          <w:rFonts w:ascii="Arial" w:hAnsi="Arial" w:cs="Arial"/>
          <w:b/>
          <w:bCs/>
          <w:i/>
          <w:iCs/>
          <w:color w:val="000000"/>
          <w:sz w:val="20"/>
          <w:szCs w:val="20"/>
          <w:lang w:eastAsia="en-AU"/>
        </w:rPr>
        <w:t>Paulino</w:t>
      </w:r>
      <w:proofErr w:type="spellEnd"/>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77777777"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w:t>
      </w:r>
    </w:p>
    <w:p w14:paraId="7E7C4798" w14:textId="777777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660E86">
      <w:pPr>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58A32FBD"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proofErr w:type="spellStart"/>
      <w:r w:rsidR="0010535F" w:rsidRPr="0010535F">
        <w:rPr>
          <w:rFonts w:ascii="Arial" w:hAnsi="Arial" w:cs="Arial"/>
          <w:i/>
          <w:iCs/>
          <w:sz w:val="20"/>
          <w:szCs w:val="20"/>
          <w:lang w:val="en-US" w:eastAsia="en-AU"/>
        </w:rPr>
        <w:t>Pasinis</w:t>
      </w:r>
      <w:proofErr w:type="spellEnd"/>
      <w:r w:rsidR="0010535F" w:rsidRPr="0010535F">
        <w:rPr>
          <w:rFonts w:ascii="Arial" w:hAnsi="Arial" w:cs="Arial"/>
          <w:i/>
          <w:iCs/>
          <w:sz w:val="20"/>
          <w:szCs w:val="20"/>
          <w:lang w:val="en-US" w:eastAsia="en-AU"/>
        </w:rPr>
        <w:t xml:space="preserve">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78D3E2C6" w14:textId="77777777" w:rsidR="00ED1280" w:rsidRPr="001A0332" w:rsidRDefault="00ED1280"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 xml:space="preserve">It is a common pattern of </w:t>
      </w:r>
      <w:proofErr w:type="spellStart"/>
      <w:r w:rsidRPr="001A0332">
        <w:rPr>
          <w:rFonts w:ascii="Arial" w:hAnsi="Arial" w:cs="Arial"/>
          <w:i/>
          <w:iCs/>
          <w:color w:val="000000"/>
          <w:sz w:val="20"/>
          <w:szCs w:val="20"/>
          <w:lang w:val="en-US" w:eastAsia="en-AU"/>
        </w:rPr>
        <w:t>behaviour</w:t>
      </w:r>
      <w:proofErr w:type="spellEnd"/>
      <w:r w:rsidRPr="001A0332">
        <w:rPr>
          <w:rFonts w:ascii="Arial" w:hAnsi="Arial" w:cs="Arial"/>
          <w:i/>
          <w:iCs/>
          <w:color w:val="000000"/>
          <w:sz w:val="20"/>
          <w:szCs w:val="20"/>
          <w:lang w:val="en-US" w:eastAsia="en-AU"/>
        </w:rPr>
        <w:t xml:space="preserve">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7C0286">
      <w:pPr>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A05622">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339C96E8" w14:textId="77777777" w:rsidR="00402050" w:rsidRDefault="00402050" w:rsidP="00402050">
      <w:pPr>
        <w:jc w:val="both"/>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660"/>
    </w:p>
    <w:p w14:paraId="69E5C7F1" w14:textId="77777777" w:rsidR="00B14505" w:rsidRPr="001C6E0E" w:rsidRDefault="00B14505" w:rsidP="00CD044F">
      <w:pPr>
        <w:keepNext/>
        <w:keepLines/>
        <w:jc w:val="both"/>
        <w:rPr>
          <w:rFonts w:ascii="Arial" w:hAnsi="Arial" w:cs="Arial"/>
          <w:color w:val="000000"/>
          <w:sz w:val="20"/>
        </w:rPr>
      </w:pPr>
      <w:bookmarkStart w:id="677"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678" w:name="_11.3.1_“Instinctive_synthesis”"/>
      <w:bookmarkEnd w:id="678"/>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677"/>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 xml:space="preserve">R v Ken Ha </w:t>
      </w:r>
      <w:proofErr w:type="spellStart"/>
      <w:r w:rsidR="0037387B" w:rsidRPr="001C6E0E">
        <w:rPr>
          <w:rFonts w:ascii="Arial" w:hAnsi="Arial" w:cs="Arial"/>
          <w:i/>
          <w:color w:val="000000"/>
          <w:sz w:val="20"/>
        </w:rPr>
        <w:t>Khanh</w:t>
      </w:r>
      <w:proofErr w:type="spellEnd"/>
      <w:r w:rsidR="0037387B" w:rsidRPr="001C6E0E">
        <w:rPr>
          <w:rFonts w:ascii="Arial" w:hAnsi="Arial" w:cs="Arial"/>
          <w:i/>
          <w:color w:val="000000"/>
          <w:sz w:val="20"/>
        </w:rPr>
        <w:t xml:space="preserve"> </w:t>
      </w:r>
      <w:proofErr w:type="spellStart"/>
      <w:r w:rsidR="0037387B" w:rsidRPr="001C6E0E">
        <w:rPr>
          <w:rFonts w:ascii="Arial" w:hAnsi="Arial" w:cs="Arial"/>
          <w:i/>
          <w:color w:val="000000"/>
          <w:sz w:val="20"/>
        </w:rPr>
        <w:t>Phong</w:t>
      </w:r>
      <w:proofErr w:type="spellEnd"/>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 xml:space="preserve">ment Gleeson CJ, </w:t>
      </w:r>
      <w:proofErr w:type="spellStart"/>
      <w:r w:rsidR="00F15050" w:rsidRPr="001C6E0E">
        <w:rPr>
          <w:rFonts w:ascii="Arial" w:hAnsi="Arial" w:cs="Arial"/>
          <w:bCs/>
          <w:color w:val="000000"/>
          <w:sz w:val="20"/>
        </w:rPr>
        <w:t>Gummow</w:t>
      </w:r>
      <w:proofErr w:type="spellEnd"/>
      <w:r w:rsidR="00F15050" w:rsidRPr="001C6E0E">
        <w:rPr>
          <w:rFonts w:ascii="Arial" w:hAnsi="Arial" w:cs="Arial"/>
          <w:bCs/>
          <w:color w:val="000000"/>
          <w:sz w:val="20"/>
        </w:rPr>
        <w:t>, Hayne and</w:t>
      </w:r>
      <w:r w:rsidRPr="001C6E0E">
        <w:rPr>
          <w:rFonts w:ascii="Arial" w:hAnsi="Arial" w:cs="Arial"/>
          <w:bCs/>
          <w:color w:val="000000"/>
          <w:sz w:val="20"/>
        </w:rPr>
        <w:t xml:space="preserve"> </w:t>
      </w:r>
      <w:proofErr w:type="spellStart"/>
      <w:r w:rsidRPr="001C6E0E">
        <w:rPr>
          <w:rFonts w:ascii="Arial" w:hAnsi="Arial" w:cs="Arial"/>
          <w:bCs/>
          <w:color w:val="000000"/>
          <w:sz w:val="20"/>
        </w:rPr>
        <w:t>Callinan</w:t>
      </w:r>
      <w:proofErr w:type="spellEnd"/>
      <w:r w:rsidRPr="001C6E0E">
        <w:rPr>
          <w:rFonts w:ascii="Arial" w:hAnsi="Arial" w:cs="Arial"/>
          <w:bCs/>
          <w:color w:val="000000"/>
          <w:sz w:val="20"/>
        </w:rPr>
        <w:t xml:space="preserve">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w:t>
      </w:r>
      <w:proofErr w:type="spellStart"/>
      <w:r w:rsidR="004F3951" w:rsidRPr="001C6E0E">
        <w:rPr>
          <w:rFonts w:ascii="Arial" w:hAnsi="Arial" w:cs="Arial"/>
          <w:color w:val="000000"/>
          <w:sz w:val="20"/>
        </w:rPr>
        <w:t>Gummow</w:t>
      </w:r>
      <w:proofErr w:type="spellEnd"/>
      <w:r w:rsidR="004F3951" w:rsidRPr="001C6E0E">
        <w:rPr>
          <w:rFonts w:ascii="Arial" w:hAnsi="Arial" w:cs="Arial"/>
          <w:color w:val="000000"/>
          <w:sz w:val="20"/>
        </w:rPr>
        <w:t xml:space="preserve">, Hayne and </w:t>
      </w:r>
      <w:proofErr w:type="spellStart"/>
      <w:r w:rsidR="004F3951" w:rsidRPr="001C6E0E">
        <w:rPr>
          <w:rFonts w:ascii="Arial" w:hAnsi="Arial" w:cs="Arial"/>
          <w:color w:val="000000"/>
          <w:sz w:val="20"/>
        </w:rPr>
        <w:t>Callinan</w:t>
      </w:r>
      <w:proofErr w:type="spellEnd"/>
      <w:r w:rsidR="004F3951" w:rsidRPr="001C6E0E">
        <w:rPr>
          <w:rFonts w:ascii="Arial" w:hAnsi="Arial" w:cs="Arial"/>
          <w:color w:val="000000"/>
          <w:sz w:val="20"/>
        </w:rPr>
        <w:t xml:space="preserve">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w:t>
      </w:r>
      <w:proofErr w:type="spellStart"/>
      <w:r w:rsidRPr="001C6E0E">
        <w:rPr>
          <w:rFonts w:ascii="Arial" w:hAnsi="Arial" w:cs="Arial"/>
          <w:color w:val="000000"/>
          <w:sz w:val="20"/>
        </w:rPr>
        <w:t>Gummow</w:t>
      </w:r>
      <w:proofErr w:type="spellEnd"/>
      <w:r w:rsidRPr="001C6E0E">
        <w:rPr>
          <w:rFonts w:ascii="Arial" w:hAnsi="Arial" w:cs="Arial"/>
          <w:color w:val="000000"/>
          <w:sz w:val="20"/>
        </w:rPr>
        <w:t xml:space="preserve">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w:t>
      </w:r>
      <w:proofErr w:type="spellStart"/>
      <w:r w:rsidRPr="001C6E0E">
        <w:rPr>
          <w:rFonts w:ascii="Arial" w:hAnsi="Arial" w:cs="Arial"/>
          <w:color w:val="000000"/>
          <w:sz w:val="20"/>
        </w:rPr>
        <w:t>Spigelman</w:t>
      </w:r>
      <w:proofErr w:type="spellEnd"/>
      <w:r w:rsidRPr="001C6E0E">
        <w:rPr>
          <w:rFonts w:ascii="Arial" w:hAnsi="Arial" w:cs="Arial"/>
          <w:color w:val="000000"/>
          <w:sz w:val="20"/>
        </w:rPr>
        <w:t xml:space="preserve">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E22CE5" w:rsidRDefault="00D671A9" w:rsidP="00E22CE5">
      <w:pPr>
        <w:spacing w:before="40" w:after="40"/>
        <w:ind w:left="1474" w:right="1474"/>
        <w:jc w:val="both"/>
        <w:rPr>
          <w:rFonts w:ascii="Arial" w:hAnsi="Arial" w:cs="Arial"/>
          <w:sz w:val="20"/>
          <w:szCs w:val="20"/>
        </w:rPr>
      </w:pPr>
      <w:r w:rsidRPr="00E22CE5">
        <w:rPr>
          <w:rFonts w:ascii="Arial" w:hAnsi="Arial" w:cs="Arial"/>
          <w:sz w:val="20"/>
          <w:szCs w:val="20"/>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1C6FF4">
      <w:pPr>
        <w:pStyle w:val="Normal-Indent"/>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w:t>
      </w:r>
      <w:proofErr w:type="spellStart"/>
      <w:r w:rsidRPr="001C6E0E">
        <w:rPr>
          <w:rFonts w:ascii="Arial" w:hAnsi="Arial" w:cs="Arial"/>
          <w:color w:val="000000"/>
          <w:sz w:val="20"/>
        </w:rPr>
        <w:t>Chernov</w:t>
      </w:r>
      <w:proofErr w:type="spellEnd"/>
      <w:r w:rsidRPr="001C6E0E">
        <w:rPr>
          <w:rFonts w:ascii="Arial" w:hAnsi="Arial" w:cs="Arial"/>
          <w:color w:val="000000"/>
          <w:sz w:val="20"/>
        </w:rPr>
        <w:t>,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77777777" w:rsidR="003F04C3" w:rsidRPr="001C6E0E" w:rsidRDefault="00BF32BB" w:rsidP="00B811B6">
      <w:pPr>
        <w:jc w:val="both"/>
        <w:rPr>
          <w:rFonts w:ascii="Arial" w:hAnsi="Arial" w:cs="Arial"/>
          <w:color w:val="000000"/>
          <w:sz w:val="20"/>
          <w:lang w:val="en-US"/>
        </w:rPr>
      </w:pPr>
      <w:r w:rsidRPr="001C6E0E">
        <w:rPr>
          <w:rFonts w:ascii="Arial" w:hAnsi="Arial" w:cs="Arial"/>
          <w:color w:val="000000"/>
          <w:sz w:val="20"/>
          <w:lang w:val="en-US"/>
        </w:rPr>
        <w:t>Other cases involving a discussion of instinctive synthesis include</w:t>
      </w:r>
      <w:r w:rsidR="003F04C3" w:rsidRPr="001C6E0E">
        <w:rPr>
          <w:rFonts w:ascii="Arial" w:hAnsi="Arial" w:cs="Arial"/>
          <w:color w:val="000000"/>
          <w:sz w:val="20"/>
          <w:lang w:val="en-US"/>
        </w:rPr>
        <w:t xml:space="preserve"> </w:t>
      </w:r>
      <w:r w:rsidR="003F04C3" w:rsidRPr="001C6E0E">
        <w:rPr>
          <w:rFonts w:ascii="Arial" w:hAnsi="Arial" w:cs="Arial"/>
          <w:i/>
          <w:color w:val="000000"/>
          <w:sz w:val="20"/>
          <w:lang w:val="en-US"/>
        </w:rPr>
        <w:t xml:space="preserve">R v </w:t>
      </w:r>
      <w:proofErr w:type="spellStart"/>
      <w:r w:rsidR="003F04C3" w:rsidRPr="001C6E0E">
        <w:rPr>
          <w:rFonts w:ascii="Arial" w:hAnsi="Arial" w:cs="Arial"/>
          <w:i/>
          <w:color w:val="000000"/>
          <w:sz w:val="20"/>
          <w:lang w:val="en-US"/>
        </w:rPr>
        <w:t>Bangard</w:t>
      </w:r>
      <w:proofErr w:type="spellEnd"/>
      <w:r w:rsidR="003F04C3" w:rsidRPr="001C6E0E">
        <w:rPr>
          <w:rFonts w:ascii="Arial" w:hAnsi="Arial" w:cs="Arial"/>
          <w:color w:val="000000"/>
          <w:sz w:val="20"/>
          <w:lang w:val="en-US"/>
        </w:rPr>
        <w:t xml:space="preserve"> [2005</w:t>
      </w:r>
      <w:r w:rsidR="003D1261" w:rsidRPr="001C6E0E">
        <w:rPr>
          <w:rFonts w:ascii="Arial" w:hAnsi="Arial" w:cs="Arial"/>
          <w:color w:val="000000"/>
          <w:sz w:val="20"/>
          <w:lang w:val="en-US"/>
        </w:rPr>
        <w:t xml:space="preserve">] VSCA 313 at [20] per Eames JA; </w:t>
      </w:r>
      <w:r w:rsidR="003D1261" w:rsidRPr="001C6E0E">
        <w:rPr>
          <w:rFonts w:ascii="Arial" w:hAnsi="Arial" w:cs="Arial"/>
          <w:i/>
          <w:color w:val="000000"/>
          <w:sz w:val="20"/>
          <w:lang w:val="en-US"/>
        </w:rPr>
        <w:t xml:space="preserve">R v </w:t>
      </w:r>
      <w:proofErr w:type="spellStart"/>
      <w:r w:rsidR="003D1261" w:rsidRPr="001C6E0E">
        <w:rPr>
          <w:rFonts w:ascii="Arial" w:hAnsi="Arial" w:cs="Arial"/>
          <w:i/>
          <w:color w:val="000000"/>
          <w:sz w:val="20"/>
          <w:lang w:val="en-US"/>
        </w:rPr>
        <w:t>Mladenov</w:t>
      </w:r>
      <w:proofErr w:type="spellEnd"/>
      <w:r w:rsidR="003D1261" w:rsidRPr="001C6E0E">
        <w:rPr>
          <w:rFonts w:ascii="Arial" w:hAnsi="Arial" w:cs="Arial"/>
          <w:color w:val="000000"/>
          <w:sz w:val="20"/>
          <w:lang w:val="en-US"/>
        </w:rPr>
        <w:t xml:space="preserve"> [2006] VSCA 246 at [4]-[5] per King AJA with wh</w:t>
      </w:r>
      <w:r w:rsidR="00E715E3" w:rsidRPr="001C6E0E">
        <w:rPr>
          <w:rFonts w:ascii="Arial" w:hAnsi="Arial" w:cs="Arial"/>
          <w:color w:val="000000"/>
          <w:sz w:val="20"/>
          <w:lang w:val="en-US"/>
        </w:rPr>
        <w:t xml:space="preserve">om Ashley JA &amp; Smith AJA agreed; </w:t>
      </w:r>
      <w:r w:rsidR="00E715E3" w:rsidRPr="001C6E0E">
        <w:rPr>
          <w:rFonts w:ascii="Arial" w:hAnsi="Arial" w:cs="Arial"/>
          <w:i/>
          <w:color w:val="000000"/>
          <w:sz w:val="20"/>
          <w:lang w:val="en-US"/>
        </w:rPr>
        <w:t xml:space="preserve">R v Eastham </w:t>
      </w:r>
      <w:r w:rsidR="00E715E3" w:rsidRPr="001C6E0E">
        <w:rPr>
          <w:rFonts w:ascii="Arial" w:hAnsi="Arial" w:cs="Arial"/>
          <w:color w:val="000000"/>
          <w:sz w:val="20"/>
          <w:lang w:val="en-US"/>
        </w:rPr>
        <w:t xml:space="preserve">[2008] VSCA 67 at [11]-[12] per Buchanan JA with whom Neave JA &amp; </w:t>
      </w:r>
      <w:proofErr w:type="spellStart"/>
      <w:r w:rsidR="00E715E3" w:rsidRPr="001C6E0E">
        <w:rPr>
          <w:rFonts w:ascii="Arial" w:hAnsi="Arial" w:cs="Arial"/>
          <w:color w:val="000000"/>
          <w:sz w:val="20"/>
          <w:lang w:val="en-US"/>
        </w:rPr>
        <w:t>Lasry</w:t>
      </w:r>
      <w:proofErr w:type="spellEnd"/>
      <w:r w:rsidR="00E715E3" w:rsidRPr="001C6E0E">
        <w:rPr>
          <w:rFonts w:ascii="Arial" w:hAnsi="Arial" w:cs="Arial"/>
          <w:color w:val="000000"/>
          <w:sz w:val="20"/>
          <w:lang w:val="en-US"/>
        </w:rPr>
        <w:t xml:space="preserve"> AJA agreed; </w:t>
      </w:r>
      <w:r w:rsidR="00E715E3" w:rsidRPr="001C6E0E">
        <w:rPr>
          <w:rFonts w:ascii="Arial" w:hAnsi="Arial" w:cs="Arial"/>
          <w:i/>
          <w:color w:val="000000"/>
          <w:sz w:val="20"/>
          <w:lang w:val="en-US"/>
        </w:rPr>
        <w:t>R v Johnston</w:t>
      </w:r>
      <w:r w:rsidR="00E715E3" w:rsidRPr="001C6E0E">
        <w:rPr>
          <w:rFonts w:ascii="Arial" w:hAnsi="Arial" w:cs="Arial"/>
          <w:color w:val="000000"/>
          <w:sz w:val="20"/>
          <w:lang w:val="en-US"/>
        </w:rPr>
        <w:t xml:space="preserve"> [2008] VSCA 133 at [16] per Nettle JA with wh</w:t>
      </w:r>
      <w:r w:rsidR="004801B2" w:rsidRPr="001C6E0E">
        <w:rPr>
          <w:rFonts w:ascii="Arial" w:hAnsi="Arial" w:cs="Arial"/>
          <w:color w:val="000000"/>
          <w:sz w:val="20"/>
          <w:lang w:val="en-US"/>
        </w:rPr>
        <w:t xml:space="preserve">om Buchanan &amp; Ashley JJA agreed; </w:t>
      </w:r>
      <w:r w:rsidR="009C10F8" w:rsidRPr="001C6E0E">
        <w:rPr>
          <w:rFonts w:ascii="Arial" w:hAnsi="Arial" w:cs="Arial"/>
          <w:i/>
          <w:color w:val="000000"/>
          <w:sz w:val="20"/>
          <w:lang w:val="en-US"/>
        </w:rPr>
        <w:t>R v Hasan</w:t>
      </w:r>
      <w:r w:rsidR="009C10F8" w:rsidRPr="001C6E0E">
        <w:rPr>
          <w:rFonts w:ascii="Arial" w:hAnsi="Arial" w:cs="Arial"/>
          <w:color w:val="000000"/>
          <w:sz w:val="20"/>
          <w:lang w:val="en-US"/>
        </w:rPr>
        <w:t xml:space="preserve"> [2010] VSCA 352 at [47] per </w:t>
      </w:r>
      <w:r w:rsidR="008D49B5" w:rsidRPr="001C6E0E">
        <w:rPr>
          <w:rFonts w:ascii="Arial" w:hAnsi="Arial" w:cs="Arial"/>
          <w:color w:val="000000"/>
          <w:sz w:val="20"/>
          <w:lang w:val="en-US"/>
        </w:rPr>
        <w:t xml:space="preserve">Maxwell P, Redlich &amp; Harper JJA; </w:t>
      </w:r>
      <w:r w:rsidR="008D49B5" w:rsidRPr="001C6E0E">
        <w:rPr>
          <w:rFonts w:ascii="Arial" w:hAnsi="Arial" w:cs="Arial"/>
          <w:i/>
          <w:color w:val="000000"/>
          <w:sz w:val="20"/>
          <w:lang w:val="en-US"/>
        </w:rPr>
        <w:t>R v Trajkovski &amp; Waters</w:t>
      </w:r>
      <w:r w:rsidR="008D49B5" w:rsidRPr="001C6E0E">
        <w:rPr>
          <w:rFonts w:ascii="Arial" w:hAnsi="Arial" w:cs="Arial"/>
          <w:color w:val="000000"/>
          <w:sz w:val="20"/>
          <w:lang w:val="en-US"/>
        </w:rPr>
        <w:t xml:space="preserve"> [2011] VSCA 170 at [44]-[93] </w:t>
      </w:r>
      <w:r w:rsidR="00711BD1" w:rsidRPr="001C6E0E">
        <w:rPr>
          <w:rFonts w:ascii="Arial" w:hAnsi="Arial" w:cs="Arial"/>
          <w:color w:val="000000"/>
          <w:sz w:val="20"/>
          <w:lang w:val="en-US"/>
        </w:rPr>
        <w:t xml:space="preserve">per </w:t>
      </w:r>
      <w:r w:rsidR="008D49B5" w:rsidRPr="001C6E0E">
        <w:rPr>
          <w:rFonts w:ascii="Arial" w:hAnsi="Arial" w:cs="Arial"/>
          <w:color w:val="000000"/>
          <w:sz w:val="20"/>
          <w:lang w:val="en-US"/>
        </w:rPr>
        <w:t xml:space="preserve">Weinberg JA (with whom Ashley </w:t>
      </w:r>
      <w:r w:rsidR="00711BD1" w:rsidRPr="001C6E0E">
        <w:rPr>
          <w:rFonts w:ascii="Arial" w:hAnsi="Arial" w:cs="Arial"/>
          <w:color w:val="000000"/>
          <w:sz w:val="20"/>
          <w:lang w:val="en-US"/>
        </w:rPr>
        <w:t xml:space="preserve">JA </w:t>
      </w:r>
      <w:r w:rsidR="008D49B5" w:rsidRPr="001C6E0E">
        <w:rPr>
          <w:rFonts w:ascii="Arial" w:hAnsi="Arial" w:cs="Arial"/>
          <w:color w:val="000000"/>
          <w:sz w:val="20"/>
          <w:lang w:val="en-US"/>
        </w:rPr>
        <w:t xml:space="preserve">&amp; </w:t>
      </w:r>
      <w:r w:rsidR="00711BD1" w:rsidRPr="001C6E0E">
        <w:rPr>
          <w:rFonts w:ascii="Arial" w:hAnsi="Arial" w:cs="Arial"/>
          <w:color w:val="000000"/>
          <w:sz w:val="20"/>
          <w:lang w:val="en-US"/>
        </w:rPr>
        <w:t>Hargrave A</w:t>
      </w:r>
      <w:r w:rsidR="008D49B5" w:rsidRPr="001C6E0E">
        <w:rPr>
          <w:rFonts w:ascii="Arial" w:hAnsi="Arial" w:cs="Arial"/>
          <w:color w:val="000000"/>
          <w:sz w:val="20"/>
          <w:lang w:val="en-US"/>
        </w:rPr>
        <w:t>JA</w:t>
      </w:r>
      <w:r w:rsidR="00711BD1" w:rsidRPr="001C6E0E">
        <w:rPr>
          <w:rFonts w:ascii="Arial" w:hAnsi="Arial" w:cs="Arial"/>
          <w:color w:val="000000"/>
          <w:sz w:val="20"/>
          <w:lang w:val="en-US"/>
        </w:rPr>
        <w:t xml:space="preserve"> agreed)</w:t>
      </w:r>
      <w:r w:rsidR="000001FA" w:rsidRPr="001C6E0E">
        <w:rPr>
          <w:rFonts w:ascii="Arial" w:hAnsi="Arial" w:cs="Arial"/>
          <w:color w:val="000000"/>
          <w:sz w:val="20"/>
          <w:lang w:val="en-US"/>
        </w:rPr>
        <w:t xml:space="preserve">; </w:t>
      </w:r>
      <w:proofErr w:type="spellStart"/>
      <w:r w:rsidR="000001FA" w:rsidRPr="001C6E0E">
        <w:rPr>
          <w:rFonts w:ascii="Arial" w:hAnsi="Arial" w:cs="Arial"/>
          <w:i/>
          <w:color w:val="000000"/>
          <w:sz w:val="20"/>
          <w:lang w:val="en-US"/>
        </w:rPr>
        <w:t>Muldrock</w:t>
      </w:r>
      <w:proofErr w:type="spellEnd"/>
      <w:r w:rsidR="000001FA" w:rsidRPr="001C6E0E">
        <w:rPr>
          <w:rFonts w:ascii="Arial" w:hAnsi="Arial" w:cs="Arial"/>
          <w:i/>
          <w:color w:val="000000"/>
          <w:sz w:val="20"/>
          <w:lang w:val="en-US"/>
        </w:rPr>
        <w:t xml:space="preserve"> v The Queen</w:t>
      </w:r>
      <w:r w:rsidR="000001FA" w:rsidRPr="001C6E0E">
        <w:rPr>
          <w:rFonts w:ascii="Arial" w:hAnsi="Arial" w:cs="Arial"/>
          <w:color w:val="000000"/>
          <w:sz w:val="20"/>
          <w:lang w:val="en-US"/>
        </w:rPr>
        <w:t xml:space="preserve"> [2011] HCA 39</w:t>
      </w:r>
      <w:r w:rsidR="006C0485" w:rsidRPr="001C6E0E">
        <w:rPr>
          <w:rFonts w:ascii="Arial" w:hAnsi="Arial" w:cs="Arial"/>
          <w:color w:val="000000"/>
          <w:sz w:val="20"/>
          <w:lang w:val="en-US"/>
        </w:rPr>
        <w:t xml:space="preserve">; </w:t>
      </w:r>
      <w:r w:rsidR="006C0485" w:rsidRPr="001C6E0E">
        <w:rPr>
          <w:rFonts w:ascii="Arial" w:hAnsi="Arial" w:cs="Arial"/>
          <w:color w:val="000000"/>
          <w:sz w:val="20"/>
        </w:rPr>
        <w:t xml:space="preserve">(2011) 244 CLR 120 </w:t>
      </w:r>
      <w:r w:rsidR="000001FA" w:rsidRPr="001C6E0E">
        <w:rPr>
          <w:rFonts w:ascii="Arial" w:hAnsi="Arial" w:cs="Arial"/>
          <w:color w:val="000000"/>
          <w:sz w:val="20"/>
          <w:lang w:val="en-US"/>
        </w:rPr>
        <w:t>at [28].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679" w:name="_11.3.2_Use_of"/>
      <w:bookmarkStart w:id="680" w:name="_Toc107101769"/>
      <w:bookmarkEnd w:id="679"/>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680"/>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C0B26">
      <w:pPr>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 xml:space="preserve">sounded a note of caution in relation to the use of sentencing statistics in determining the appropriate sentence in any particular case, and specifically in that case in determining the appropriate sentence on a count of attempted murder:  At [10] </w:t>
      </w:r>
      <w:proofErr w:type="spellStart"/>
      <w:r w:rsidR="00E511D0" w:rsidRPr="001C6E0E">
        <w:rPr>
          <w:rFonts w:ascii="Arial" w:hAnsi="Arial" w:cs="Arial"/>
          <w:bCs/>
          <w:color w:val="000000"/>
          <w:sz w:val="20"/>
        </w:rPr>
        <w:t>Chernov</w:t>
      </w:r>
      <w:proofErr w:type="spellEnd"/>
      <w:r w:rsidR="00E511D0" w:rsidRPr="001C6E0E">
        <w:rPr>
          <w:rFonts w:ascii="Arial" w:hAnsi="Arial" w:cs="Arial"/>
          <w:bCs/>
          <w:color w:val="000000"/>
          <w:sz w:val="20"/>
        </w:rPr>
        <w:t>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w:t>
      </w:r>
      <w:proofErr w:type="spellStart"/>
      <w:r w:rsidRPr="001C6E0E">
        <w:rPr>
          <w:rFonts w:ascii="Arial" w:hAnsi="Arial" w:cs="Arial"/>
          <w:bCs/>
          <w:color w:val="000000"/>
          <w:sz w:val="20"/>
        </w:rPr>
        <w:t>Cavanough</w:t>
      </w:r>
      <w:proofErr w:type="spellEnd"/>
      <w:r w:rsidRPr="001C6E0E">
        <w:rPr>
          <w:rFonts w:ascii="Arial" w:hAnsi="Arial" w:cs="Arial"/>
          <w:bCs/>
          <w:color w:val="000000"/>
          <w:sz w:val="20"/>
        </w:rPr>
        <w:t xml:space="preserve">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w:t>
      </w:r>
      <w:proofErr w:type="spellStart"/>
      <w:r w:rsidR="007264FB" w:rsidRPr="001C6E0E">
        <w:rPr>
          <w:rFonts w:ascii="Arial" w:hAnsi="Arial" w:cs="Arial"/>
          <w:color w:val="000000"/>
          <w:sz w:val="20"/>
        </w:rPr>
        <w:t>Chernov</w:t>
      </w:r>
      <w:proofErr w:type="spellEnd"/>
      <w:r w:rsidR="007264FB" w:rsidRPr="001C6E0E">
        <w:rPr>
          <w:rFonts w:ascii="Arial" w:hAnsi="Arial" w:cs="Arial"/>
          <w:color w:val="000000"/>
          <w:sz w:val="20"/>
        </w:rPr>
        <w:t xml:space="preserve">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681" w:name="EOF1"/>
      <w:bookmarkEnd w:id="681"/>
    </w:p>
    <w:p w14:paraId="6C7453D5" w14:textId="77777777"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Hasan</w:t>
      </w:r>
      <w:r w:rsidRPr="001C6E0E">
        <w:rPr>
          <w:rFonts w:ascii="Arial" w:hAnsi="Arial" w:cs="Arial"/>
          <w:bCs/>
          <w:color w:val="000000"/>
          <w:sz w:val="20"/>
          <w:lang w:val="en-US"/>
        </w:rPr>
        <w:t xml:space="preserve"> [2010] VSCA 352 at [46] Maxwell P, Redlich &amp; Harper JJA conceded that sentencing statistics and sentencing snapshots have “a part to play; but they must be used with their limitations in mind.”  At [45]-[47] their </w:t>
      </w:r>
      <w:proofErr w:type="spellStart"/>
      <w:r w:rsidRPr="001C6E0E">
        <w:rPr>
          <w:rFonts w:ascii="Arial" w:hAnsi="Arial" w:cs="Arial"/>
          <w:bCs/>
          <w:color w:val="000000"/>
          <w:sz w:val="20"/>
          <w:lang w:val="en-US"/>
        </w:rPr>
        <w:t>Honours</w:t>
      </w:r>
      <w:proofErr w:type="spellEnd"/>
      <w:r w:rsidRPr="001C6E0E">
        <w:rPr>
          <w:rFonts w:ascii="Arial" w:hAnsi="Arial" w:cs="Arial"/>
          <w:bCs/>
          <w:color w:val="000000"/>
          <w:sz w:val="20"/>
          <w:lang w:val="en-US"/>
        </w:rPr>
        <w:t xml:space="preserve">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61315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4801B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w:t>
      </w:r>
      <w:proofErr w:type="spellStart"/>
      <w:r w:rsidRPr="001C6E0E">
        <w:rPr>
          <w:rFonts w:ascii="Arial" w:hAnsi="Arial" w:cs="Arial"/>
          <w:color w:val="000000"/>
          <w:sz w:val="20"/>
          <w:lang w:val="en-US"/>
        </w:rPr>
        <w:t>Chernov</w:t>
      </w:r>
      <w:proofErr w:type="spellEnd"/>
      <w:r w:rsidRPr="001C6E0E">
        <w:rPr>
          <w:rFonts w:ascii="Arial" w:hAnsi="Arial" w:cs="Arial"/>
          <w:color w:val="000000"/>
          <w:sz w:val="20"/>
          <w:lang w:val="en-US"/>
        </w:rPr>
        <w:t xml:space="preserve">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062639">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Pr="001C6E0E" w:rsidRDefault="00404976"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w:t>
      </w:r>
      <w:proofErr w:type="spellStart"/>
      <w:r w:rsidR="00B23518" w:rsidRPr="001C6E0E">
        <w:rPr>
          <w:rFonts w:ascii="Arial" w:hAnsi="Arial" w:cs="Arial"/>
          <w:bCs/>
          <w:i/>
          <w:color w:val="000000"/>
          <w:sz w:val="20"/>
        </w:rPr>
        <w:t>Detenamo</w:t>
      </w:r>
      <w:proofErr w:type="spellEnd"/>
      <w:r w:rsidR="00B23518" w:rsidRPr="001C6E0E">
        <w:rPr>
          <w:rFonts w:ascii="Arial" w:hAnsi="Arial" w:cs="Arial"/>
          <w:bCs/>
          <w:i/>
          <w:color w:val="000000"/>
          <w:sz w:val="20"/>
        </w:rPr>
        <w:t xml:space="preserve">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proofErr w:type="spellStart"/>
      <w:r w:rsidR="00023D43" w:rsidRPr="00D45887">
        <w:rPr>
          <w:rFonts w:ascii="Arial" w:hAnsi="Arial" w:cs="Arial"/>
          <w:bCs/>
          <w:i/>
          <w:color w:val="000000"/>
          <w:sz w:val="20"/>
        </w:rPr>
        <w:t>Barbaro</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682"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683" w:name="_11.3.3_The_Sex"/>
      <w:bookmarkEnd w:id="683"/>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682"/>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B93DC8">
      <w:pPr>
        <w:pStyle w:val="Normal-Indent"/>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C6E0E" w:rsidRDefault="00482084"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684" w:name="_11.3.4_Power_to"/>
      <w:bookmarkEnd w:id="684"/>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w:t>
      </w:r>
      <w:proofErr w:type="spellStart"/>
      <w:r w:rsidRPr="001C6E0E">
        <w:rPr>
          <w:rFonts w:ascii="Arial" w:hAnsi="Arial" w:cs="Arial"/>
          <w:i/>
          <w:color w:val="000000"/>
          <w:sz w:val="20"/>
        </w:rPr>
        <w:t>parte</w:t>
      </w:r>
      <w:proofErr w:type="spellEnd"/>
      <w:r w:rsidRPr="001C6E0E">
        <w:rPr>
          <w:rFonts w:ascii="Arial" w:hAnsi="Arial" w:cs="Arial"/>
          <w:i/>
          <w:color w:val="000000"/>
          <w:sz w:val="20"/>
        </w:rPr>
        <w:t xml:space="preserv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3A729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77777777"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[1977]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7EE1A4E0" w14:textId="77777777" w:rsidR="002814E3" w:rsidRDefault="002814E3">
      <w:pPr>
        <w:jc w:val="both"/>
        <w:rPr>
          <w:rFonts w:ascii="Arial" w:hAnsi="Arial" w:cs="Arial"/>
          <w:color w:val="000000"/>
          <w:sz w:val="20"/>
        </w:rPr>
      </w:pPr>
    </w:p>
    <w:p w14:paraId="317F2F8B" w14:textId="77777777"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DPP v TY</w:t>
      </w:r>
      <w:r w:rsidRPr="001C6E0E">
        <w:rPr>
          <w:rFonts w:ascii="Arial" w:hAnsi="Arial" w:cs="Arial"/>
          <w:color w:val="000000"/>
          <w:sz w:val="20"/>
        </w:rPr>
        <w:t xml:space="preserve"> [2009] VSCA 226; </w:t>
      </w:r>
      <w:r w:rsidRPr="001C6E0E">
        <w:rPr>
          <w:rFonts w:ascii="Arial" w:hAnsi="Arial" w:cs="Arial"/>
          <w:i/>
          <w:color w:val="000000"/>
          <w:sz w:val="20"/>
        </w:rPr>
        <w:t xml:space="preserve">R v </w:t>
      </w:r>
      <w:proofErr w:type="spellStart"/>
      <w:r w:rsidRPr="001C6E0E">
        <w:rPr>
          <w:rFonts w:ascii="Arial" w:hAnsi="Arial" w:cs="Arial"/>
          <w:i/>
          <w:color w:val="000000"/>
          <w:sz w:val="20"/>
        </w:rPr>
        <w:t>Ciantar</w:t>
      </w:r>
      <w:proofErr w:type="spellEnd"/>
      <w:r w:rsidRPr="001C6E0E">
        <w:rPr>
          <w:rFonts w:ascii="Arial" w:hAnsi="Arial" w:cs="Arial"/>
          <w:i/>
          <w:color w:val="000000"/>
          <w:sz w:val="20"/>
        </w:rPr>
        <w:t xml:space="preserve">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Pr="00BA4C3B">
        <w:rPr>
          <w:rFonts w:ascii="Arial" w:hAnsi="Arial" w:cs="Arial"/>
          <w:color w:val="000000"/>
          <w:sz w:val="20"/>
        </w:rPr>
        <w:t>.</w:t>
      </w:r>
    </w:p>
    <w:p w14:paraId="774FBF3C" w14:textId="77777777" w:rsidR="0084236D" w:rsidRDefault="0084236D">
      <w:pPr>
        <w:jc w:val="both"/>
        <w:rPr>
          <w:rFonts w:ascii="Arial" w:hAnsi="Arial" w:cs="Arial"/>
          <w:color w:val="000000"/>
          <w:sz w:val="20"/>
        </w:rPr>
      </w:pPr>
    </w:p>
    <w:p w14:paraId="49685589" w14:textId="77777777"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proofErr w:type="spellStart"/>
      <w:r w:rsidR="00F27FE8" w:rsidRPr="00F27FE8">
        <w:rPr>
          <w:rFonts w:ascii="Arial" w:hAnsi="Arial" w:cs="Arial"/>
          <w:i/>
          <w:iCs/>
          <w:color w:val="000000"/>
          <w:sz w:val="20"/>
        </w:rPr>
        <w:t>Falzon</w:t>
      </w:r>
      <w:proofErr w:type="spellEnd"/>
      <w:r w:rsidR="00F27FE8" w:rsidRPr="00F27FE8">
        <w:rPr>
          <w:rFonts w:ascii="Arial" w:hAnsi="Arial" w:cs="Arial"/>
          <w:i/>
          <w:iCs/>
          <w:color w:val="000000"/>
          <w:sz w:val="20"/>
        </w:rPr>
        <w:t xml:space="preserve">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proofErr w:type="spellStart"/>
      <w:r w:rsidR="00391311" w:rsidRPr="00391311">
        <w:rPr>
          <w:rFonts w:ascii="Arial" w:hAnsi="Arial" w:cs="Arial"/>
          <w:i/>
          <w:iCs/>
          <w:color w:val="000000"/>
          <w:sz w:val="20"/>
        </w:rPr>
        <w:t>Akoka</w:t>
      </w:r>
      <w:proofErr w:type="spellEnd"/>
      <w:r w:rsidR="00391311" w:rsidRPr="00391311">
        <w:rPr>
          <w:rFonts w:ascii="Arial" w:hAnsi="Arial" w:cs="Arial"/>
          <w:i/>
          <w:iCs/>
          <w:color w:val="000000"/>
          <w:sz w:val="20"/>
        </w:rPr>
        <w:t xml:space="preserve">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Default="00486553" w:rsidP="00B3449F">
      <w:pPr>
        <w:pStyle w:val="Normal-Indent"/>
        <w:spacing w:before="60" w:line="240" w:lineRule="auto"/>
        <w:ind w:left="1021" w:right="1021"/>
        <w:rPr>
          <w:rFonts w:ascii="Arial" w:hAnsi="Arial" w:cs="Arial"/>
          <w:color w:val="000000"/>
          <w:sz w:val="20"/>
        </w:rPr>
      </w:pPr>
      <w:r>
        <w:rPr>
          <w:rFonts w:ascii="Arial" w:hAnsi="Arial" w:cs="Arial"/>
          <w:color w:val="000000"/>
          <w:sz w:val="20"/>
        </w:rPr>
        <w:t>‘</w:t>
      </w:r>
      <w:r w:rsidR="00B3449F" w:rsidRPr="00F27FE8">
        <w:rPr>
          <w:rFonts w:ascii="Arial" w:hAnsi="Arial" w:cs="Arial"/>
          <w:color w:val="000000"/>
          <w:sz w:val="20"/>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Default="00B3449F" w:rsidP="00B3449F">
      <w:pPr>
        <w:pStyle w:val="Normal-Indent"/>
        <w:spacing w:before="60" w:line="240" w:lineRule="auto"/>
        <w:ind w:left="1021" w:right="1021"/>
        <w:rPr>
          <w:rFonts w:ascii="Arial" w:hAnsi="Arial" w:cs="Arial"/>
          <w:color w:val="000000"/>
          <w:sz w:val="20"/>
        </w:rPr>
      </w:pPr>
      <w:r w:rsidRPr="00F27FE8">
        <w:rPr>
          <w:rFonts w:ascii="Arial" w:hAnsi="Arial" w:cs="Arial"/>
          <w:color w:val="000000"/>
          <w:sz w:val="20"/>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5737B9">
        <w:rPr>
          <w:rFonts w:ascii="Arial" w:hAnsi="Arial" w:cs="Arial"/>
          <w:i/>
          <w:iCs/>
          <w:color w:val="000000"/>
          <w:sz w:val="20"/>
        </w:rPr>
        <w:t>Sentencing Act 1991</w:t>
      </w:r>
      <w:r w:rsidRPr="00B3449F">
        <w:rPr>
          <w:rFonts w:ascii="Arial" w:hAnsi="Arial" w:cs="Arial"/>
          <w:color w:val="000000"/>
          <w:sz w:val="20"/>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Default="00B3449F" w:rsidP="00B3449F">
      <w:pPr>
        <w:pStyle w:val="Normal-Indent"/>
        <w:spacing w:before="60" w:line="240" w:lineRule="auto"/>
        <w:ind w:left="1021" w:right="1021"/>
        <w:rPr>
          <w:rFonts w:ascii="Arial" w:hAnsi="Arial" w:cs="Arial"/>
          <w:color w:val="000000"/>
          <w:sz w:val="20"/>
        </w:rPr>
      </w:pPr>
      <w:r w:rsidRPr="00B3449F">
        <w:rPr>
          <w:rFonts w:ascii="Arial" w:hAnsi="Arial" w:cs="Arial"/>
          <w:color w:val="000000"/>
          <w:sz w:val="20"/>
        </w:rPr>
        <w:t xml:space="preserve">For these reasons, residency at a rehabilitation facility is also different in nature to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Although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actual time spent in custody, it falls outside s 18 of the </w:t>
      </w:r>
      <w:r w:rsidR="005737B9" w:rsidRPr="005737B9">
        <w:rPr>
          <w:rFonts w:ascii="Arial" w:hAnsi="Arial" w:cs="Arial"/>
          <w:i/>
          <w:iCs/>
          <w:color w:val="000000"/>
          <w:sz w:val="20"/>
        </w:rPr>
        <w:t>Sentencing Act 1991</w:t>
      </w:r>
      <w:r w:rsidRPr="00B3449F">
        <w:rPr>
          <w:rFonts w:ascii="Arial" w:hAnsi="Arial" w:cs="Arial"/>
          <w:color w:val="000000"/>
          <w:sz w:val="20"/>
        </w:rPr>
        <w:t xml:space="preserve">.  As </w:t>
      </w:r>
      <w:proofErr w:type="spellStart"/>
      <w:r w:rsidRPr="00B3449F">
        <w:rPr>
          <w:rFonts w:ascii="Arial" w:hAnsi="Arial" w:cs="Arial"/>
          <w:i/>
          <w:iCs/>
          <w:color w:val="000000"/>
          <w:sz w:val="20"/>
        </w:rPr>
        <w:t>Renzella</w:t>
      </w:r>
      <w:proofErr w:type="spellEnd"/>
      <w:r w:rsidRPr="00B3449F">
        <w:rPr>
          <w:rFonts w:ascii="Arial" w:hAnsi="Arial" w:cs="Arial"/>
          <w:color w:val="000000"/>
          <w:sz w:val="20"/>
        </w:rPr>
        <w:t xml:space="preserve"> time is real incarceration it will usually be given greater weight than time spent in a residential rehabilitation facility.</w:t>
      </w:r>
      <w:r w:rsidR="00486553">
        <w:rPr>
          <w:rFonts w:ascii="Arial" w:hAnsi="Arial" w:cs="Arial"/>
          <w:color w:val="000000"/>
          <w:sz w:val="20"/>
        </w:rPr>
        <w:t>’</w:t>
      </w:r>
    </w:p>
    <w:p w14:paraId="19E487A0" w14:textId="77777777"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Pr>
          <w:rFonts w:ascii="Arial" w:hAnsi="Arial" w:cs="Arial"/>
          <w:color w:val="000000"/>
          <w:sz w:val="20"/>
        </w:rPr>
        <w:t>.</w:t>
      </w:r>
    </w:p>
    <w:p w14:paraId="6F33B633"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[35] …</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7777777" w:rsidR="00F27FE8" w:rsidRDefault="00F27FE8" w:rsidP="00F27FE8">
      <w:pPr>
        <w:jc w:val="both"/>
        <w:rPr>
          <w:rFonts w:ascii="Arial" w:hAnsi="Arial" w:cs="Arial"/>
          <w:color w:val="000000"/>
          <w:sz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685" w:name="_11.3.5_Exercise_of"/>
      <w:bookmarkEnd w:id="685"/>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Osenkowski</w:t>
      </w:r>
      <w:proofErr w:type="spellEnd"/>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Hanh Lam; R v Thanh </w:t>
      </w:r>
      <w:proofErr w:type="spellStart"/>
      <w:r w:rsidRPr="001C6E0E">
        <w:rPr>
          <w:rFonts w:ascii="Arial" w:hAnsi="Arial" w:cs="Arial"/>
          <w:i/>
          <w:color w:val="000000"/>
          <w:sz w:val="20"/>
        </w:rPr>
        <w:t>Thuan</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[2007] VSCA 246 Curtain AJA (with whom Buchanan &amp; </w:t>
      </w:r>
      <w:proofErr w:type="spellStart"/>
      <w:r w:rsidRPr="001C6E0E">
        <w:rPr>
          <w:rFonts w:ascii="Arial" w:hAnsi="Arial" w:cs="Arial"/>
          <w:color w:val="000000"/>
          <w:sz w:val="20"/>
        </w:rPr>
        <w:t>Chernov</w:t>
      </w:r>
      <w:proofErr w:type="spellEnd"/>
      <w:r w:rsidRPr="001C6E0E">
        <w:rPr>
          <w:rFonts w:ascii="Arial" w:hAnsi="Arial" w:cs="Arial"/>
          <w:color w:val="000000"/>
          <w:sz w:val="20"/>
        </w:rPr>
        <w:t xml:space="preserve">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3F0DAE">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w:t>
      </w:r>
      <w:proofErr w:type="spellStart"/>
      <w:r w:rsidR="00EE1DFF" w:rsidRPr="001C6E0E">
        <w:rPr>
          <w:rFonts w:ascii="Arial" w:hAnsi="Arial" w:cs="Arial"/>
          <w:i/>
          <w:color w:val="000000"/>
          <w:sz w:val="20"/>
        </w:rPr>
        <w:t>Barci</w:t>
      </w:r>
      <w:proofErr w:type="spellEnd"/>
      <w:r w:rsidR="00EE1DFF" w:rsidRPr="001C6E0E">
        <w:rPr>
          <w:rFonts w:ascii="Arial" w:hAnsi="Arial" w:cs="Arial"/>
          <w:i/>
          <w:color w:val="000000"/>
          <w:sz w:val="20"/>
        </w:rPr>
        <w:t xml:space="preserve">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w:t>
      </w:r>
      <w:proofErr w:type="spellStart"/>
      <w:r w:rsidR="00EE1DFF" w:rsidRPr="001C6E0E">
        <w:rPr>
          <w:rFonts w:ascii="Arial" w:hAnsi="Arial" w:cs="Arial"/>
          <w:color w:val="000000"/>
          <w:sz w:val="20"/>
        </w:rPr>
        <w:t>Southwell</w:t>
      </w:r>
      <w:proofErr w:type="spellEnd"/>
      <w:r w:rsidR="00EE1DFF" w:rsidRPr="001C6E0E">
        <w:rPr>
          <w:rFonts w:ascii="Arial" w:hAnsi="Arial" w:cs="Arial"/>
          <w:color w:val="000000"/>
          <w:sz w:val="20"/>
        </w:rPr>
        <w:t>, Hampel and Hansen JJ).”</w:t>
      </w:r>
    </w:p>
    <w:p w14:paraId="4030EB46" w14:textId="77777777" w:rsidR="0022107B" w:rsidRDefault="0022107B" w:rsidP="00576C38">
      <w:pPr>
        <w:jc w:val="both"/>
        <w:rPr>
          <w:rFonts w:ascii="Arial" w:hAnsi="Arial" w:cs="Arial"/>
          <w:color w:val="000000"/>
          <w:sz w:val="20"/>
        </w:rPr>
      </w:pPr>
    </w:p>
    <w:p w14:paraId="2FBEAB7B" w14:textId="77777777" w:rsidR="007B3D8A" w:rsidRDefault="007B3D8A" w:rsidP="00576C38">
      <w:pPr>
        <w:jc w:val="both"/>
        <w:rPr>
          <w:rFonts w:ascii="Arial" w:hAnsi="Arial" w:cs="Arial"/>
          <w:color w:val="000000"/>
          <w:sz w:val="20"/>
        </w:rPr>
      </w:pPr>
      <w:r>
        <w:rPr>
          <w:rFonts w:ascii="Arial" w:hAnsi="Arial" w:cs="Arial"/>
          <w:color w:val="000000"/>
          <w:sz w:val="20"/>
        </w:rPr>
        <w:t xml:space="preserve">In </w:t>
      </w:r>
      <w:r w:rsidRPr="00E330C1">
        <w:rPr>
          <w:rFonts w:ascii="Arial" w:hAnsi="Arial" w:cs="Arial"/>
          <w:i/>
          <w:iCs/>
          <w:color w:val="000000"/>
          <w:sz w:val="20"/>
          <w:szCs w:val="20"/>
        </w:rPr>
        <w:t>DPP v Michaela Snow (a</w:t>
      </w:r>
      <w:r>
        <w:rPr>
          <w:rFonts w:ascii="Arial" w:hAnsi="Arial" w:cs="Arial"/>
          <w:i/>
          <w:iCs/>
          <w:color w:val="000000"/>
          <w:sz w:val="20"/>
          <w:szCs w:val="20"/>
        </w:rPr>
        <w:t> </w:t>
      </w:r>
      <w:r w:rsidRPr="00E330C1">
        <w:rPr>
          <w:rFonts w:ascii="Arial" w:hAnsi="Arial" w:cs="Arial"/>
          <w:i/>
          <w:iCs/>
          <w:color w:val="000000"/>
          <w:sz w:val="20"/>
          <w:szCs w:val="20"/>
        </w:rPr>
        <w:t>pseudonym)</w:t>
      </w:r>
      <w:r w:rsidRPr="00E330C1">
        <w:rPr>
          <w:rFonts w:ascii="Arial" w:hAnsi="Arial" w:cs="Arial"/>
          <w:color w:val="000000"/>
          <w:sz w:val="20"/>
          <w:szCs w:val="20"/>
        </w:rPr>
        <w:t xml:space="preserve"> [2020] VSCA 6</w:t>
      </w:r>
      <w:r>
        <w:rPr>
          <w:rFonts w:ascii="Arial" w:hAnsi="Arial" w:cs="Arial"/>
          <w:color w:val="000000"/>
          <w:sz w:val="20"/>
          <w:szCs w:val="20"/>
        </w:rPr>
        <w:t>7 at [80]-[89], esp. at [</w:t>
      </w:r>
      <w:r w:rsidR="0088592A">
        <w:rPr>
          <w:rFonts w:ascii="Arial" w:hAnsi="Arial" w:cs="Arial"/>
          <w:color w:val="000000"/>
          <w:sz w:val="20"/>
          <w:szCs w:val="20"/>
        </w:rPr>
        <w:t>86</w:t>
      </w:r>
      <w:r>
        <w:rPr>
          <w:rFonts w:ascii="Arial" w:hAnsi="Arial" w:cs="Arial"/>
          <w:color w:val="000000"/>
          <w:sz w:val="20"/>
          <w:szCs w:val="20"/>
        </w:rPr>
        <w:t>] where the judgment referred to</w:t>
      </w:r>
    </w:p>
    <w:p w14:paraId="40C5595D" w14:textId="77777777"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O’Neill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77777777" w:rsidR="007B3D8A" w:rsidRDefault="007B3D8A" w:rsidP="00576C38">
      <w:pPr>
        <w:jc w:val="both"/>
        <w:rPr>
          <w:rFonts w:ascii="Arial" w:hAnsi="Arial" w:cs="Arial"/>
          <w:color w:val="000000"/>
          <w:sz w:val="20"/>
        </w:rPr>
      </w:pPr>
    </w:p>
    <w:p w14:paraId="5F3E95BF" w14:textId="7CE0AD34" w:rsidR="0046577D" w:rsidRDefault="00D70D50" w:rsidP="00EB264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xml:space="preserve">) v </w:t>
      </w:r>
      <w:proofErr w:type="spellStart"/>
      <w:r w:rsidR="00B97419" w:rsidRPr="001C6E0E">
        <w:rPr>
          <w:rFonts w:ascii="Arial" w:hAnsi="Arial" w:cs="Arial"/>
          <w:i/>
          <w:color w:val="000000"/>
          <w:sz w:val="20"/>
        </w:rPr>
        <w:t>Parfrey</w:t>
      </w:r>
      <w:proofErr w:type="spellEnd"/>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686"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686"/>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687" w:name="_11.3.6_Conviction_or"/>
      <w:bookmarkEnd w:id="687"/>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P &amp; </w:t>
      </w:r>
      <w:proofErr w:type="spellStart"/>
      <w:r w:rsidRPr="001C6E0E">
        <w:rPr>
          <w:rFonts w:ascii="Arial" w:hAnsi="Arial" w:cs="Arial"/>
          <w:i/>
          <w:color w:val="000000"/>
          <w:sz w:val="20"/>
        </w:rPr>
        <w:t>Ors</w:t>
      </w:r>
      <w:proofErr w:type="spellEnd"/>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688" w:name="_11.3.7_Effect_of"/>
      <w:bookmarkEnd w:id="688"/>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689" w:name="_11.3.8_Effect_of"/>
      <w:bookmarkEnd w:id="689"/>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77777777"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has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762C4A">
      <w:pPr>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762C4A">
      <w:pPr>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 xml:space="preserve">R v </w:t>
      </w:r>
      <w:proofErr w:type="spellStart"/>
      <w:r w:rsidRPr="00BB7069">
        <w:rPr>
          <w:rFonts w:ascii="Arial" w:hAnsi="Arial" w:cs="Arial"/>
          <w:i/>
          <w:iCs/>
          <w:color w:val="000000"/>
          <w:sz w:val="20"/>
        </w:rPr>
        <w:t>Madex</w:t>
      </w:r>
      <w:proofErr w:type="spellEnd"/>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proofErr w:type="spellStart"/>
      <w:r>
        <w:rPr>
          <w:rFonts w:ascii="Arial" w:hAnsi="Arial" w:cs="Arial"/>
          <w:i/>
          <w:iCs/>
          <w:color w:val="000000"/>
          <w:sz w:val="20"/>
        </w:rPr>
        <w:t>Hersi</w:t>
      </w:r>
      <w:proofErr w:type="spellEnd"/>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4A567998" w:rsidR="007412F2" w:rsidRPr="007412F2" w:rsidRDefault="007412F2" w:rsidP="007412F2">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Their Honours accepted that a plea of guilty during the COVID-19 pandemic augmented the utilitarian value of the plea.  For further details see subsection 11.2.8.2 above.</w:t>
      </w:r>
    </w:p>
    <w:p w14:paraId="3E5C03FC" w14:textId="77777777" w:rsidR="007412F2" w:rsidRPr="00AF49EE" w:rsidRDefault="007412F2" w:rsidP="007412F2">
      <w:pPr>
        <w:spacing w:before="60"/>
        <w:jc w:val="both"/>
        <w:rPr>
          <w:rFonts w:ascii="Arial" w:hAnsi="Arial" w:cs="Arial"/>
          <w:color w:val="000000"/>
          <w:sz w:val="20"/>
        </w:rPr>
      </w:pPr>
    </w:p>
    <w:p w14:paraId="1CCDA895" w14:textId="77777777" w:rsidR="00037FB9" w:rsidRPr="001E6BE9" w:rsidRDefault="00037FB9" w:rsidP="00037FB9">
      <w:pPr>
        <w:jc w:val="center"/>
        <w:rPr>
          <w:rFonts w:ascii="Arial" w:hAnsi="Arial" w:cs="Arial"/>
          <w:b/>
          <w:bCs/>
          <w:color w:val="000000"/>
          <w:sz w:val="22"/>
          <w:szCs w:val="28"/>
        </w:rPr>
      </w:pPr>
      <w:bookmarkStart w:id="690" w:name="_11.4_Material_admissible"/>
      <w:bookmarkStart w:id="691" w:name="_Toc107101771"/>
      <w:bookmarkEnd w:id="690"/>
      <w:r w:rsidRPr="001E6BE9">
        <w:rPr>
          <w:rFonts w:ascii="Arial" w:hAnsi="Arial" w:cs="Arial"/>
          <w:b/>
          <w:bCs/>
          <w:color w:val="000000"/>
          <w:sz w:val="22"/>
          <w:szCs w:val="28"/>
        </w:rPr>
        <w:t>THE REST OF THIS PAGE IS BLANK</w:t>
      </w:r>
    </w:p>
    <w:p w14:paraId="18C910A8" w14:textId="77777777" w:rsidR="00037FB9" w:rsidRDefault="00037FB9" w:rsidP="00037FB9">
      <w:pPr>
        <w:jc w:val="both"/>
        <w:rPr>
          <w:rFonts w:ascii="Arial" w:hAnsi="Arial" w:cs="Arial"/>
          <w:color w:val="000000"/>
          <w:sz w:val="20"/>
        </w:rPr>
      </w:pPr>
      <w:r>
        <w:rPr>
          <w:rFonts w:ascii="Arial" w:hAnsi="Arial" w:cs="Arial"/>
          <w:color w:val="000000"/>
          <w:sz w:val="20"/>
        </w:rPr>
        <w:br w:type="page"/>
      </w:r>
    </w:p>
    <w:p w14:paraId="7490CB8E" w14:textId="77777777"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691"/>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DB1D13">
      <w:pPr>
        <w:pStyle w:val="Heading3"/>
        <w:keepNext/>
        <w:keepLines/>
        <w:spacing w:after="120" w:line="240" w:lineRule="auto"/>
        <w:rPr>
          <w:rFonts w:ascii="Arial" w:hAnsi="Arial" w:cs="Arial"/>
          <w:b/>
          <w:bCs/>
          <w:color w:val="000000"/>
          <w:sz w:val="20"/>
        </w:rPr>
      </w:pPr>
      <w:bookmarkStart w:id="692" w:name="_11.4.1_Pre-sentence_&amp;"/>
      <w:bookmarkEnd w:id="692"/>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4B68B996" w14:textId="77777777"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3" w:name="_11.4.2_Report,_submission"/>
      <w:bookmarkEnd w:id="693"/>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4" w:name="_11.4.3_Prior_findings"/>
      <w:bookmarkEnd w:id="694"/>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5" w:name="_11.4.4_Prosecutor’s_submissions"/>
      <w:bookmarkEnd w:id="695"/>
      <w:r w:rsidRPr="001C6E0E">
        <w:rPr>
          <w:rFonts w:ascii="Arial" w:hAnsi="Arial" w:cs="Arial"/>
          <w:b/>
          <w:bCs/>
          <w:color w:val="000000"/>
          <w:sz w:val="20"/>
        </w:rPr>
        <w:t>11.4.4</w:t>
      </w:r>
      <w:r w:rsidRPr="001C6E0E">
        <w:rPr>
          <w:rFonts w:ascii="Arial" w:hAnsi="Arial" w:cs="Arial"/>
          <w:b/>
          <w:bCs/>
          <w:color w:val="000000"/>
          <w:sz w:val="20"/>
        </w:rPr>
        <w:tab/>
        <w:t>Pr</w:t>
      </w:r>
      <w:r w:rsidR="00E23482" w:rsidRPr="001C6E0E">
        <w:rPr>
          <w:rFonts w:ascii="Arial" w:hAnsi="Arial" w:cs="Arial"/>
          <w:b/>
          <w:bCs/>
          <w:color w:val="000000"/>
          <w:sz w:val="20"/>
        </w:rPr>
        <w:t>osecutor’s submission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Rumpf</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Avci</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&amp;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w:t>
      </w:r>
      <w:proofErr w:type="spellStart"/>
      <w:r w:rsidRPr="00BA4C3B">
        <w:rPr>
          <w:rFonts w:ascii="Arial" w:hAnsi="Arial" w:cs="Arial"/>
          <w:i/>
          <w:color w:val="000000"/>
          <w:sz w:val="20"/>
          <w:szCs w:val="20"/>
        </w:rPr>
        <w:t>Barbaro</w:t>
      </w:r>
      <w:proofErr w:type="spellEnd"/>
      <w:r w:rsidRPr="00BA4C3B">
        <w:rPr>
          <w:rFonts w:ascii="Arial" w:hAnsi="Arial" w:cs="Arial"/>
          <w:i/>
          <w:color w:val="000000"/>
          <w:sz w:val="20"/>
          <w:szCs w:val="20"/>
        </w:rPr>
        <w:t xml:space="preserve"> v The Queen; </w:t>
      </w:r>
      <w:proofErr w:type="spellStart"/>
      <w:r w:rsidRPr="00BA4C3B">
        <w:rPr>
          <w:rFonts w:ascii="Arial" w:hAnsi="Arial" w:cs="Arial"/>
          <w:i/>
          <w:color w:val="000000"/>
          <w:sz w:val="20"/>
          <w:szCs w:val="20"/>
        </w:rPr>
        <w:t>Zirilli</w:t>
      </w:r>
      <w:proofErr w:type="spellEnd"/>
      <w:r w:rsidRPr="00BA4C3B">
        <w:rPr>
          <w:rFonts w:ascii="Arial" w:hAnsi="Arial" w:cs="Arial"/>
          <w:i/>
          <w:color w:val="000000"/>
          <w:sz w:val="20"/>
          <w:szCs w:val="20"/>
        </w:rPr>
        <w:t xml:space="preserve">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 xml:space="preserve">French CJ, Hayne, </w:t>
      </w:r>
      <w:proofErr w:type="spellStart"/>
      <w:r w:rsidRPr="00BA4C3B">
        <w:rPr>
          <w:rFonts w:ascii="Arial" w:hAnsi="Arial" w:cs="Arial"/>
          <w:color w:val="000000"/>
          <w:sz w:val="20"/>
        </w:rPr>
        <w:t>Kiefel</w:t>
      </w:r>
      <w:proofErr w:type="spellEnd"/>
      <w:r w:rsidRPr="00BA4C3B">
        <w:rPr>
          <w:rFonts w:ascii="Arial" w:hAnsi="Arial" w:cs="Arial"/>
          <w:color w:val="000000"/>
          <w:sz w:val="20"/>
        </w:rPr>
        <w:t xml:space="preserve">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proofErr w:type="spellStart"/>
      <w:r w:rsidR="000F7BC4" w:rsidRPr="00BA4C3B">
        <w:rPr>
          <w:rFonts w:ascii="Arial" w:hAnsi="Arial" w:cs="Arial"/>
          <w:i/>
          <w:color w:val="000000"/>
          <w:sz w:val="20"/>
        </w:rPr>
        <w:t>Barbaro’s</w:t>
      </w:r>
      <w:proofErr w:type="spellEnd"/>
      <w:r w:rsidR="000F7BC4" w:rsidRPr="00BA4C3B">
        <w:rPr>
          <w:rFonts w:ascii="Arial" w:hAnsi="Arial" w:cs="Arial"/>
          <w:i/>
          <w:color w:val="000000"/>
          <w:sz w:val="20"/>
        </w:rPr>
        <w:t xml:space="preserve">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has not changed any of the pre-existing practice.  Nothing said in </w:t>
      </w:r>
      <w:proofErr w:type="spellStart"/>
      <w:r w:rsidRPr="00BA4C3B">
        <w:rPr>
          <w:rFonts w:ascii="Arial" w:hAnsi="Arial" w:cs="Arial"/>
          <w:i/>
          <w:color w:val="000000"/>
          <w:sz w:val="20"/>
        </w:rPr>
        <w:t>Barbaro</w:t>
      </w:r>
      <w:proofErr w:type="spellEnd"/>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 xml:space="preserve">R v </w:t>
      </w:r>
      <w:proofErr w:type="spellStart"/>
      <w:r w:rsidRPr="00BA4C3B">
        <w:rPr>
          <w:rFonts w:ascii="Arial" w:hAnsi="Arial" w:cs="Arial"/>
          <w:i/>
          <w:color w:val="000000"/>
          <w:sz w:val="20"/>
        </w:rPr>
        <w:t>Rumpf</w:t>
      </w:r>
      <w:proofErr w:type="spellEnd"/>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proofErr w:type="spellStart"/>
      <w:r w:rsidRPr="00BA4C3B">
        <w:rPr>
          <w:rFonts w:ascii="Arial" w:hAnsi="Arial" w:cs="Arial"/>
          <w:i/>
          <w:color w:val="000000"/>
          <w:sz w:val="20"/>
        </w:rPr>
        <w:t>Malvaso</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 xml:space="preserve">R v </w:t>
      </w:r>
      <w:proofErr w:type="spellStart"/>
      <w:r w:rsidR="00FE049B" w:rsidRPr="001C6E0E">
        <w:rPr>
          <w:rFonts w:ascii="Arial" w:hAnsi="Arial" w:cs="Arial"/>
          <w:i/>
          <w:color w:val="000000"/>
          <w:sz w:val="20"/>
          <w:szCs w:val="20"/>
        </w:rPr>
        <w:t>Bourne</w:t>
      </w:r>
      <w:proofErr w:type="spellEnd"/>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Campisi</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Hilder</w:t>
      </w:r>
      <w:proofErr w:type="spellEnd"/>
      <w:r w:rsidRPr="001C6E0E">
        <w:rPr>
          <w:rFonts w:ascii="Arial" w:hAnsi="Arial" w:cs="Arial"/>
          <w:i/>
          <w:color w:val="000000"/>
          <w:sz w:val="20"/>
          <w:szCs w:val="20"/>
        </w:rPr>
        <w:t xml:space="preserve">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 xml:space="preserve">R v A </w:t>
      </w:r>
      <w:proofErr w:type="spellStart"/>
      <w:r w:rsidR="004A1B84" w:rsidRPr="001C6E0E">
        <w:rPr>
          <w:rFonts w:ascii="Arial" w:hAnsi="Arial" w:cs="Arial"/>
          <w:i/>
          <w:color w:val="000000"/>
          <w:sz w:val="20"/>
          <w:szCs w:val="20"/>
        </w:rPr>
        <w:t>Mokbel</w:t>
      </w:r>
      <w:proofErr w:type="spellEnd"/>
      <w:r w:rsidR="004A1B84" w:rsidRPr="001C6E0E">
        <w:rPr>
          <w:rFonts w:ascii="Arial" w:hAnsi="Arial" w:cs="Arial"/>
          <w:i/>
          <w:color w:val="000000"/>
          <w:sz w:val="20"/>
          <w:szCs w:val="20"/>
        </w:rPr>
        <w:t xml:space="preserve"> (sentence)</w:t>
      </w:r>
      <w:r w:rsidR="004A1B84" w:rsidRPr="001C6E0E">
        <w:rPr>
          <w:rFonts w:ascii="Arial" w:hAnsi="Arial" w:cs="Arial"/>
          <w:color w:val="000000"/>
          <w:sz w:val="20"/>
          <w:szCs w:val="20"/>
        </w:rPr>
        <w:t xml:space="preserve"> [2012] VSC 255 at [44]-[48].</w:t>
      </w:r>
    </w:p>
    <w:p w14:paraId="19D862E8" w14:textId="77777777" w:rsidR="00DB0809" w:rsidRPr="001C6E0E" w:rsidRDefault="00DB0809" w:rsidP="00DB0809">
      <w:pPr>
        <w:jc w:val="both"/>
        <w:rPr>
          <w:rFonts w:ascii="Arial" w:hAnsi="Arial" w:cs="Arial"/>
          <w:color w:val="000000"/>
          <w:sz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696" w:name="_11.4.5_Victim_impact"/>
      <w:bookmarkEnd w:id="696"/>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w:t>
      </w:r>
      <w:proofErr w:type="spellStart"/>
      <w:r w:rsidR="00321CDD" w:rsidRPr="000B3F82">
        <w:rPr>
          <w:rFonts w:ascii="Arial" w:hAnsi="Arial" w:cs="Arial"/>
          <w:color w:val="000000"/>
          <w:sz w:val="20"/>
          <w:szCs w:val="20"/>
        </w:rPr>
        <w:t>Bongiorno</w:t>
      </w:r>
      <w:proofErr w:type="spellEnd"/>
      <w:r w:rsidR="00321CDD" w:rsidRPr="000B3F82">
        <w:rPr>
          <w:rFonts w:ascii="Arial" w:hAnsi="Arial" w:cs="Arial"/>
          <w:color w:val="000000"/>
          <w:sz w:val="20"/>
          <w:szCs w:val="20"/>
        </w:rPr>
        <w:t xml:space="preserve">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77777777" w:rsidR="0060533F" w:rsidRPr="001C6E0E" w:rsidRDefault="0060533F" w:rsidP="00A148DC">
      <w:pPr>
        <w:jc w:val="both"/>
        <w:rPr>
          <w:rFonts w:ascii="Arial" w:hAnsi="Arial" w:cs="Arial"/>
          <w:color w:val="000000"/>
          <w:sz w:val="20"/>
        </w:rPr>
      </w:pPr>
    </w:p>
    <w:p w14:paraId="7B45CB04" w14:textId="4339588F"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1B668C0D" w14:textId="77777777" w:rsidR="0060533F" w:rsidRPr="001C6E0E" w:rsidRDefault="0060533F" w:rsidP="00280123">
      <w:pPr>
        <w:jc w:val="both"/>
        <w:rPr>
          <w:rFonts w:ascii="Arial" w:hAnsi="Arial" w:cs="Arial"/>
          <w:color w:val="000000"/>
          <w:sz w:val="20"/>
        </w:rPr>
      </w:pPr>
    </w:p>
    <w:p w14:paraId="48179561"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p>
    <w:p w14:paraId="4BCA8F17" w14:textId="77777777" w:rsidR="00A148DC" w:rsidRPr="001C6E0E" w:rsidRDefault="00A148DC" w:rsidP="00280123">
      <w:pPr>
        <w:jc w:val="both"/>
        <w:rPr>
          <w:rFonts w:ascii="Arial" w:hAnsi="Arial" w:cs="Arial"/>
          <w:color w:val="000000"/>
          <w:sz w:val="20"/>
        </w:rPr>
      </w:pPr>
    </w:p>
    <w:p w14:paraId="34E051ED"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 xml:space="preserve">R v </w:t>
      </w:r>
      <w:proofErr w:type="spellStart"/>
      <w:r w:rsidRPr="001C6E0E">
        <w:rPr>
          <w:rFonts w:ascii="Arial" w:hAnsi="Arial" w:cs="Arial"/>
          <w:i/>
          <w:color w:val="000000"/>
          <w:sz w:val="20"/>
        </w:rPr>
        <w:t>Skura</w:t>
      </w:r>
      <w:proofErr w:type="spellEnd"/>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Pr="001C6E0E" w:rsidRDefault="006439FB" w:rsidP="006439FB">
      <w:pPr>
        <w:jc w:val="both"/>
        <w:rPr>
          <w:rFonts w:ascii="Arial" w:hAnsi="Arial" w:cs="Arial"/>
          <w:color w:val="000000"/>
          <w:sz w:val="20"/>
        </w:rPr>
      </w:pPr>
      <w:bookmarkStart w:id="697" w:name="_Toc30674208"/>
      <w:bookmarkStart w:id="698" w:name="_Toc30691475"/>
      <w:bookmarkStart w:id="699" w:name="_Toc30691855"/>
      <w:bookmarkStart w:id="700" w:name="_Toc30692235"/>
      <w:bookmarkStart w:id="701" w:name="_Toc30692993"/>
      <w:bookmarkStart w:id="702" w:name="_Toc30693372"/>
      <w:bookmarkStart w:id="703" w:name="_Toc30693750"/>
      <w:bookmarkStart w:id="704" w:name="_Toc30694128"/>
      <w:bookmarkStart w:id="705" w:name="_Toc30694509"/>
      <w:bookmarkStart w:id="706" w:name="_Toc30699099"/>
      <w:bookmarkStart w:id="707" w:name="_Toc30699484"/>
      <w:bookmarkStart w:id="708" w:name="_Toc30699869"/>
      <w:bookmarkStart w:id="709" w:name="_Toc30701024"/>
      <w:bookmarkStart w:id="710" w:name="_Toc30701411"/>
      <w:bookmarkStart w:id="711" w:name="_Toc30744018"/>
      <w:bookmarkStart w:id="712" w:name="_Toc30754841"/>
      <w:bookmarkStart w:id="713" w:name="_Toc30757297"/>
      <w:bookmarkStart w:id="714" w:name="_Toc30757845"/>
      <w:bookmarkStart w:id="715" w:name="_Toc30758245"/>
      <w:bookmarkStart w:id="716" w:name="_Toc30763005"/>
      <w:bookmarkStart w:id="717" w:name="_Toc30767659"/>
      <w:bookmarkStart w:id="718" w:name="_Toc34823677"/>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19" w:name="_11.5_Deferral_of"/>
      <w:bookmarkStart w:id="720" w:name="_Toc107101772"/>
      <w:bookmarkEnd w:id="719"/>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20"/>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7777777"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in the case of deferral of sentencing for the purpose of the child’s participation in a group conference [see section 11.6]-</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7777777" w:rsidR="00B32778" w:rsidRDefault="00B32778">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21" w:name="_11.6_Group_Conference"/>
      <w:bookmarkStart w:id="722" w:name="_Toc30674209"/>
      <w:bookmarkStart w:id="723" w:name="_Toc30691476"/>
      <w:bookmarkStart w:id="724" w:name="_Toc30691856"/>
      <w:bookmarkStart w:id="725" w:name="_Toc30692236"/>
      <w:bookmarkStart w:id="726" w:name="_Toc30692994"/>
      <w:bookmarkStart w:id="727" w:name="_Toc30693373"/>
      <w:bookmarkStart w:id="728" w:name="_Toc30693751"/>
      <w:bookmarkStart w:id="729" w:name="_Toc30694129"/>
      <w:bookmarkStart w:id="730" w:name="_Toc30694510"/>
      <w:bookmarkStart w:id="731" w:name="_Toc30699100"/>
      <w:bookmarkStart w:id="732" w:name="_Toc30699485"/>
      <w:bookmarkStart w:id="733" w:name="_Toc30699870"/>
      <w:bookmarkStart w:id="734" w:name="_Toc30701025"/>
      <w:bookmarkStart w:id="735" w:name="_Toc30701412"/>
      <w:bookmarkStart w:id="736" w:name="_Toc30744019"/>
      <w:bookmarkStart w:id="737" w:name="_Toc30754842"/>
      <w:bookmarkStart w:id="738" w:name="_Toc30757298"/>
      <w:bookmarkStart w:id="739" w:name="_Toc30757846"/>
      <w:bookmarkStart w:id="740" w:name="_Toc30758246"/>
      <w:bookmarkStart w:id="741" w:name="_Toc30763006"/>
      <w:bookmarkStart w:id="742" w:name="_Toc30767660"/>
      <w:bookmarkStart w:id="743" w:name="_Toc34823678"/>
      <w:bookmarkStart w:id="744" w:name="_Toc107101773"/>
      <w:bookmarkEnd w:id="721"/>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745" w:name="_11.6.1_Restorative_justice"/>
      <w:bookmarkStart w:id="746" w:name="_Toc30674210"/>
      <w:bookmarkStart w:id="747" w:name="_Toc30691477"/>
      <w:bookmarkStart w:id="748" w:name="_Toc30691857"/>
      <w:bookmarkStart w:id="749" w:name="_Toc30692237"/>
      <w:bookmarkStart w:id="750" w:name="_Toc30692995"/>
      <w:bookmarkStart w:id="751" w:name="_Toc30693374"/>
      <w:bookmarkStart w:id="752" w:name="_Toc30693752"/>
      <w:bookmarkStart w:id="753" w:name="_Toc30694130"/>
      <w:bookmarkStart w:id="754" w:name="_Toc30694511"/>
      <w:bookmarkStart w:id="755" w:name="_Toc30699101"/>
      <w:bookmarkStart w:id="756" w:name="_Toc30699486"/>
      <w:bookmarkStart w:id="757" w:name="_Toc30699871"/>
      <w:bookmarkStart w:id="758" w:name="_Toc30701026"/>
      <w:bookmarkStart w:id="759" w:name="_Toc30701413"/>
      <w:bookmarkStart w:id="760" w:name="_Toc30744020"/>
      <w:bookmarkStart w:id="761" w:name="_Toc30754843"/>
      <w:bookmarkStart w:id="762" w:name="_Toc30757299"/>
      <w:bookmarkStart w:id="763" w:name="_Toc30757847"/>
      <w:bookmarkStart w:id="764" w:name="_Toc30758247"/>
      <w:bookmarkStart w:id="765" w:name="_Toc30763007"/>
      <w:bookmarkStart w:id="766" w:name="_Toc30767661"/>
      <w:bookmarkStart w:id="767" w:name="_Toc34823679"/>
      <w:bookmarkStart w:id="768" w:name="_Toc107101774"/>
      <w:bookmarkEnd w:id="74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xml:space="preserve">) Chris </w:t>
      </w:r>
      <w:proofErr w:type="spellStart"/>
      <w:r w:rsidRPr="001C6E0E">
        <w:rPr>
          <w:rFonts w:ascii="Arial" w:hAnsi="Arial" w:cs="Arial"/>
          <w:color w:val="000000"/>
          <w:sz w:val="20"/>
        </w:rPr>
        <w:t>Cunneen</w:t>
      </w:r>
      <w:proofErr w:type="spellEnd"/>
      <w:r w:rsidRPr="001C6E0E">
        <w:rPr>
          <w:rFonts w:ascii="Arial" w:hAnsi="Arial" w:cs="Arial"/>
          <w:color w:val="000000"/>
          <w:sz w:val="20"/>
        </w:rPr>
        <w:t xml:space="preserve">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769" w:name="_11.6.2_The_Victorian"/>
      <w:bookmarkStart w:id="770" w:name="_Toc34823680"/>
      <w:bookmarkStart w:id="771" w:name="_Toc107101775"/>
      <w:bookmarkEnd w:id="76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770"/>
      <w:bookmarkEnd w:id="771"/>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772" w:name="_Toc30674211"/>
      <w:bookmarkStart w:id="773" w:name="_Toc30691478"/>
      <w:bookmarkStart w:id="774" w:name="_Toc30691858"/>
      <w:bookmarkStart w:id="775" w:name="_Toc30692238"/>
      <w:bookmarkStart w:id="776" w:name="_Toc30692996"/>
      <w:bookmarkStart w:id="777" w:name="_Toc30693375"/>
      <w:bookmarkStart w:id="778" w:name="_Toc30693753"/>
      <w:bookmarkStart w:id="779" w:name="_Toc30694131"/>
      <w:bookmarkStart w:id="780" w:name="_Toc30694512"/>
      <w:bookmarkStart w:id="781" w:name="_Toc30699102"/>
      <w:bookmarkStart w:id="782" w:name="_Toc30699487"/>
      <w:bookmarkStart w:id="783" w:name="_Toc30699872"/>
      <w:bookmarkStart w:id="784" w:name="_Toc30701027"/>
      <w:bookmarkStart w:id="785" w:name="_Toc30701414"/>
      <w:bookmarkStart w:id="786" w:name="_Toc30744021"/>
      <w:bookmarkStart w:id="787" w:name="_Toc30754844"/>
      <w:bookmarkStart w:id="788" w:name="_Toc30757300"/>
      <w:bookmarkStart w:id="789" w:name="_Toc30757848"/>
      <w:bookmarkStart w:id="790" w:name="_Toc30758248"/>
      <w:bookmarkStart w:id="791" w:name="_Toc30763008"/>
      <w:bookmarkStart w:id="792" w:name="_Toc30767662"/>
      <w:bookmarkStart w:id="793" w:name="_Toc34823681"/>
      <w:bookmarkStart w:id="794"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795" w:name="_11.6.3_Goal"/>
      <w:bookmarkEnd w:id="795"/>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796" w:name="_Toc30674212"/>
      <w:bookmarkStart w:id="797" w:name="_Toc30691479"/>
      <w:bookmarkStart w:id="798" w:name="_Toc30691859"/>
      <w:bookmarkStart w:id="799" w:name="_Toc30692239"/>
      <w:bookmarkStart w:id="800" w:name="_Toc30692997"/>
      <w:bookmarkStart w:id="801" w:name="_Toc30693376"/>
      <w:bookmarkStart w:id="802" w:name="_Toc30693754"/>
      <w:bookmarkStart w:id="803" w:name="_Toc30694132"/>
      <w:bookmarkStart w:id="804" w:name="_Toc30694513"/>
      <w:bookmarkStart w:id="805" w:name="_Toc30699103"/>
      <w:bookmarkStart w:id="806" w:name="_Toc30699488"/>
      <w:bookmarkStart w:id="807" w:name="_Toc30699873"/>
      <w:bookmarkStart w:id="808" w:name="_Toc30701028"/>
      <w:bookmarkStart w:id="809" w:name="_Toc30701415"/>
      <w:bookmarkStart w:id="810" w:name="_Toc30744022"/>
      <w:bookmarkStart w:id="811" w:name="_Toc30754845"/>
      <w:bookmarkStart w:id="812" w:name="_Toc30757301"/>
      <w:bookmarkStart w:id="813" w:name="_Toc30757849"/>
      <w:bookmarkStart w:id="814" w:name="_Toc30758249"/>
      <w:bookmarkStart w:id="815" w:name="_Toc30763009"/>
      <w:bookmarkStart w:id="816"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17" w:name="_11.6.4_Consultation_with"/>
      <w:bookmarkStart w:id="818" w:name="_Toc34823682"/>
      <w:bookmarkStart w:id="819" w:name="_Toc107101777"/>
      <w:bookmarkEnd w:id="817"/>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8"/>
      <w:bookmarkEnd w:id="819"/>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20" w:name="_11.6.5_Mechanics"/>
      <w:bookmarkStart w:id="821" w:name="_Toc30674213"/>
      <w:bookmarkStart w:id="822" w:name="_Toc30691480"/>
      <w:bookmarkStart w:id="823" w:name="_Toc30691860"/>
      <w:bookmarkStart w:id="824" w:name="_Toc30692240"/>
      <w:bookmarkStart w:id="825" w:name="_Toc30692998"/>
      <w:bookmarkStart w:id="826" w:name="_Toc30693377"/>
      <w:bookmarkStart w:id="827" w:name="_Toc30693755"/>
      <w:bookmarkStart w:id="828" w:name="_Toc30694133"/>
      <w:bookmarkStart w:id="829" w:name="_Toc30694514"/>
      <w:bookmarkStart w:id="830" w:name="_Toc30699104"/>
      <w:bookmarkStart w:id="831" w:name="_Toc30699489"/>
      <w:bookmarkStart w:id="832" w:name="_Toc30699874"/>
      <w:bookmarkStart w:id="833" w:name="_Toc30701029"/>
      <w:bookmarkStart w:id="834" w:name="_Toc30701416"/>
      <w:bookmarkStart w:id="835" w:name="_Toc30744023"/>
      <w:bookmarkStart w:id="836" w:name="_Toc30754846"/>
      <w:bookmarkStart w:id="837" w:name="_Toc30757302"/>
      <w:bookmarkStart w:id="838" w:name="_Toc30757850"/>
      <w:bookmarkStart w:id="839" w:name="_Toc30758250"/>
      <w:bookmarkStart w:id="840" w:name="_Toc30763010"/>
      <w:bookmarkStart w:id="841" w:name="_Toc30767664"/>
      <w:bookmarkStart w:id="842" w:name="_Toc34823683"/>
      <w:bookmarkStart w:id="843" w:name="_Toc107101778"/>
      <w:bookmarkEnd w:id="820"/>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7C0286">
      <w:pPr>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1F197D">
      <w:pPr>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844" w:name="_11.6.6_Conference_Outcomes"/>
      <w:bookmarkStart w:id="845" w:name="_Toc30674214"/>
      <w:bookmarkStart w:id="846" w:name="_Toc30691481"/>
      <w:bookmarkStart w:id="847" w:name="_Toc30691861"/>
      <w:bookmarkStart w:id="848" w:name="_Toc30692241"/>
      <w:bookmarkStart w:id="849" w:name="_Toc30692999"/>
      <w:bookmarkStart w:id="850" w:name="_Toc30693378"/>
      <w:bookmarkStart w:id="851" w:name="_Toc30693756"/>
      <w:bookmarkStart w:id="852" w:name="_Toc30694134"/>
      <w:bookmarkStart w:id="853" w:name="_Toc30694515"/>
      <w:bookmarkStart w:id="854" w:name="_Toc30699105"/>
      <w:bookmarkStart w:id="855" w:name="_Toc30699490"/>
      <w:bookmarkStart w:id="856" w:name="_Toc30699875"/>
      <w:bookmarkStart w:id="857" w:name="_Toc30701030"/>
      <w:bookmarkStart w:id="858" w:name="_Toc30701417"/>
      <w:bookmarkStart w:id="859" w:name="_Toc30744024"/>
      <w:bookmarkStart w:id="860" w:name="_Toc30754847"/>
      <w:bookmarkStart w:id="861" w:name="_Toc30757303"/>
      <w:bookmarkStart w:id="862" w:name="_Toc30757851"/>
      <w:bookmarkStart w:id="863" w:name="_Toc30758251"/>
      <w:bookmarkStart w:id="864" w:name="_Toc30763011"/>
      <w:bookmarkStart w:id="865" w:name="_Toc30767665"/>
      <w:bookmarkStart w:id="866" w:name="_Toc34823684"/>
      <w:bookmarkStart w:id="867" w:name="_Toc107101779"/>
      <w:bookmarkEnd w:id="84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868" w:name="_Toc30674215"/>
      <w:bookmarkStart w:id="869" w:name="_Toc30691482"/>
      <w:bookmarkStart w:id="870" w:name="_Toc30691862"/>
      <w:bookmarkStart w:id="871" w:name="_Toc30692242"/>
      <w:bookmarkStart w:id="872" w:name="_Toc30693000"/>
      <w:bookmarkStart w:id="873" w:name="_Toc30693379"/>
      <w:bookmarkStart w:id="874" w:name="_Toc30693757"/>
      <w:bookmarkStart w:id="875" w:name="_Toc30694135"/>
      <w:bookmarkStart w:id="876" w:name="_Toc30694516"/>
      <w:bookmarkStart w:id="877" w:name="_Toc30699106"/>
      <w:bookmarkStart w:id="878" w:name="_Toc30699491"/>
      <w:bookmarkStart w:id="879" w:name="_Toc30699876"/>
      <w:bookmarkStart w:id="880" w:name="_Toc30701031"/>
      <w:bookmarkStart w:id="881" w:name="_Toc30701418"/>
      <w:bookmarkStart w:id="882" w:name="_Toc30744025"/>
      <w:bookmarkStart w:id="883" w:name="_Toc30754848"/>
      <w:bookmarkStart w:id="884" w:name="_Toc30757304"/>
      <w:bookmarkStart w:id="885" w:name="_Toc30757852"/>
      <w:bookmarkStart w:id="886" w:name="_Toc30758252"/>
      <w:bookmarkStart w:id="887" w:name="_Toc30763012"/>
      <w:bookmarkStart w:id="888" w:name="_Toc30767666"/>
      <w:bookmarkStart w:id="889"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69775BF6" w14:textId="77777777" w:rsidR="00DA526C" w:rsidRPr="001C6E0E" w:rsidRDefault="00DA526C">
      <w:pPr>
        <w:pStyle w:val="Heading2"/>
        <w:tabs>
          <w:tab w:val="left" w:pos="567"/>
        </w:tabs>
        <w:spacing w:line="240" w:lineRule="auto"/>
        <w:rPr>
          <w:rFonts w:ascii="Arial" w:hAnsi="Arial" w:cs="Arial"/>
          <w:color w:val="000000"/>
          <w:sz w:val="20"/>
        </w:rPr>
      </w:pPr>
    </w:p>
    <w:p w14:paraId="230FCA2E" w14:textId="77777777" w:rsidR="00BF52E5" w:rsidRPr="001C6E0E" w:rsidRDefault="00BF52E5" w:rsidP="008B53FC">
      <w:pPr>
        <w:pStyle w:val="Heading2"/>
        <w:tabs>
          <w:tab w:val="left" w:pos="567"/>
        </w:tabs>
        <w:spacing w:line="240" w:lineRule="auto"/>
        <w:rPr>
          <w:rFonts w:ascii="Arial" w:hAnsi="Arial" w:cs="Arial"/>
          <w:b/>
          <w:bCs/>
          <w:color w:val="000000"/>
        </w:rPr>
      </w:pPr>
      <w:bookmarkStart w:id="890" w:name="_11.7_Criminal_Division"/>
      <w:bookmarkStart w:id="891" w:name="_Toc107101780"/>
      <w:bookmarkEnd w:id="890"/>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1"/>
    </w:p>
    <w:p w14:paraId="2FCC0A13" w14:textId="77777777" w:rsidR="007D22D7" w:rsidRPr="001C6E0E" w:rsidRDefault="007D22D7" w:rsidP="008B53FC">
      <w:pPr>
        <w:jc w:val="both"/>
        <w:rPr>
          <w:rFonts w:ascii="Arial" w:hAnsi="Arial" w:cs="Arial"/>
          <w:color w:val="000000"/>
          <w:sz w:val="20"/>
        </w:rPr>
      </w:pPr>
    </w:p>
    <w:p w14:paraId="41AB39B1" w14:textId="77777777" w:rsidR="00E22CE5" w:rsidRPr="001C6E0E" w:rsidRDefault="001F197D" w:rsidP="00E22CE5">
      <w:pPr>
        <w:pStyle w:val="Heading3"/>
        <w:spacing w:after="120" w:line="240" w:lineRule="auto"/>
        <w:rPr>
          <w:rFonts w:ascii="Arial" w:hAnsi="Arial" w:cs="Arial"/>
          <w:b/>
          <w:bCs/>
          <w:color w:val="000000"/>
          <w:sz w:val="20"/>
        </w:rPr>
      </w:pPr>
      <w:bookmarkStart w:id="892" w:name="_11.7.1_Victorian_statistics"/>
      <w:bookmarkEnd w:id="892"/>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E456125" w:rsidR="007D22D7" w:rsidRPr="001C6E0E" w:rsidRDefault="00BF52E5" w:rsidP="00846241">
      <w:pPr>
        <w:spacing w:before="120"/>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auto"/>
        </w:rPr>
        <w:t>1</w:t>
      </w:r>
      <w:r w:rsidRPr="001C6E0E">
        <w:rPr>
          <w:rFonts w:ascii="Arial" w:hAnsi="Arial" w:cs="Arial"/>
          <w:color w:val="000000"/>
          <w:sz w:val="20"/>
        </w:rPr>
        <w:t xml:space="preserve"> </w:t>
      </w:r>
      <w:r w:rsidR="007D22D7" w:rsidRPr="001C6E0E">
        <w:rPr>
          <w:rFonts w:ascii="Arial" w:hAnsi="Arial" w:cs="Arial"/>
          <w:color w:val="000000"/>
          <w:sz w:val="20"/>
        </w:rPr>
        <w:t xml:space="preserve">sets out sentences imposed </w:t>
      </w:r>
      <w:r w:rsidR="00033A63" w:rsidRPr="001C6E0E">
        <w:rPr>
          <w:rFonts w:ascii="Arial" w:hAnsi="Arial" w:cs="Arial"/>
          <w:color w:val="000000"/>
          <w:sz w:val="20"/>
        </w:rPr>
        <w:t xml:space="preserve">in the Criminal Division of the Children’s Court on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B752D6">
        <w:rPr>
          <w:rFonts w:ascii="Arial" w:hAnsi="Arial" w:cs="Arial"/>
          <w:color w:val="000000"/>
          <w:sz w:val="20"/>
        </w:rPr>
        <w:t>1</w:t>
      </w:r>
      <w:r w:rsidR="00F10968" w:rsidRPr="001C6E0E">
        <w:rPr>
          <w:rFonts w:ascii="Arial" w:hAnsi="Arial" w:cs="Arial"/>
          <w:color w:val="000000"/>
          <w:sz w:val="20"/>
        </w:rPr>
        <w:t xml:space="preserve">.  </w:t>
      </w:r>
      <w:r w:rsidR="00E50866">
        <w:rPr>
          <w:rFonts w:ascii="Arial" w:hAnsi="Arial" w:cs="Arial"/>
          <w:color w:val="000000"/>
          <w:sz w:val="20"/>
        </w:rPr>
        <w:t xml:space="preserve">The chart does not include charges which were dealt with by diversion, no plea being entered in such cases.  Nor does it include </w:t>
      </w:r>
      <w:r w:rsidR="00E50866" w:rsidRPr="001C6E0E">
        <w:rPr>
          <w:rFonts w:ascii="Arial" w:hAnsi="Arial" w:cs="Arial"/>
          <w:color w:val="000000"/>
          <w:sz w:val="20"/>
        </w:rPr>
        <w:t>the few cases in which all charges we</w:t>
      </w:r>
      <w:r w:rsidR="00E50866">
        <w:rPr>
          <w:rFonts w:ascii="Arial" w:hAnsi="Arial" w:cs="Arial"/>
          <w:color w:val="000000"/>
          <w:sz w:val="20"/>
        </w:rPr>
        <w:t>re found proved but dismissed.</w:t>
      </w:r>
      <w:r w:rsidR="00846241">
        <w:rPr>
          <w:rFonts w:ascii="Arial" w:hAnsi="Arial" w:cs="Arial"/>
          <w:color w:val="000000"/>
          <w:sz w:val="20"/>
        </w:rPr>
        <w:t xml:space="preserve">  </w:t>
      </w:r>
      <w:r w:rsidR="00F10968" w:rsidRPr="001C6E0E">
        <w:rPr>
          <w:rFonts w:ascii="Arial" w:hAnsi="Arial" w:cs="Arial"/>
          <w:color w:val="000000"/>
          <w:sz w:val="20"/>
        </w:rPr>
        <w:t xml:space="preserve">The chart contains a count of sentencing orders, not of individual charges.  </w:t>
      </w:r>
      <w:r w:rsidR="004B0741" w:rsidRPr="001C6E0E">
        <w:rPr>
          <w:rFonts w:ascii="Arial" w:hAnsi="Arial" w:cs="Arial"/>
          <w:color w:val="000000"/>
          <w:sz w:val="20"/>
        </w:rPr>
        <w:t xml:space="preserve">It includes only the most intensive sentencing order made in a particular case, not 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r w:rsidR="00791889" w:rsidRPr="001C6E0E">
        <w:rPr>
          <w:rFonts w:ascii="Arial" w:hAnsi="Arial" w:cs="Arial"/>
          <w:color w:val="000000"/>
          <w:sz w:val="20"/>
        </w:rPr>
        <w:t xml:space="preserve">  The number of children sentenced to detention is a very small percentage</w:t>
      </w:r>
      <w:r w:rsidR="00B24720" w:rsidRPr="001C6E0E">
        <w:rPr>
          <w:rFonts w:ascii="Arial" w:hAnsi="Arial" w:cs="Arial"/>
          <w:color w:val="000000"/>
          <w:sz w:val="20"/>
        </w:rPr>
        <w:t xml:space="preserve"> of  the total.</w:t>
      </w:r>
    </w:p>
    <w:p w14:paraId="1A3D3B9C" w14:textId="77777777" w:rsidR="007D22D7" w:rsidRPr="001C6E0E" w:rsidRDefault="007D22D7" w:rsidP="008B53FC">
      <w:pPr>
        <w:jc w:val="both"/>
        <w:rPr>
          <w:rFonts w:ascii="Arial" w:hAnsi="Arial" w:cs="Arial"/>
          <w:color w:val="000000"/>
          <w:sz w:val="20"/>
        </w:rPr>
      </w:pPr>
    </w:p>
    <w:p w14:paraId="3A2497AE" w14:textId="6E166809" w:rsidR="009F5B7C" w:rsidRPr="001C6E0E" w:rsidRDefault="00D02E0F" w:rsidP="008B53FC">
      <w:pPr>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chart </w:t>
      </w:r>
      <w:r w:rsidR="00563DEC" w:rsidRPr="00563DEC">
        <w:rPr>
          <w:rFonts w:ascii="Arial" w:hAnsi="Arial" w:cs="Arial"/>
          <w:color w:val="000000"/>
          <w:sz w:val="20"/>
          <w:bdr w:val="single" w:sz="4" w:space="0" w:color="auto"/>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are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as to which see Chapter 7</w:t>
      </w:r>
      <w:r w:rsidR="009769F7">
        <w:rPr>
          <w:rFonts w:ascii="Arial" w:hAnsi="Arial" w:cs="Arial"/>
          <w:color w:val="000000"/>
          <w:sz w:val="20"/>
          <w:szCs w:val="20"/>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chart</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563DEC">
        <w:rPr>
          <w:rFonts w:ascii="Arial" w:hAnsi="Arial" w:cs="Arial"/>
          <w:color w:val="000000"/>
          <w:sz w:val="20"/>
          <w:bdr w:val="single" w:sz="4" w:space="0" w:color="000000"/>
        </w:rPr>
        <w:t>1</w:t>
      </w:r>
      <w:r w:rsidR="00C16D20" w:rsidRPr="001C6E0E">
        <w:rPr>
          <w:rFonts w:ascii="Arial" w:hAnsi="Arial" w:cs="Arial"/>
          <w:color w:val="000000"/>
          <w:sz w:val="20"/>
        </w:rPr>
        <w:t xml:space="preserve"> or </w:t>
      </w:r>
      <w:r w:rsidR="00563DEC" w:rsidRPr="00563DEC">
        <w:rPr>
          <w:rFonts w:ascii="Arial" w:hAnsi="Arial" w:cs="Arial"/>
          <w:color w:val="000000"/>
          <w:sz w:val="20"/>
          <w:bdr w:val="single" w:sz="4" w:space="0" w:color="000000"/>
        </w:rPr>
        <w:t>2</w:t>
      </w:r>
      <w:r w:rsidR="003B7DD4" w:rsidRPr="001C6E0E">
        <w:rPr>
          <w:rFonts w:ascii="Arial" w:hAnsi="Arial" w:cs="Arial"/>
          <w:color w:val="000000"/>
          <w:sz w:val="20"/>
        </w:rPr>
        <w:t>.</w:t>
      </w:r>
    </w:p>
    <w:p w14:paraId="28DBB70B" w14:textId="77777777" w:rsidR="008228E2" w:rsidRPr="001C6E0E" w:rsidRDefault="008228E2" w:rsidP="008228E2">
      <w:pPr>
        <w:jc w:val="both"/>
        <w:rPr>
          <w:rFonts w:ascii="Arial" w:hAnsi="Arial" w:cs="Arial"/>
          <w:color w:val="000000"/>
          <w:sz w:val="20"/>
        </w:rPr>
      </w:pPr>
    </w:p>
    <w:p w14:paraId="1009E9C1" w14:textId="77777777" w:rsidR="008228E2" w:rsidRPr="001C6E0E" w:rsidRDefault="00A95CAB" w:rsidP="008228E2">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w:t>
      </w:r>
      <w:r w:rsidR="002B5314">
        <w:rPr>
          <w:rFonts w:ascii="Arial" w:hAnsi="Arial" w:cs="Arial"/>
          <w:color w:val="000000"/>
          <w:sz w:val="20"/>
        </w:rPr>
        <w:t xml:space="preserve">  The highest decreases in numbers of youth offenders were for the principal offences of Miscellaneous offences (down 28% or 290 offenders) and Theft (down 7% or 162 offenders).</w:t>
      </w:r>
    </w:p>
    <w:p w14:paraId="675952E6" w14:textId="77777777" w:rsidR="00506E6B" w:rsidRDefault="00506E6B" w:rsidP="008B53FC">
      <w:pPr>
        <w:jc w:val="both"/>
        <w:rPr>
          <w:rFonts w:ascii="Arial" w:hAnsi="Arial" w:cs="Arial"/>
          <w:color w:val="000000"/>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83"/>
        <w:gridCol w:w="904"/>
        <w:gridCol w:w="892"/>
        <w:gridCol w:w="892"/>
        <w:gridCol w:w="892"/>
        <w:gridCol w:w="892"/>
        <w:gridCol w:w="892"/>
        <w:gridCol w:w="904"/>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1576E0">
        <w:trPr>
          <w:trHeight w:val="284"/>
        </w:trPr>
        <w:tc>
          <w:tcPr>
            <w:tcW w:w="1032"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0"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5"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1576E0">
        <w:tc>
          <w:tcPr>
            <w:tcW w:w="1032"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0"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5"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1576E0">
        <w:tc>
          <w:tcPr>
            <w:tcW w:w="1032"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0"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5"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1576E0">
        <w:tc>
          <w:tcPr>
            <w:tcW w:w="1032"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0"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5"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1576E0">
        <w:tc>
          <w:tcPr>
            <w:tcW w:w="1032"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0"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5"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1576E0">
        <w:tc>
          <w:tcPr>
            <w:tcW w:w="1032"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0"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5"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1576E0">
        <w:tc>
          <w:tcPr>
            <w:tcW w:w="1032"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0"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5"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1576E0">
        <w:tc>
          <w:tcPr>
            <w:tcW w:w="1032"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0"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5"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1576E0">
        <w:tc>
          <w:tcPr>
            <w:tcW w:w="1032"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0"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5"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1576E0">
        <w:tc>
          <w:tcPr>
            <w:tcW w:w="1032"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0"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5"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1576E0">
        <w:tc>
          <w:tcPr>
            <w:tcW w:w="1032"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0"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5"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Default="007F6EE8" w:rsidP="007F6EE8">
      <w:pPr>
        <w:jc w:val="both"/>
        <w:rPr>
          <w:rFonts w:ascii="Arial" w:hAnsi="Arial" w:cs="Arial"/>
          <w:color w:val="000000"/>
          <w:sz w:val="20"/>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245388">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9769F7">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245388">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245388">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245388">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245388">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227E1B3F" w14:textId="77777777" w:rsidR="009769F7" w:rsidRPr="001C6E0E" w:rsidRDefault="009769F7" w:rsidP="007F6EE8">
      <w:pPr>
        <w:jc w:val="both"/>
        <w:rPr>
          <w:rFonts w:ascii="Arial" w:hAnsi="Arial" w:cs="Arial"/>
          <w:color w:val="000000"/>
          <w:sz w:val="20"/>
        </w:rPr>
      </w:pPr>
    </w:p>
    <w:p w14:paraId="5AE7F47C" w14:textId="77777777" w:rsidR="001F197D" w:rsidRPr="001C6E0E" w:rsidRDefault="007F6EE8" w:rsidP="001F197D">
      <w:pPr>
        <w:jc w:val="both"/>
        <w:rPr>
          <w:rFonts w:ascii="Arial" w:hAnsi="Arial" w:cs="Arial"/>
          <w:color w:val="000000"/>
          <w:sz w:val="20"/>
        </w:rPr>
      </w:pPr>
      <w:r w:rsidRPr="001C6E0E">
        <w:rPr>
          <w:rFonts w:ascii="Arial" w:hAnsi="Arial" w:cs="Arial"/>
          <w:color w:val="000000"/>
          <w:sz w:val="20"/>
        </w:rPr>
        <w:t xml:space="preserve">Chart </w:t>
      </w:r>
      <w:r w:rsidR="00563DEC" w:rsidRPr="00563DEC">
        <w:rPr>
          <w:rFonts w:ascii="Arial" w:hAnsi="Arial" w:cs="Arial"/>
          <w:color w:val="000000"/>
          <w:sz w:val="20"/>
          <w:bdr w:val="single" w:sz="4" w:space="0" w:color="000000"/>
        </w:rPr>
        <w:t>2</w:t>
      </w:r>
      <w:r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 and youth attendance orders.  “</w:t>
      </w:r>
      <w:r w:rsidR="008E3D18">
        <w:rPr>
          <w:rFonts w:ascii="Arial" w:hAnsi="Arial" w:cs="Arial"/>
          <w:color w:val="000000"/>
          <w:sz w:val="20"/>
        </w:rPr>
        <w:t>D</w:t>
      </w:r>
      <w:r w:rsidR="003633D7" w:rsidRPr="001C6E0E">
        <w:rPr>
          <w:rFonts w:ascii="Arial" w:hAnsi="Arial" w:cs="Arial"/>
          <w:color w:val="000000"/>
          <w:sz w:val="20"/>
        </w:rPr>
        <w:t>etention orders” are youth justice centre orders and youth training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0F7B40">
            <w:pPr>
              <w:keepNext/>
              <w:keepLines/>
              <w:spacing w:before="6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0F7B40">
            <w:pPr>
              <w:keepNext/>
              <w:keepLines/>
              <w:spacing w:before="6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77777777" w:rsidR="00B24720" w:rsidRDefault="00B24720"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893" w:name="_11.7.2_Australian_&amp;"/>
      <w:bookmarkEnd w:id="893"/>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77777777"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The data contained in c</w:t>
      </w:r>
      <w:r w:rsidR="00BF52E5" w:rsidRPr="00102D2A">
        <w:rPr>
          <w:rFonts w:ascii="Arial" w:hAnsi="Arial" w:cs="Arial"/>
          <w:color w:val="000000"/>
          <w:sz w:val="20"/>
        </w:rPr>
        <w:t>hart</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563DEC">
        <w:rPr>
          <w:rFonts w:ascii="Arial" w:hAnsi="Arial" w:cs="Arial"/>
          <w:color w:val="000000"/>
          <w:sz w:val="20"/>
          <w:bdr w:val="single" w:sz="4" w:space="0" w:color="000000"/>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9"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charts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chart </w:t>
      </w:r>
      <w:r w:rsidR="00563DEC" w:rsidRPr="00563DEC">
        <w:rPr>
          <w:rFonts w:ascii="Arial" w:hAnsi="Arial" w:cs="Arial"/>
          <w:color w:val="000000"/>
          <w:sz w:val="20"/>
          <w:bdr w:val="single" w:sz="4" w:space="0" w:color="000000"/>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Data formatted as in chart</w:t>
      </w:r>
      <w:r w:rsidR="00C16D20" w:rsidRPr="00102D2A">
        <w:rPr>
          <w:rFonts w:ascii="Arial" w:hAnsi="Arial" w:cs="Arial"/>
          <w:color w:val="000000"/>
          <w:sz w:val="20"/>
        </w:rPr>
        <w:t> </w:t>
      </w:r>
      <w:r w:rsidR="00563DEC" w:rsidRPr="00563DEC">
        <w:rPr>
          <w:rFonts w:ascii="Arial" w:hAnsi="Arial" w:cs="Arial"/>
          <w:color w:val="000000"/>
          <w:sz w:val="20"/>
          <w:bdr w:val="single" w:sz="4" w:space="0" w:color="000000"/>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chart </w:t>
      </w:r>
      <w:r w:rsidR="00563DEC" w:rsidRPr="00563DEC">
        <w:rPr>
          <w:rFonts w:ascii="Arial" w:hAnsi="Arial" w:cs="Arial"/>
          <w:color w:val="000000"/>
          <w:sz w:val="20"/>
          <w:bdr w:val="single" w:sz="4" w:space="0" w:color="000000"/>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chart </w:t>
      </w:r>
      <w:r w:rsidR="00563DEC" w:rsidRPr="00563DEC">
        <w:rPr>
          <w:rFonts w:ascii="Arial" w:hAnsi="Arial" w:cs="Arial"/>
          <w:color w:val="000000"/>
          <w:sz w:val="20"/>
          <w:bdr w:val="single" w:sz="4" w:space="0" w:color="000000"/>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77777777" w:rsidR="00DA04FA" w:rsidRPr="00102D2A" w:rsidRDefault="00DA04FA" w:rsidP="00DA04FA">
      <w:pPr>
        <w:jc w:val="both"/>
        <w:rPr>
          <w:rFonts w:ascii="Arial" w:hAnsi="Arial" w:cs="Arial"/>
          <w:color w:val="000000"/>
          <w:sz w:val="20"/>
        </w:rPr>
      </w:pPr>
      <w:r w:rsidRPr="00102D2A">
        <w:rPr>
          <w:rFonts w:ascii="Arial" w:hAnsi="Arial" w:cs="Arial"/>
          <w:color w:val="000000"/>
          <w:sz w:val="20"/>
        </w:rPr>
        <w:t xml:space="preserve">Chart </w:t>
      </w:r>
      <w:r w:rsidR="00563DEC" w:rsidRPr="00563DEC">
        <w:rPr>
          <w:rFonts w:ascii="Arial" w:hAnsi="Arial" w:cs="Arial"/>
          <w:color w:val="000000"/>
          <w:sz w:val="20"/>
          <w:bdr w:val="single" w:sz="4" w:space="0" w:color="000000"/>
        </w:rPr>
        <w:t>3</w:t>
      </w:r>
      <w:r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B309AA">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B309AA">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B309AA">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B309AA">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B309AA">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77777777" w:rsidR="00F938C9" w:rsidRPr="00102D2A" w:rsidRDefault="00F938C9" w:rsidP="00442484">
      <w:pPr>
        <w:ind w:right="17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3</w:t>
      </w:r>
      <w:r w:rsidRPr="00102D2A">
        <w:rPr>
          <w:rFonts w:ascii="Arial" w:hAnsi="Arial" w:cs="Arial"/>
          <w:color w:val="000000"/>
          <w:sz w:val="20"/>
        </w:rPr>
        <w:t xml:space="preserve"> shows some int</w:t>
      </w:r>
      <w:r w:rsidR="007C5371">
        <w:rPr>
          <w:rFonts w:ascii="Arial" w:hAnsi="Arial" w:cs="Arial"/>
          <w:color w:val="000000"/>
          <w:sz w:val="20"/>
        </w:rPr>
        <w:t xml:space="preserve">eresting </w:t>
      </w:r>
      <w:r w:rsidRPr="00102D2A">
        <w:rPr>
          <w:rFonts w:ascii="Arial" w:hAnsi="Arial" w:cs="Arial"/>
          <w:color w:val="000000"/>
          <w:sz w:val="20"/>
        </w:rPr>
        <w:t xml:space="preserve">things about incarceration of 10-17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in </w:t>
      </w:r>
      <w:smartTag w:uri="urn:schemas-microsoft-com:office:smarttags" w:element="place">
        <w:smartTag w:uri="urn:schemas-microsoft-com:office:smarttags" w:element="State">
          <w:r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3906A44B" w14:textId="77777777" w:rsidR="00523ACB" w:rsidRPr="00102D2A" w:rsidRDefault="0021670C" w:rsidP="0021670C">
      <w:pPr>
        <w:autoSpaceDE w:val="0"/>
        <w:autoSpaceDN w:val="0"/>
        <w:adjustRightInd w:val="0"/>
        <w:jc w:val="both"/>
        <w:rPr>
          <w:rFonts w:ascii="Arial" w:hAnsi="Arial" w:cs="Arial"/>
          <w:color w:val="000000"/>
          <w:sz w:val="20"/>
        </w:rPr>
      </w:pPr>
      <w:r w:rsidRPr="00102D2A">
        <w:rPr>
          <w:rFonts w:ascii="Arial" w:hAnsi="Arial" w:cs="Arial"/>
          <w:color w:val="000000"/>
          <w:sz w:val="20"/>
        </w:rPr>
        <w:t xml:space="preserve">Chart </w:t>
      </w:r>
      <w:r w:rsidR="00437B07" w:rsidRPr="00437B07">
        <w:rPr>
          <w:rFonts w:ascii="Arial" w:hAnsi="Arial" w:cs="Arial"/>
          <w:color w:val="000000"/>
          <w:sz w:val="20"/>
          <w:bdr w:val="single" w:sz="4" w:space="0" w:color="000000"/>
        </w:rPr>
        <w:t>4</w:t>
      </w:r>
      <w:r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remains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p>
    <w:p w14:paraId="4ED9B13B" w14:textId="77777777" w:rsidR="0021670C" w:rsidRPr="00102D2A" w:rsidRDefault="0021670C"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proofErr w:type="spellStart"/>
            <w:r w:rsidRPr="00102D2A">
              <w:rPr>
                <w:rFonts w:ascii="Arial" w:hAnsi="Arial" w:cs="Arial"/>
                <w:b/>
                <w:bCs/>
                <w:color w:val="000000"/>
                <w:sz w:val="18"/>
              </w:rPr>
              <w:t>Indig</w:t>
            </w:r>
            <w:proofErr w:type="spellEnd"/>
            <w:r w:rsidRPr="00102D2A">
              <w:rPr>
                <w:rFonts w:ascii="Arial" w:hAnsi="Arial" w:cs="Arial"/>
                <w:b/>
                <w:bCs/>
                <w:color w:val="000000"/>
                <w:sz w:val="18"/>
              </w:rPr>
              <w:t>.</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894" w:name="_Toc30691483"/>
      <w:bookmarkStart w:id="895" w:name="_Toc30691863"/>
      <w:bookmarkStart w:id="896" w:name="_Toc30692243"/>
      <w:bookmarkStart w:id="897" w:name="_Toc30693001"/>
      <w:bookmarkStart w:id="898" w:name="_Toc30693380"/>
      <w:bookmarkStart w:id="899" w:name="_Toc30693758"/>
      <w:bookmarkStart w:id="900" w:name="_Toc30694136"/>
      <w:bookmarkStart w:id="901" w:name="_Toc30694517"/>
      <w:bookmarkStart w:id="902" w:name="_Toc30699107"/>
      <w:bookmarkStart w:id="903" w:name="_Toc30699492"/>
      <w:bookmarkStart w:id="904" w:name="_Toc30699877"/>
      <w:bookmarkStart w:id="905" w:name="_Toc30701032"/>
      <w:bookmarkStart w:id="906" w:name="_Toc30701419"/>
      <w:bookmarkStart w:id="907" w:name="_Toc30744026"/>
      <w:bookmarkStart w:id="908" w:name="_Toc30754849"/>
      <w:bookmarkStart w:id="909" w:name="_Toc30757305"/>
      <w:bookmarkStart w:id="910" w:name="_Toc30757853"/>
      <w:bookmarkStart w:id="911" w:name="_Toc30758253"/>
      <w:bookmarkStart w:id="912" w:name="_Toc30763013"/>
      <w:bookmarkStart w:id="913" w:name="_Toc30767667"/>
      <w:bookmarkStart w:id="914" w:name="_Toc34823686"/>
      <w:bookmarkStart w:id="915"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Overall 10 to 19 year </w:t>
      </w:r>
      <w:proofErr w:type="spellStart"/>
      <w:r w:rsidRPr="00102D2A">
        <w:rPr>
          <w:rFonts w:ascii="Arial" w:hAnsi="Arial" w:cs="Arial"/>
          <w:color w:val="000000"/>
          <w:sz w:val="20"/>
        </w:rPr>
        <w:t>olds</w:t>
      </w:r>
      <w:proofErr w:type="spellEnd"/>
      <w:r w:rsidRPr="00102D2A">
        <w:rPr>
          <w:rFonts w:ascii="Arial" w:hAnsi="Arial" w:cs="Arial"/>
          <w:color w:val="000000"/>
          <w:sz w:val="20"/>
        </w:rPr>
        <w:t xml:space="preserve">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150255">
      <w:pPr>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150255">
      <w:pPr>
        <w:jc w:val="both"/>
        <w:rPr>
          <w:rFonts w:ascii="Arial" w:hAnsi="Arial" w:cs="Arial"/>
          <w:color w:val="000000"/>
          <w:sz w:val="20"/>
        </w:rPr>
      </w:pPr>
    </w:p>
    <w:p w14:paraId="7545F3AA" w14:textId="77777777" w:rsidR="001C6775" w:rsidRPr="00102D2A" w:rsidRDefault="00150255" w:rsidP="001C6775">
      <w:pPr>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C11D7C">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171AAC6A" w:rsidR="00D017DC" w:rsidRDefault="00E378B2"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4694950E" wp14:editId="6FF7F90F">
                <wp:simplePos x="0" y="0"/>
                <wp:positionH relativeFrom="column">
                  <wp:posOffset>1910715</wp:posOffset>
                </wp:positionH>
                <wp:positionV relativeFrom="paragraph">
                  <wp:posOffset>208280</wp:posOffset>
                </wp:positionV>
                <wp:extent cx="1895475" cy="198120"/>
                <wp:effectExtent l="10795" t="6350" r="8255" b="50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94950E" id="_x0000_t202" coordsize="21600,21600" o:spt="202" path="m,l,21600r21600,l21600,xe">
                <v:stroke joinstyle="miter"/>
                <v:path gradientshapeok="t" o:connecttype="rect"/>
              </v:shapetype>
              <v:shape id="Text Box 2" o:spid="_x0000_s1026" type="#_x0000_t202" style="position:absolute;left:0;text-align:left;margin-left:150.45pt;margin-top:16.4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2">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77777777" w:rsidR="00D017DC" w:rsidRPr="00102D2A" w:rsidRDefault="00D017DC" w:rsidP="00D017DC">
      <w:pPr>
        <w:jc w:val="both"/>
        <w:rPr>
          <w:rFonts w:ascii="Arial" w:hAnsi="Arial" w:cs="Arial"/>
          <w:color w:val="000000"/>
          <w:sz w:val="20"/>
        </w:rPr>
      </w:pP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bookmarkStart w:id="916" w:name="_11.8_Parole_&amp;"/>
      <w:bookmarkStart w:id="917" w:name="_Hlk16848916"/>
      <w:bookmarkEnd w:id="916"/>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196A4D9F" w14:textId="77777777" w:rsidR="00BF52E5" w:rsidRPr="00102D2A" w:rsidRDefault="00BF52E5" w:rsidP="00C11D7C">
      <w:pPr>
        <w:jc w:val="both"/>
        <w:rPr>
          <w:rFonts w:ascii="Arial" w:hAnsi="Arial" w:cs="Arial"/>
          <w:color w:val="000000"/>
          <w:sz w:val="20"/>
        </w:rPr>
      </w:pPr>
    </w:p>
    <w:p w14:paraId="1E308842" w14:textId="77777777" w:rsidR="00BF52E5" w:rsidRPr="00102D2A" w:rsidRDefault="005B4175" w:rsidP="00C11D7C">
      <w:pPr>
        <w:pStyle w:val="Heading3"/>
        <w:spacing w:after="120" w:line="240" w:lineRule="auto"/>
        <w:rPr>
          <w:rFonts w:ascii="Arial" w:hAnsi="Arial" w:cs="Arial"/>
          <w:b/>
          <w:bCs/>
          <w:color w:val="000000"/>
          <w:sz w:val="16"/>
        </w:rPr>
      </w:pPr>
      <w:bookmarkStart w:id="918" w:name="_11.8.1_Parole"/>
      <w:bookmarkStart w:id="919" w:name="_Toc30674216"/>
      <w:bookmarkStart w:id="920" w:name="_Toc30691484"/>
      <w:bookmarkStart w:id="921" w:name="_Toc30691864"/>
      <w:bookmarkStart w:id="922" w:name="_Toc30692244"/>
      <w:bookmarkStart w:id="923" w:name="_Toc30693002"/>
      <w:bookmarkStart w:id="924" w:name="_Toc30693381"/>
      <w:bookmarkStart w:id="925" w:name="_Toc30693759"/>
      <w:bookmarkStart w:id="926" w:name="_Toc30694137"/>
      <w:bookmarkStart w:id="927" w:name="_Toc30694518"/>
      <w:bookmarkStart w:id="928" w:name="_Toc30699108"/>
      <w:bookmarkStart w:id="929" w:name="_Toc30699493"/>
      <w:bookmarkStart w:id="930" w:name="_Toc30699878"/>
      <w:bookmarkStart w:id="931" w:name="_Toc30701033"/>
      <w:bookmarkStart w:id="932" w:name="_Toc30701420"/>
      <w:bookmarkStart w:id="933" w:name="_Toc30744027"/>
      <w:bookmarkStart w:id="934" w:name="_Toc30754850"/>
      <w:bookmarkStart w:id="935" w:name="_Toc30757306"/>
      <w:bookmarkStart w:id="936" w:name="_Toc30757854"/>
      <w:bookmarkStart w:id="937" w:name="_Toc30758254"/>
      <w:bookmarkStart w:id="938" w:name="_Toc30763014"/>
      <w:bookmarkStart w:id="939" w:name="_Toc30767668"/>
      <w:bookmarkStart w:id="940" w:name="_Toc34823687"/>
      <w:bookmarkStart w:id="941" w:name="_Toc107101782"/>
      <w:bookmarkEnd w:id="918"/>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 xml:space="preserve">R v Harkness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 xml:space="preserve">R v </w:t>
      </w:r>
      <w:proofErr w:type="spellStart"/>
      <w:r w:rsidR="00DD03CC" w:rsidRPr="00102D2A">
        <w:rPr>
          <w:rFonts w:ascii="Arial" w:hAnsi="Arial" w:cs="Arial"/>
          <w:i/>
          <w:color w:val="000000"/>
          <w:sz w:val="20"/>
        </w:rPr>
        <w:t>Alparslan</w:t>
      </w:r>
      <w:proofErr w:type="spellEnd"/>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 xml:space="preserve">R v </w:t>
      </w:r>
      <w:proofErr w:type="spellStart"/>
      <w:r w:rsidR="006B1EDB" w:rsidRPr="00102D2A">
        <w:rPr>
          <w:rFonts w:ascii="Arial" w:hAnsi="Arial" w:cs="Arial"/>
          <w:i/>
          <w:color w:val="000000"/>
          <w:sz w:val="20"/>
        </w:rPr>
        <w:t>Detenamo</w:t>
      </w:r>
      <w:proofErr w:type="spellEnd"/>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77777777" w:rsidR="00951ED1" w:rsidRPr="00102D2A" w:rsidRDefault="00951ED1" w:rsidP="00E75388">
      <w:pPr>
        <w:jc w:val="both"/>
        <w:rPr>
          <w:rFonts w:ascii="Arial" w:hAnsi="Arial" w:cs="Arial"/>
          <w:color w:val="000000"/>
          <w:sz w:val="20"/>
        </w:rPr>
      </w:pPr>
    </w:p>
    <w:p w14:paraId="1F6CFDBC" w14:textId="28CC1A99" w:rsidR="00A54589" w:rsidRDefault="004F30A4" w:rsidP="006B1EDB">
      <w:pPr>
        <w:jc w:val="both"/>
        <w:rPr>
          <w:rFonts w:ascii="Arial" w:hAnsi="Arial" w:cs="Arial"/>
          <w:sz w:val="20"/>
          <w:szCs w:val="20"/>
          <w:lang w:val="en-US"/>
        </w:rPr>
      </w:pPr>
      <w:r w:rsidRPr="00102D2A">
        <w:rPr>
          <w:rFonts w:ascii="Arial" w:hAnsi="Arial" w:cs="Arial"/>
          <w:color w:val="000000"/>
          <w:sz w:val="20"/>
        </w:rPr>
        <w:t>See also</w:t>
      </w:r>
      <w:r w:rsidRPr="00102D2A">
        <w:rPr>
          <w:rFonts w:ascii="Arial" w:hAnsi="Arial" w:cs="Arial"/>
          <w:color w:val="000000"/>
          <w:sz w:val="16"/>
        </w:rPr>
        <w:t xml:space="preserve"> </w:t>
      </w:r>
      <w:r w:rsidRPr="00102D2A">
        <w:rPr>
          <w:rFonts w:ascii="Arial" w:hAnsi="Arial" w:cs="Arial"/>
          <w:i/>
          <w:color w:val="000000"/>
          <w:sz w:val="20"/>
        </w:rPr>
        <w:t>Power v The Queen</w:t>
      </w:r>
      <w:r w:rsidRPr="00102D2A">
        <w:rPr>
          <w:rFonts w:ascii="Arial" w:hAnsi="Arial" w:cs="Arial"/>
          <w:color w:val="000000"/>
          <w:sz w:val="20"/>
        </w:rPr>
        <w:t xml:space="preserve"> (1974) 131 CLR 623 (Barwick CJ, Menzies, Stephen and Mason JJ)</w:t>
      </w:r>
      <w:r w:rsidR="006B1EDB" w:rsidRPr="00102D2A">
        <w:rPr>
          <w:rFonts w:ascii="Arial" w:hAnsi="Arial" w:cs="Arial"/>
          <w:color w:val="000000"/>
          <w:sz w:val="20"/>
        </w:rPr>
        <w:t xml:space="preserve"> at</w:t>
      </w:r>
      <w:r w:rsidRPr="00102D2A">
        <w:rPr>
          <w:rFonts w:ascii="Arial" w:hAnsi="Arial" w:cs="Arial"/>
          <w:color w:val="000000"/>
          <w:sz w:val="20"/>
        </w:rPr>
        <w:t xml:space="preserve"> 627</w:t>
      </w:r>
      <w:r w:rsidR="006B1EDB" w:rsidRPr="00102D2A">
        <w:rPr>
          <w:rFonts w:ascii="Arial" w:hAnsi="Arial" w:cs="Arial"/>
          <w:color w:val="000000"/>
          <w:sz w:val="20"/>
        </w:rPr>
        <w:t xml:space="preserve">; </w:t>
      </w:r>
      <w:r w:rsidR="006B1EDB" w:rsidRPr="00102D2A">
        <w:rPr>
          <w:rFonts w:ascii="Arial" w:hAnsi="Arial" w:cs="Arial"/>
          <w:i/>
          <w:color w:val="000000"/>
          <w:sz w:val="20"/>
        </w:rPr>
        <w:t xml:space="preserve">R v Morgan &amp; Morgan </w:t>
      </w:r>
      <w:r w:rsidR="006B1EDB" w:rsidRPr="00102D2A">
        <w:rPr>
          <w:rFonts w:ascii="Arial" w:hAnsi="Arial" w:cs="Arial"/>
          <w:color w:val="000000"/>
          <w:sz w:val="20"/>
        </w:rPr>
        <w:t>(1981-3) 7 A Crim R 146 (Kaye &amp; Jenkinso</w:t>
      </w:r>
      <w:r w:rsidR="00A07983" w:rsidRPr="00102D2A">
        <w:rPr>
          <w:rFonts w:ascii="Arial" w:hAnsi="Arial" w:cs="Arial"/>
          <w:color w:val="000000"/>
          <w:sz w:val="20"/>
        </w:rPr>
        <w:t xml:space="preserve">n JJ) at 154-155; </w:t>
      </w:r>
      <w:r w:rsidR="00DD5297" w:rsidRPr="00102D2A">
        <w:rPr>
          <w:rFonts w:ascii="Arial" w:hAnsi="Arial" w:cs="Arial"/>
          <w:i/>
          <w:color w:val="000000"/>
          <w:sz w:val="20"/>
        </w:rPr>
        <w:t xml:space="preserve">Romero v The Queen </w:t>
      </w:r>
      <w:r w:rsidR="00DD5297" w:rsidRPr="00102D2A">
        <w:rPr>
          <w:rFonts w:ascii="Arial" w:hAnsi="Arial" w:cs="Arial"/>
          <w:color w:val="000000"/>
          <w:sz w:val="20"/>
        </w:rPr>
        <w:t xml:space="preserve">[2011] VSCA 45 at [25]-[26]; </w:t>
      </w:r>
      <w:r w:rsidR="00FB76EB" w:rsidRPr="00102D2A">
        <w:rPr>
          <w:rFonts w:ascii="Arial" w:hAnsi="Arial" w:cs="Arial"/>
          <w:i/>
          <w:color w:val="000000"/>
          <w:sz w:val="20"/>
        </w:rPr>
        <w:t xml:space="preserve">R v </w:t>
      </w:r>
      <w:proofErr w:type="spellStart"/>
      <w:r w:rsidR="00FB76EB" w:rsidRPr="00102D2A">
        <w:rPr>
          <w:rFonts w:ascii="Arial" w:hAnsi="Arial" w:cs="Arial"/>
          <w:i/>
          <w:color w:val="000000"/>
          <w:sz w:val="20"/>
        </w:rPr>
        <w:t>Milkins</w:t>
      </w:r>
      <w:proofErr w:type="spellEnd"/>
      <w:r w:rsidR="00FB76EB" w:rsidRPr="00102D2A">
        <w:rPr>
          <w:rFonts w:ascii="Arial" w:hAnsi="Arial" w:cs="Arial"/>
          <w:i/>
          <w:color w:val="000000"/>
          <w:sz w:val="20"/>
        </w:rPr>
        <w:t xml:space="preserve"> </w:t>
      </w:r>
      <w:r w:rsidR="00FB76EB" w:rsidRPr="00102D2A">
        <w:rPr>
          <w:rFonts w:ascii="Arial" w:hAnsi="Arial" w:cs="Arial"/>
          <w:color w:val="000000"/>
          <w:sz w:val="20"/>
        </w:rPr>
        <w:t xml:space="preserve">[2011] VSCA 93 at [106]; </w:t>
      </w:r>
      <w:r w:rsidR="00A07983" w:rsidRPr="00102D2A">
        <w:rPr>
          <w:rFonts w:ascii="Arial" w:hAnsi="Arial" w:cs="Arial"/>
          <w:i/>
          <w:color w:val="000000"/>
          <w:sz w:val="20"/>
        </w:rPr>
        <w:t xml:space="preserve">R v Davy </w:t>
      </w:r>
      <w:r w:rsidR="00A07983" w:rsidRPr="00102D2A">
        <w:rPr>
          <w:rFonts w:ascii="Arial" w:hAnsi="Arial" w:cs="Arial"/>
          <w:color w:val="000000"/>
          <w:sz w:val="20"/>
        </w:rPr>
        <w:t xml:space="preserve">[2011] VSCA </w:t>
      </w:r>
      <w:r w:rsidR="00A07983" w:rsidRPr="00D77DD1">
        <w:rPr>
          <w:rFonts w:ascii="Arial" w:hAnsi="Arial" w:cs="Arial"/>
          <w:color w:val="000000"/>
          <w:sz w:val="20"/>
        </w:rPr>
        <w:t>98 at [26]-[28]</w:t>
      </w:r>
      <w:r w:rsidR="00BE59C9" w:rsidRPr="00D77DD1">
        <w:rPr>
          <w:rFonts w:ascii="Arial" w:hAnsi="Arial" w:cs="Arial"/>
          <w:color w:val="000000"/>
          <w:sz w:val="20"/>
        </w:rPr>
        <w:t xml:space="preserve">; </w:t>
      </w:r>
      <w:r w:rsidR="009A6DC6" w:rsidRPr="00D77DD1">
        <w:rPr>
          <w:rFonts w:ascii="Arial" w:hAnsi="Arial" w:cs="Arial"/>
          <w:i/>
          <w:color w:val="000000"/>
          <w:sz w:val="20"/>
        </w:rPr>
        <w:t xml:space="preserve">R v Green </w:t>
      </w:r>
      <w:r w:rsidR="009A6DC6" w:rsidRPr="00D77DD1">
        <w:rPr>
          <w:rFonts w:ascii="Arial" w:hAnsi="Arial" w:cs="Arial"/>
          <w:color w:val="000000"/>
          <w:sz w:val="20"/>
        </w:rPr>
        <w:t xml:space="preserve">[2011] VSCA 236 at [11]-[18]; </w:t>
      </w:r>
      <w:r w:rsidR="00BE59C9" w:rsidRPr="00D77DD1">
        <w:rPr>
          <w:rFonts w:ascii="Arial" w:hAnsi="Arial" w:cs="Arial"/>
          <w:i/>
          <w:color w:val="000000"/>
          <w:sz w:val="20"/>
        </w:rPr>
        <w:t xml:space="preserve">R v </w:t>
      </w:r>
      <w:proofErr w:type="spellStart"/>
      <w:r w:rsidR="00BE59C9" w:rsidRPr="00D77DD1">
        <w:rPr>
          <w:rFonts w:ascii="Arial" w:hAnsi="Arial" w:cs="Arial"/>
          <w:i/>
          <w:color w:val="000000"/>
          <w:sz w:val="20"/>
        </w:rPr>
        <w:t>Rintoull</w:t>
      </w:r>
      <w:proofErr w:type="spellEnd"/>
      <w:r w:rsidR="00BE59C9" w:rsidRPr="00D77DD1">
        <w:rPr>
          <w:rFonts w:ascii="Arial" w:hAnsi="Arial" w:cs="Arial"/>
          <w:color w:val="000000"/>
          <w:sz w:val="20"/>
        </w:rPr>
        <w:t xml:space="preserve"> [2011] VSCA 245 at [29]-[33]</w:t>
      </w:r>
      <w:r w:rsidR="00A529B1" w:rsidRPr="00D77DD1">
        <w:rPr>
          <w:rFonts w:ascii="Arial" w:hAnsi="Arial" w:cs="Arial"/>
          <w:color w:val="000000"/>
          <w:sz w:val="20"/>
        </w:rPr>
        <w:t xml:space="preserve">; </w:t>
      </w:r>
      <w:r w:rsidR="00A529B1" w:rsidRPr="00D77DD1">
        <w:rPr>
          <w:rFonts w:ascii="Arial" w:hAnsi="Arial" w:cs="Arial"/>
          <w:i/>
          <w:color w:val="000000"/>
          <w:sz w:val="20"/>
          <w:szCs w:val="20"/>
        </w:rPr>
        <w:t xml:space="preserve">DPP v Underwood </w:t>
      </w:r>
      <w:r w:rsidR="00A529B1" w:rsidRPr="00D77DD1">
        <w:rPr>
          <w:rFonts w:ascii="Arial" w:hAnsi="Arial" w:cs="Arial"/>
          <w:color w:val="000000"/>
          <w:sz w:val="20"/>
          <w:szCs w:val="20"/>
        </w:rPr>
        <w:t>[2011] VSCA 270</w:t>
      </w:r>
      <w:r w:rsidR="00DD5297" w:rsidRPr="00D77DD1">
        <w:rPr>
          <w:rFonts w:ascii="Arial" w:hAnsi="Arial" w:cs="Arial"/>
          <w:color w:val="000000"/>
          <w:sz w:val="20"/>
        </w:rPr>
        <w:t xml:space="preserve">; </w:t>
      </w:r>
      <w:proofErr w:type="spellStart"/>
      <w:r w:rsidR="00DD5297" w:rsidRPr="00D77DD1">
        <w:rPr>
          <w:rFonts w:ascii="Arial" w:hAnsi="Arial" w:cs="Arial"/>
          <w:i/>
          <w:color w:val="000000"/>
          <w:sz w:val="20"/>
        </w:rPr>
        <w:t>Felicite</w:t>
      </w:r>
      <w:proofErr w:type="spellEnd"/>
      <w:r w:rsidR="00DD5297" w:rsidRPr="00D77DD1">
        <w:rPr>
          <w:rFonts w:ascii="Arial" w:hAnsi="Arial" w:cs="Arial"/>
          <w:i/>
          <w:color w:val="000000"/>
          <w:sz w:val="20"/>
        </w:rPr>
        <w:t xml:space="preserve"> v The Queen</w:t>
      </w:r>
      <w:r w:rsidR="00DD5297" w:rsidRPr="00D77DD1">
        <w:rPr>
          <w:rFonts w:ascii="Arial" w:hAnsi="Arial" w:cs="Arial"/>
          <w:color w:val="000000"/>
          <w:sz w:val="20"/>
        </w:rPr>
        <w:t xml:space="preserve"> [2011] VSCA 274 at [37]-[42] &amp; [50]-[51]</w:t>
      </w:r>
      <w:r w:rsidR="00D54128" w:rsidRPr="00D77DD1">
        <w:rPr>
          <w:rFonts w:ascii="Arial" w:hAnsi="Arial" w:cs="Arial"/>
          <w:color w:val="000000"/>
          <w:sz w:val="20"/>
        </w:rPr>
        <w:t xml:space="preserve">; </w:t>
      </w:r>
      <w:r w:rsidR="00D54128" w:rsidRPr="00D77DD1">
        <w:rPr>
          <w:rFonts w:ascii="Arial" w:hAnsi="Arial" w:cs="Arial"/>
          <w:i/>
          <w:color w:val="000000"/>
          <w:sz w:val="20"/>
        </w:rPr>
        <w:t>R</w:t>
      </w:r>
      <w:r w:rsidR="000A5411" w:rsidRPr="00D77DD1">
        <w:rPr>
          <w:rFonts w:ascii="Arial" w:hAnsi="Arial" w:cs="Arial"/>
          <w:i/>
          <w:color w:val="000000"/>
          <w:sz w:val="20"/>
        </w:rPr>
        <w:t> </w:t>
      </w:r>
      <w:r w:rsidR="00D54128" w:rsidRPr="00D77DD1">
        <w:rPr>
          <w:rFonts w:ascii="Arial" w:hAnsi="Arial" w:cs="Arial"/>
          <w:i/>
          <w:color w:val="000000"/>
          <w:sz w:val="20"/>
        </w:rPr>
        <w:t>v Borthwick</w:t>
      </w:r>
      <w:r w:rsidR="00D54128" w:rsidRPr="00D77DD1">
        <w:rPr>
          <w:rFonts w:ascii="Arial" w:hAnsi="Arial" w:cs="Arial"/>
          <w:color w:val="000000"/>
          <w:sz w:val="20"/>
        </w:rPr>
        <w:t xml:space="preserve"> [2012] VSCA 180</w:t>
      </w:r>
      <w:r w:rsidR="000A5411" w:rsidRPr="00D77DD1">
        <w:rPr>
          <w:rFonts w:ascii="Arial" w:hAnsi="Arial" w:cs="Arial"/>
          <w:color w:val="000000"/>
          <w:sz w:val="20"/>
        </w:rPr>
        <w:t xml:space="preserve">; </w:t>
      </w:r>
      <w:r w:rsidR="000A5411" w:rsidRPr="00D77DD1">
        <w:rPr>
          <w:rFonts w:ascii="Arial" w:hAnsi="Arial" w:cs="Arial"/>
          <w:i/>
          <w:color w:val="000000"/>
          <w:sz w:val="20"/>
        </w:rPr>
        <w:t>R v Yost</w:t>
      </w:r>
      <w:r w:rsidR="000A5411" w:rsidRPr="00D77DD1">
        <w:rPr>
          <w:rFonts w:ascii="Arial" w:hAnsi="Arial" w:cs="Arial"/>
          <w:color w:val="000000"/>
          <w:sz w:val="20"/>
        </w:rPr>
        <w:t xml:space="preserve"> [2012] VSCA 181</w:t>
      </w:r>
      <w:r w:rsidR="00D55FE9" w:rsidRPr="00D77DD1">
        <w:rPr>
          <w:rFonts w:ascii="Arial" w:hAnsi="Arial" w:cs="Arial"/>
          <w:color w:val="000000"/>
          <w:sz w:val="20"/>
        </w:rPr>
        <w:t xml:space="preserve">; </w:t>
      </w:r>
      <w:r w:rsidR="00D55FE9" w:rsidRPr="00D77DD1">
        <w:rPr>
          <w:rFonts w:ascii="Arial" w:hAnsi="Arial" w:cs="Arial"/>
          <w:i/>
          <w:color w:val="000000"/>
          <w:sz w:val="20"/>
          <w:szCs w:val="20"/>
        </w:rPr>
        <w:t xml:space="preserve">DPP v </w:t>
      </w:r>
      <w:proofErr w:type="spellStart"/>
      <w:r w:rsidR="00D55FE9" w:rsidRPr="00D77DD1">
        <w:rPr>
          <w:rFonts w:ascii="Arial" w:hAnsi="Arial" w:cs="Arial"/>
          <w:i/>
          <w:color w:val="000000"/>
          <w:sz w:val="20"/>
          <w:szCs w:val="20"/>
        </w:rPr>
        <w:t>Kumova</w:t>
      </w:r>
      <w:proofErr w:type="spellEnd"/>
      <w:r w:rsidR="00D55FE9" w:rsidRPr="00D77DD1">
        <w:rPr>
          <w:rFonts w:ascii="Arial" w:hAnsi="Arial" w:cs="Arial"/>
          <w:color w:val="000000"/>
          <w:sz w:val="20"/>
          <w:szCs w:val="20"/>
        </w:rPr>
        <w:t xml:space="preserve"> [2012] VSCA 212</w:t>
      </w:r>
      <w:r w:rsidR="0042708F" w:rsidRPr="00D77DD1">
        <w:rPr>
          <w:color w:val="000000"/>
        </w:rPr>
        <w:t>;</w:t>
      </w:r>
      <w:r w:rsidR="0042708F" w:rsidRPr="00D77DD1">
        <w:rPr>
          <w:i/>
          <w:color w:val="000000"/>
        </w:rPr>
        <w:t xml:space="preserve"> </w:t>
      </w:r>
      <w:r w:rsidR="0042708F" w:rsidRPr="00D77DD1">
        <w:rPr>
          <w:rFonts w:ascii="Arial" w:hAnsi="Arial" w:cs="Arial"/>
          <w:i/>
          <w:color w:val="000000"/>
          <w:sz w:val="20"/>
        </w:rPr>
        <w:t xml:space="preserve">R v MA </w:t>
      </w:r>
      <w:r w:rsidR="0042708F" w:rsidRPr="00D77DD1">
        <w:rPr>
          <w:rFonts w:ascii="Arial" w:hAnsi="Arial" w:cs="Arial"/>
          <w:color w:val="000000"/>
          <w:sz w:val="20"/>
        </w:rPr>
        <w:t>[2012] VSCA 214</w:t>
      </w:r>
      <w:r w:rsidR="00131196" w:rsidRPr="00D77DD1">
        <w:rPr>
          <w:rFonts w:ascii="Arial" w:hAnsi="Arial" w:cs="Arial"/>
          <w:color w:val="000000"/>
          <w:sz w:val="20"/>
        </w:rPr>
        <w:t xml:space="preserve">; </w:t>
      </w:r>
      <w:r w:rsidR="00131196" w:rsidRPr="00D77DD1">
        <w:rPr>
          <w:rFonts w:ascii="Arial" w:hAnsi="Arial" w:cs="Arial"/>
          <w:i/>
          <w:color w:val="000000"/>
          <w:sz w:val="20"/>
        </w:rPr>
        <w:t>John Gordon v The Queen</w:t>
      </w:r>
      <w:r w:rsidR="00131196" w:rsidRPr="00D77DD1">
        <w:rPr>
          <w:rFonts w:ascii="Arial" w:hAnsi="Arial" w:cs="Arial"/>
          <w:color w:val="000000"/>
          <w:sz w:val="20"/>
        </w:rPr>
        <w:t xml:space="preserve"> [2013] VSCA 343 at [13]-[20]</w:t>
      </w:r>
      <w:r w:rsidR="0057520C">
        <w:rPr>
          <w:rFonts w:ascii="Arial" w:hAnsi="Arial" w:cs="Arial"/>
          <w:color w:val="000000"/>
          <w:sz w:val="20"/>
        </w:rPr>
        <w:t xml:space="preserve">; </w:t>
      </w:r>
      <w:r w:rsidR="0057520C" w:rsidRPr="0057520C">
        <w:rPr>
          <w:rFonts w:ascii="Arial" w:hAnsi="Arial" w:cs="Arial"/>
          <w:i/>
          <w:color w:val="000000"/>
          <w:sz w:val="20"/>
        </w:rPr>
        <w:t>McLean v The Queen</w:t>
      </w:r>
      <w:r w:rsidR="0057520C">
        <w:rPr>
          <w:rFonts w:ascii="Arial" w:hAnsi="Arial" w:cs="Arial"/>
          <w:color w:val="000000"/>
          <w:sz w:val="20"/>
        </w:rPr>
        <w:t xml:space="preserve"> [2018] VSCA 209</w:t>
      </w:r>
      <w:r w:rsidR="00D40BB5">
        <w:rPr>
          <w:rFonts w:ascii="Arial" w:hAnsi="Arial" w:cs="Arial"/>
          <w:color w:val="000000"/>
          <w:sz w:val="20"/>
        </w:rPr>
        <w:t xml:space="preserve">; </w:t>
      </w:r>
      <w:r w:rsidR="00E75388" w:rsidRPr="000405D9">
        <w:rPr>
          <w:rFonts w:ascii="Arial" w:hAnsi="Arial" w:cs="Arial"/>
          <w:i/>
          <w:iCs/>
          <w:sz w:val="20"/>
          <w:szCs w:val="20"/>
          <w:lang w:val="en-US"/>
        </w:rPr>
        <w:t>Staples</w:t>
      </w:r>
      <w:r w:rsidR="00A54589">
        <w:rPr>
          <w:rFonts w:ascii="Arial" w:hAnsi="Arial" w:cs="Arial"/>
          <w:i/>
          <w:iCs/>
          <w:sz w:val="20"/>
          <w:szCs w:val="20"/>
          <w:lang w:val="en-US"/>
        </w:rPr>
        <w:t xml:space="preserve"> v The Queen</w:t>
      </w:r>
      <w:r w:rsidR="00E75388" w:rsidRPr="000405D9">
        <w:rPr>
          <w:rFonts w:ascii="Arial" w:hAnsi="Arial" w:cs="Arial"/>
          <w:sz w:val="20"/>
          <w:szCs w:val="20"/>
          <w:lang w:val="en-US"/>
        </w:rPr>
        <w:t xml:space="preserve"> [202</w:t>
      </w:r>
      <w:r w:rsidR="00A54589">
        <w:rPr>
          <w:rFonts w:ascii="Arial" w:hAnsi="Arial" w:cs="Arial"/>
          <w:sz w:val="20"/>
          <w:szCs w:val="20"/>
          <w:lang w:val="en-US"/>
        </w:rPr>
        <w:t>1</w:t>
      </w:r>
      <w:r w:rsidR="00E75388" w:rsidRPr="000405D9">
        <w:rPr>
          <w:rFonts w:ascii="Arial" w:hAnsi="Arial" w:cs="Arial"/>
          <w:sz w:val="20"/>
          <w:szCs w:val="20"/>
          <w:lang w:val="en-US"/>
        </w:rPr>
        <w:t>] VSC</w:t>
      </w:r>
      <w:r w:rsidR="00E75388">
        <w:rPr>
          <w:rFonts w:ascii="Arial" w:hAnsi="Arial" w:cs="Arial"/>
          <w:sz w:val="20"/>
          <w:szCs w:val="20"/>
          <w:lang w:val="en-US"/>
        </w:rPr>
        <w:t>A 307</w:t>
      </w:r>
      <w:r w:rsidR="00A54589">
        <w:rPr>
          <w:rFonts w:ascii="Arial" w:hAnsi="Arial" w:cs="Arial"/>
          <w:sz w:val="20"/>
          <w:szCs w:val="20"/>
          <w:lang w:val="en-US"/>
        </w:rPr>
        <w:t xml:space="preserve"> at [80]-[82]</w:t>
      </w:r>
      <w:r w:rsidR="00F83BFF">
        <w:rPr>
          <w:rFonts w:ascii="Arial" w:hAnsi="Arial" w:cs="Arial"/>
          <w:sz w:val="20"/>
          <w:szCs w:val="20"/>
          <w:lang w:val="en-US"/>
        </w:rPr>
        <w:t xml:space="preserve">; </w:t>
      </w:r>
      <w:proofErr w:type="spellStart"/>
      <w:r w:rsidR="00F83BFF" w:rsidRPr="004E56E2">
        <w:rPr>
          <w:rFonts w:ascii="Arial" w:hAnsi="Arial" w:cs="Arial"/>
          <w:i/>
          <w:iCs/>
          <w:sz w:val="20"/>
          <w:szCs w:val="20"/>
          <w:lang w:val="en-US"/>
        </w:rPr>
        <w:t>Bidong</w:t>
      </w:r>
      <w:proofErr w:type="spellEnd"/>
      <w:r w:rsidR="00F83BFF" w:rsidRPr="004E56E2">
        <w:rPr>
          <w:rFonts w:ascii="Arial" w:hAnsi="Arial" w:cs="Arial"/>
          <w:i/>
          <w:iCs/>
          <w:sz w:val="20"/>
          <w:szCs w:val="20"/>
          <w:lang w:val="en-US"/>
        </w:rPr>
        <w:t xml:space="preserve"> v The Queen</w:t>
      </w:r>
      <w:r w:rsidR="00F83BFF">
        <w:rPr>
          <w:rFonts w:ascii="Arial" w:hAnsi="Arial" w:cs="Arial"/>
          <w:sz w:val="20"/>
          <w:szCs w:val="20"/>
          <w:lang w:val="en-US"/>
        </w:rPr>
        <w:t xml:space="preserve"> </w:t>
      </w:r>
      <w:r w:rsidR="004E56E2">
        <w:rPr>
          <w:rFonts w:ascii="Arial" w:hAnsi="Arial" w:cs="Arial"/>
          <w:sz w:val="20"/>
          <w:szCs w:val="20"/>
          <w:lang w:val="en-US"/>
        </w:rPr>
        <w:t>[2022] VSCA 33 at [41]-[42]</w:t>
      </w:r>
      <w:r w:rsidR="00A54589">
        <w:rPr>
          <w:rFonts w:ascii="Arial" w:hAnsi="Arial" w:cs="Arial"/>
          <w:sz w:val="20"/>
          <w:szCs w:val="20"/>
          <w:lang w:val="en-US"/>
        </w:rPr>
        <w:t>.</w:t>
      </w:r>
    </w:p>
    <w:p w14:paraId="71E9150C" w14:textId="77777777"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 xml:space="preserve">DPP v </w:t>
      </w:r>
      <w:proofErr w:type="spellStart"/>
      <w:r w:rsidR="00D40BB5" w:rsidRPr="00D40BB5">
        <w:rPr>
          <w:rFonts w:ascii="Arial" w:hAnsi="Arial" w:cs="Arial"/>
          <w:i/>
          <w:iCs/>
          <w:color w:val="000000"/>
          <w:sz w:val="20"/>
        </w:rPr>
        <w:t>Huby</w:t>
      </w:r>
      <w:proofErr w:type="spellEnd"/>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proofErr w:type="spellStart"/>
      <w:r w:rsidR="00906B97" w:rsidRPr="00906B97">
        <w:rPr>
          <w:rFonts w:ascii="Arial" w:hAnsi="Arial" w:cs="Arial"/>
          <w:i/>
          <w:iCs/>
          <w:color w:val="000000"/>
          <w:sz w:val="20"/>
          <w:szCs w:val="20"/>
        </w:rPr>
        <w:t>Rahmani</w:t>
      </w:r>
      <w:proofErr w:type="spellEnd"/>
      <w:r w:rsidR="00906B97" w:rsidRPr="00906B97">
        <w:rPr>
          <w:rFonts w:ascii="Arial" w:hAnsi="Arial" w:cs="Arial"/>
          <w:i/>
          <w:iCs/>
          <w:color w:val="000000"/>
          <w:sz w:val="20"/>
          <w:szCs w:val="20"/>
        </w:rPr>
        <w:t xml:space="preserve">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proofErr w:type="spellStart"/>
      <w:r w:rsidR="0097285F" w:rsidRPr="0097285F">
        <w:rPr>
          <w:rFonts w:ascii="Arial" w:eastAsia="Book Antiqua" w:hAnsi="Arial" w:cs="Arial"/>
          <w:i/>
          <w:sz w:val="20"/>
          <w:szCs w:val="20"/>
        </w:rPr>
        <w:t>Dosen</w:t>
      </w:r>
      <w:proofErr w:type="spellEnd"/>
      <w:r w:rsidR="0097285F" w:rsidRPr="0097285F">
        <w:rPr>
          <w:rFonts w:ascii="Arial" w:eastAsia="Book Antiqua" w:hAnsi="Arial" w:cs="Arial"/>
          <w:i/>
          <w:sz w:val="20"/>
          <w:szCs w:val="20"/>
        </w:rPr>
        <w:t xml:space="preserve">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w:t>
      </w:r>
      <w:proofErr w:type="spellStart"/>
      <w:r w:rsidRPr="0097285F">
        <w:rPr>
          <w:rFonts w:ascii="Arial" w:eastAsia="Book Antiqua" w:hAnsi="Arial" w:cs="Arial"/>
          <w:i/>
          <w:sz w:val="20"/>
          <w:szCs w:val="20"/>
        </w:rPr>
        <w:t>Dosen</w:t>
      </w:r>
      <w:proofErr w:type="spellEnd"/>
      <w:r w:rsidRPr="0097285F">
        <w:rPr>
          <w:rFonts w:ascii="Arial" w:eastAsia="Book Antiqua" w:hAnsi="Arial" w:cs="Arial"/>
          <w:i/>
          <w:sz w:val="20"/>
          <w:szCs w:val="20"/>
        </w:rPr>
        <w:t xml:space="preserve">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proofErr w:type="spellStart"/>
      <w:r w:rsidRPr="0097285F">
        <w:rPr>
          <w:rFonts w:ascii="Arial" w:eastAsia="Book Antiqua" w:hAnsi="Arial" w:cs="Arial"/>
          <w:i/>
          <w:sz w:val="18"/>
          <w:szCs w:val="20"/>
        </w:rPr>
        <w:t>Dosen</w:t>
      </w:r>
      <w:proofErr w:type="spellEnd"/>
      <w:r w:rsidRPr="0097285F">
        <w:rPr>
          <w:rFonts w:ascii="Arial" w:eastAsia="Book Antiqua" w:hAnsi="Arial" w:cs="Arial"/>
          <w:i/>
          <w:sz w:val="18"/>
          <w:szCs w:val="20"/>
        </w:rPr>
        <w:t xml:space="preserve">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6B1EDB">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proofErr w:type="spellStart"/>
      <w:r w:rsidR="00AA6F62" w:rsidRPr="00102D2A">
        <w:rPr>
          <w:rFonts w:ascii="Arial" w:hAnsi="Arial" w:cs="Arial"/>
          <w:i/>
          <w:color w:val="000000"/>
          <w:sz w:val="20"/>
          <w:szCs w:val="20"/>
        </w:rPr>
        <w:t>Guden</w:t>
      </w:r>
      <w:proofErr w:type="spellEnd"/>
      <w:r w:rsidR="00AA6F62" w:rsidRPr="00102D2A">
        <w:rPr>
          <w:rFonts w:ascii="Arial" w:hAnsi="Arial" w:cs="Arial"/>
          <w:i/>
          <w:color w:val="000000"/>
          <w:sz w:val="20"/>
          <w:szCs w:val="20"/>
        </w:rPr>
        <w:t xml:space="preserve">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77777777"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w:t>
      </w:r>
      <w:proofErr w:type="spellStart"/>
      <w:r w:rsidRPr="00102D2A">
        <w:rPr>
          <w:rFonts w:ascii="Arial" w:hAnsi="Arial" w:cs="Arial"/>
          <w:color w:val="000000"/>
          <w:sz w:val="20"/>
        </w:rPr>
        <w:t>Dodds</w:t>
      </w:r>
      <w:proofErr w:type="spellEnd"/>
      <w:r w:rsidRPr="00102D2A">
        <w:rPr>
          <w:rFonts w:ascii="Arial" w:hAnsi="Arial" w:cs="Arial"/>
          <w:color w:val="000000"/>
          <w:sz w:val="20"/>
        </w:rPr>
        <w:t>-Streeton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02D2A" w:rsidRDefault="00C102B7" w:rsidP="00C102B7">
      <w:pPr>
        <w:spacing w:before="60" w:after="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[C]</w:t>
      </w:r>
      <w:proofErr w:type="spellStart"/>
      <w:r w:rsidRPr="00102D2A">
        <w:rPr>
          <w:rFonts w:ascii="Arial" w:hAnsi="Arial" w:cs="Arial"/>
          <w:color w:val="000000"/>
          <w:sz w:val="20"/>
          <w:szCs w:val="20"/>
        </w:rPr>
        <w:t>onfinement</w:t>
      </w:r>
      <w:proofErr w:type="spellEnd"/>
      <w:r w:rsidRPr="00102D2A">
        <w:rPr>
          <w:rFonts w:ascii="Arial" w:hAnsi="Arial" w:cs="Arial"/>
          <w:color w:val="000000"/>
          <w:sz w:val="20"/>
          <w:szCs w:val="20"/>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Pr="00102D2A" w:rsidRDefault="00441934"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w:t>
      </w:r>
      <w:proofErr w:type="spellStart"/>
      <w:r w:rsidRPr="00102D2A">
        <w:rPr>
          <w:rFonts w:ascii="Arial" w:hAnsi="Arial" w:cs="Arial"/>
          <w:i/>
          <w:color w:val="000000"/>
          <w:sz w:val="20"/>
        </w:rPr>
        <w:t>Yik</w:t>
      </w:r>
      <w:proofErr w:type="spellEnd"/>
      <w:r w:rsidRPr="00102D2A">
        <w:rPr>
          <w:rFonts w:ascii="Arial" w:hAnsi="Arial" w:cs="Arial"/>
          <w:i/>
          <w:color w:val="000000"/>
          <w:sz w:val="20"/>
        </w:rPr>
        <w:t xml:space="preserve"> </w:t>
      </w:r>
      <w:proofErr w:type="spellStart"/>
      <w:r w:rsidRPr="00102D2A">
        <w:rPr>
          <w:rFonts w:ascii="Arial" w:hAnsi="Arial" w:cs="Arial"/>
          <w:i/>
          <w:color w:val="000000"/>
          <w:sz w:val="20"/>
        </w:rPr>
        <w:t>Lun</w:t>
      </w:r>
      <w:proofErr w:type="spellEnd"/>
      <w:r w:rsidRPr="00102D2A">
        <w:rPr>
          <w:rFonts w:ascii="Arial" w:hAnsi="Arial" w:cs="Arial"/>
          <w:i/>
          <w:color w:val="000000"/>
          <w:sz w:val="20"/>
        </w:rPr>
        <w:t xml:space="preserve">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w:t>
      </w:r>
      <w:proofErr w:type="spellStart"/>
      <w:r w:rsidR="00927B40">
        <w:rPr>
          <w:rFonts w:ascii="Arial" w:hAnsi="Arial" w:cs="Arial"/>
          <w:color w:val="000000"/>
          <w:sz w:val="20"/>
        </w:rPr>
        <w:t>Lasry</w:t>
      </w:r>
      <w:proofErr w:type="spellEnd"/>
      <w:r w:rsidR="00927B40">
        <w:rPr>
          <w:rFonts w:ascii="Arial" w:hAnsi="Arial" w:cs="Arial"/>
          <w:color w:val="000000"/>
          <w:sz w:val="20"/>
        </w:rPr>
        <w:t xml:space="preserve">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proofErr w:type="spellStart"/>
      <w:r w:rsidRPr="00F863B1">
        <w:rPr>
          <w:rFonts w:ascii="Arial" w:hAnsi="Arial" w:cs="Arial"/>
          <w:i/>
          <w:iCs/>
          <w:color w:val="000000"/>
          <w:sz w:val="20"/>
        </w:rPr>
        <w:t>Dieni</w:t>
      </w:r>
      <w:proofErr w:type="spellEnd"/>
      <w:r w:rsidRPr="00F863B1">
        <w:rPr>
          <w:rFonts w:ascii="Arial" w:hAnsi="Arial" w:cs="Arial"/>
          <w:i/>
          <w:iCs/>
          <w:color w:val="000000"/>
          <w:sz w:val="20"/>
        </w:rPr>
        <w:t xml:space="preserve">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764965">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367FA2">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7C6120E3" w14:textId="77777777"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942" w:name="_11.8.2_Remissions"/>
      <w:bookmarkEnd w:id="942"/>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77777777" w:rsidR="00441934" w:rsidRPr="00102D2A" w:rsidRDefault="00441934" w:rsidP="007352BA">
      <w:pPr>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72D2E2D1" w14:textId="77777777" w:rsidR="00AA77C5" w:rsidRPr="001E6BE9" w:rsidRDefault="00AA77C5" w:rsidP="00AA77C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F5450DB" w14:textId="77777777" w:rsidR="005B4175" w:rsidRPr="00102D2A" w:rsidRDefault="005B4175" w:rsidP="005B4175">
      <w:pPr>
        <w:jc w:val="both"/>
        <w:rPr>
          <w:rFonts w:ascii="Arial" w:hAnsi="Arial" w:cs="Arial"/>
          <w:color w:val="000000"/>
          <w:sz w:val="22"/>
        </w:rPr>
      </w:pPr>
    </w:p>
    <w:p w14:paraId="00AEAED0" w14:textId="77777777" w:rsidR="00BF52E5" w:rsidRPr="00102D2A" w:rsidRDefault="00906B97" w:rsidP="00846241">
      <w:pPr>
        <w:pStyle w:val="Heading2"/>
        <w:keepNext/>
        <w:keepLines/>
        <w:widowControl/>
        <w:tabs>
          <w:tab w:val="left" w:pos="567"/>
        </w:tabs>
        <w:spacing w:line="240" w:lineRule="auto"/>
        <w:rPr>
          <w:rFonts w:ascii="Arial" w:hAnsi="Arial" w:cs="Arial"/>
          <w:b/>
          <w:bCs/>
          <w:color w:val="000000"/>
        </w:rPr>
      </w:pPr>
      <w:bookmarkStart w:id="943" w:name="_11.9_Temporary_leave"/>
      <w:bookmarkStart w:id="944" w:name="_Toc30691486"/>
      <w:bookmarkStart w:id="945" w:name="_Toc30691866"/>
      <w:bookmarkStart w:id="946" w:name="_Toc30692246"/>
      <w:bookmarkStart w:id="947" w:name="_Toc30693004"/>
      <w:bookmarkStart w:id="948" w:name="_Toc30693383"/>
      <w:bookmarkStart w:id="949" w:name="_Toc30693761"/>
      <w:bookmarkStart w:id="950" w:name="_Toc30694139"/>
      <w:bookmarkStart w:id="951" w:name="_Toc30694520"/>
      <w:bookmarkStart w:id="952" w:name="_Toc30699110"/>
      <w:bookmarkStart w:id="953" w:name="_Toc30699495"/>
      <w:bookmarkStart w:id="954" w:name="_Toc30699880"/>
      <w:bookmarkStart w:id="955" w:name="_Toc30701035"/>
      <w:bookmarkStart w:id="956" w:name="_Toc30701422"/>
      <w:bookmarkStart w:id="957" w:name="_Toc30744029"/>
      <w:bookmarkStart w:id="958" w:name="_Toc30754852"/>
      <w:bookmarkStart w:id="959" w:name="_Toc30757308"/>
      <w:bookmarkStart w:id="960" w:name="_Toc30757856"/>
      <w:bookmarkStart w:id="961" w:name="_Toc30758256"/>
      <w:bookmarkStart w:id="962" w:name="_Toc30763016"/>
      <w:bookmarkStart w:id="963" w:name="_Toc30767670"/>
      <w:bookmarkStart w:id="964" w:name="_Toc34823689"/>
      <w:bookmarkStart w:id="965" w:name="_Toc107101784"/>
      <w:bookmarkEnd w:id="917"/>
      <w:bookmarkEnd w:id="943"/>
      <w:r>
        <w:rPr>
          <w:rFonts w:ascii="Arial" w:hAnsi="Arial" w:cs="Arial"/>
          <w:b/>
          <w:bCs/>
          <w:color w:val="000000"/>
        </w:rPr>
        <w:br w:type="page"/>
      </w:r>
      <w:r w:rsidR="00BF52E5" w:rsidRPr="00102D2A">
        <w:rPr>
          <w:rFonts w:ascii="Arial" w:hAnsi="Arial" w:cs="Arial"/>
          <w:b/>
          <w:bCs/>
          <w:color w:val="000000"/>
        </w:rPr>
        <w:t>11.</w:t>
      </w:r>
      <w:r w:rsidR="005B4175" w:rsidRPr="00102D2A">
        <w:rPr>
          <w:rFonts w:ascii="Arial" w:hAnsi="Arial" w:cs="Arial"/>
          <w:b/>
          <w:bCs/>
          <w:color w:val="000000"/>
        </w:rPr>
        <w:t>9</w:t>
      </w:r>
      <w:r w:rsidR="00BF52E5" w:rsidRPr="00102D2A">
        <w:rPr>
          <w:rFonts w:ascii="Arial" w:hAnsi="Arial" w:cs="Arial"/>
          <w:b/>
          <w:bCs/>
          <w:color w:val="000000"/>
        </w:rPr>
        <w:tab/>
        <w:t>Temporary leave from detention</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48751F74" w14:textId="77777777" w:rsidR="00BF52E5" w:rsidRPr="00102D2A" w:rsidRDefault="00BF52E5" w:rsidP="00846241">
      <w:pPr>
        <w:keepNext/>
        <w:keepLines/>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966" w:name="_11.10_Transfers_between"/>
      <w:bookmarkStart w:id="967" w:name="_Toc30691487"/>
      <w:bookmarkStart w:id="968" w:name="_Toc30691867"/>
      <w:bookmarkStart w:id="969" w:name="_Toc30692247"/>
      <w:bookmarkStart w:id="970" w:name="_Toc30693005"/>
      <w:bookmarkStart w:id="971" w:name="_Toc30693384"/>
      <w:bookmarkStart w:id="972" w:name="_Toc30693762"/>
      <w:bookmarkStart w:id="973" w:name="_Toc30694140"/>
      <w:bookmarkStart w:id="974" w:name="_Toc30694521"/>
      <w:bookmarkStart w:id="975" w:name="_Toc30699111"/>
      <w:bookmarkStart w:id="976" w:name="_Toc30699496"/>
      <w:bookmarkStart w:id="977" w:name="_Toc30699881"/>
      <w:bookmarkStart w:id="978" w:name="_Toc30701036"/>
      <w:bookmarkStart w:id="979" w:name="_Toc30701423"/>
      <w:bookmarkStart w:id="980" w:name="_Toc30744030"/>
      <w:bookmarkStart w:id="981" w:name="_Toc30754853"/>
      <w:bookmarkStart w:id="982" w:name="_Toc30757309"/>
      <w:bookmarkStart w:id="983" w:name="_Toc30757857"/>
      <w:bookmarkStart w:id="984" w:name="_Toc30758257"/>
      <w:bookmarkStart w:id="985" w:name="_Toc30763017"/>
      <w:bookmarkStart w:id="986" w:name="_Toc30767671"/>
      <w:bookmarkStart w:id="987" w:name="_Toc34823690"/>
      <w:bookmarkStart w:id="988" w:name="_Toc107101785"/>
      <w:bookmarkEnd w:id="966"/>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 xml:space="preserve">DPP v Reynolds &amp; </w:t>
      </w:r>
      <w:proofErr w:type="spellStart"/>
      <w:r w:rsidRPr="00102D2A">
        <w:rPr>
          <w:rFonts w:ascii="Arial" w:hAnsi="Arial" w:cs="Arial"/>
          <w:i/>
          <w:iCs/>
          <w:color w:val="000000"/>
          <w:sz w:val="20"/>
        </w:rPr>
        <w:t>Ors</w:t>
      </w:r>
      <w:proofErr w:type="spellEnd"/>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 xml:space="preserve">R v </w:t>
      </w:r>
      <w:proofErr w:type="spellStart"/>
      <w:r w:rsidR="008E266A" w:rsidRPr="00102D2A">
        <w:rPr>
          <w:rFonts w:ascii="Arial" w:hAnsi="Arial" w:cs="Arial"/>
          <w:i/>
          <w:color w:val="000000"/>
          <w:sz w:val="20"/>
        </w:rPr>
        <w:t>Speedie</w:t>
      </w:r>
      <w:proofErr w:type="spellEnd"/>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989" w:name="_11.11_Further_custodial"/>
      <w:bookmarkStart w:id="990" w:name="_Toc30691488"/>
      <w:bookmarkStart w:id="991" w:name="_Toc30691868"/>
      <w:bookmarkStart w:id="992" w:name="_Toc30692248"/>
      <w:bookmarkStart w:id="993" w:name="_Toc30693006"/>
      <w:bookmarkStart w:id="994" w:name="_Toc30693385"/>
      <w:bookmarkStart w:id="995" w:name="_Toc30693763"/>
      <w:bookmarkStart w:id="996" w:name="_Toc30694141"/>
      <w:bookmarkStart w:id="997" w:name="_Toc30694522"/>
      <w:bookmarkStart w:id="998" w:name="_Toc30699112"/>
      <w:bookmarkStart w:id="999" w:name="_Toc30699497"/>
      <w:bookmarkStart w:id="1000" w:name="_Toc30699882"/>
      <w:bookmarkStart w:id="1001" w:name="_Toc30701037"/>
      <w:bookmarkStart w:id="1002" w:name="_Toc30701424"/>
      <w:bookmarkStart w:id="1003" w:name="_Toc30744031"/>
      <w:bookmarkStart w:id="1004" w:name="_Toc30754854"/>
      <w:bookmarkStart w:id="1005" w:name="_Toc30757310"/>
      <w:bookmarkStart w:id="1006" w:name="_Toc30757858"/>
      <w:bookmarkStart w:id="1007" w:name="_Toc30758258"/>
      <w:bookmarkStart w:id="1008" w:name="_Toc30763018"/>
      <w:bookmarkStart w:id="1009" w:name="_Toc30767672"/>
      <w:bookmarkStart w:id="1010" w:name="_Toc34823691"/>
      <w:bookmarkStart w:id="1011" w:name="_Toc107101786"/>
      <w:bookmarkEnd w:id="989"/>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12" w:name="_11.12_Breach_of"/>
      <w:bookmarkStart w:id="1013" w:name="_Toc30691489"/>
      <w:bookmarkStart w:id="1014" w:name="_Toc30691869"/>
      <w:bookmarkStart w:id="1015" w:name="_Toc30692249"/>
      <w:bookmarkStart w:id="1016" w:name="_Toc30693007"/>
      <w:bookmarkStart w:id="1017" w:name="_Toc30693386"/>
      <w:bookmarkStart w:id="1018" w:name="_Toc30693764"/>
      <w:bookmarkStart w:id="1019" w:name="_Toc30694142"/>
      <w:bookmarkStart w:id="1020" w:name="_Toc30694523"/>
      <w:bookmarkStart w:id="1021" w:name="_Toc30699113"/>
      <w:bookmarkStart w:id="1022" w:name="_Toc30699498"/>
      <w:bookmarkStart w:id="1023" w:name="_Toc30699883"/>
      <w:bookmarkStart w:id="1024" w:name="_Toc30701038"/>
      <w:bookmarkStart w:id="1025" w:name="_Toc30701425"/>
      <w:bookmarkStart w:id="1026" w:name="_Toc30744032"/>
      <w:bookmarkStart w:id="1027" w:name="_Toc30754855"/>
      <w:bookmarkStart w:id="1028" w:name="_Toc30757311"/>
      <w:bookmarkStart w:id="1029" w:name="_Toc30757859"/>
      <w:bookmarkStart w:id="1030" w:name="_Toc30758259"/>
      <w:bookmarkStart w:id="1031" w:name="_Toc30763019"/>
      <w:bookmarkStart w:id="1032" w:name="_Toc30767673"/>
      <w:bookmarkStart w:id="1033" w:name="_Toc34823692"/>
      <w:bookmarkStart w:id="1034" w:name="_Toc107101787"/>
      <w:bookmarkEnd w:id="1012"/>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102D2A">
        <w:rPr>
          <w:rFonts w:ascii="Arial" w:hAnsi="Arial" w:cs="Arial"/>
          <w:b/>
          <w:bCs/>
          <w:color w:val="000000"/>
        </w:rPr>
        <w:t>r</w:t>
      </w:r>
      <w:bookmarkEnd w:id="1034"/>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35" w:name="_11.12.1_“Generic”_provisions"/>
      <w:bookmarkStart w:id="1036" w:name="_Toc107101788"/>
      <w:bookmarkEnd w:id="1035"/>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36"/>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391B02">
      <w:pPr>
        <w:keepNext/>
        <w:keepLines/>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D82C48">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8B446A">
      <w:pPr>
        <w:keepNext/>
        <w:keepLines/>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46642E">
      <w:pPr>
        <w:keepNext/>
        <w:keepLines/>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37" w:name="_11.12.2_Powers_upon"/>
      <w:bookmarkStart w:id="1038" w:name="_Toc107101790"/>
      <w:bookmarkEnd w:id="103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38"/>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846241">
            <w:pPr>
              <w:keepNext/>
              <w:keepLines/>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E109FF">
            <w:pPr>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039" w:name="_11.12.3_Revocation_of"/>
      <w:bookmarkEnd w:id="1039"/>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040" w:name="_11.12.4_Fine_defaults"/>
      <w:bookmarkStart w:id="1041" w:name="_Toc107101791"/>
      <w:bookmarkEnd w:id="1040"/>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041"/>
    </w:p>
    <w:p w14:paraId="22F164BE" w14:textId="77777777"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 xml:space="preserve">ex </w:t>
      </w:r>
      <w:proofErr w:type="spellStart"/>
      <w:r w:rsidR="00ED4DDB" w:rsidRPr="00102D2A">
        <w:rPr>
          <w:rFonts w:ascii="Arial" w:hAnsi="Arial" w:cs="Arial"/>
          <w:i/>
          <w:color w:val="000000"/>
          <w:sz w:val="20"/>
        </w:rPr>
        <w:t>parte</w:t>
      </w:r>
      <w:proofErr w:type="spellEnd"/>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as to which see Chapter 7</w:t>
      </w:r>
      <w:r>
        <w:rPr>
          <w:rFonts w:ascii="Arial" w:hAnsi="Arial" w:cs="Arial"/>
          <w:color w:val="000000"/>
          <w:sz w:val="20"/>
          <w:szCs w:val="20"/>
        </w:rPr>
        <w:t>.7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1C67DDD5"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 the option for a YSO or YAO - was 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a YSO for a period not exceeding 3 months</w:t>
            </w:r>
            <w:r w:rsidR="00DA3734" w:rsidRPr="00102D2A">
              <w:rPr>
                <w:rFonts w:ascii="Arial" w:hAnsi="Arial" w:cs="Arial"/>
                <w:color w:val="000000"/>
                <w:sz w:val="20"/>
              </w:rPr>
              <w:t xml:space="preserve"> but in no case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BF52E5" w:rsidRPr="00102D2A">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77777777" w:rsidR="00BF52E5" w:rsidRPr="00102D2A" w:rsidRDefault="00BF52E5">
      <w:pPr>
        <w:pStyle w:val="Heading2"/>
        <w:keepNext/>
        <w:tabs>
          <w:tab w:val="left" w:pos="567"/>
        </w:tabs>
        <w:spacing w:line="240" w:lineRule="auto"/>
        <w:rPr>
          <w:rFonts w:ascii="Arial" w:hAnsi="Arial" w:cs="Arial"/>
          <w:b/>
          <w:bCs/>
          <w:color w:val="000000"/>
        </w:rPr>
      </w:pPr>
      <w:bookmarkStart w:id="1042" w:name="_11.13_Sunset_provision"/>
      <w:bookmarkStart w:id="1043" w:name="_Toc107101795"/>
      <w:bookmarkEnd w:id="1042"/>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043"/>
    </w:p>
    <w:p w14:paraId="344804B1" w14:textId="77777777" w:rsidR="00BF52E5" w:rsidRPr="00102D2A" w:rsidRDefault="00BF52E5">
      <w:pPr>
        <w:keepNext/>
        <w:rPr>
          <w:rFonts w:ascii="Arial" w:hAnsi="Arial" w:cs="Arial"/>
          <w:color w:val="000000"/>
          <w:sz w:val="20"/>
        </w:rPr>
      </w:pPr>
    </w:p>
    <w:p w14:paraId="49E8C3F4" w14:textId="77777777" w:rsidR="00BF52E5" w:rsidRPr="00102D2A" w:rsidRDefault="00BF52E5">
      <w:pPr>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7777777" w:rsidR="00BF52E5" w:rsidRPr="00102D2A" w:rsidRDefault="00BF52E5">
      <w:pPr>
        <w:jc w:val="both"/>
        <w:rPr>
          <w:rFonts w:ascii="Arial" w:hAnsi="Arial" w:cs="Arial"/>
          <w:color w:val="000000"/>
          <w:sz w:val="20"/>
        </w:rPr>
      </w:pPr>
    </w:p>
    <w:p w14:paraId="0754CEFE" w14:textId="77777777" w:rsidR="00BF52E5" w:rsidRPr="00102D2A" w:rsidRDefault="00BF52E5" w:rsidP="00F828F9">
      <w:pPr>
        <w:keepNext/>
        <w:keepLines/>
        <w:jc w:val="both"/>
        <w:rPr>
          <w:rFonts w:ascii="Arial" w:hAnsi="Arial" w:cs="Arial"/>
          <w:color w:val="000000"/>
          <w:sz w:val="20"/>
        </w:rPr>
      </w:pPr>
      <w:r w:rsidRPr="00102D2A">
        <w:rPr>
          <w:rFonts w:ascii="Arial" w:hAnsi="Arial" w:cs="Arial"/>
          <w:color w:val="000000"/>
          <w:sz w:val="20"/>
        </w:rPr>
        <w:t xml:space="preserve">Section 376(1) of the </w:t>
      </w:r>
      <w:r w:rsidRPr="007E0476">
        <w:rPr>
          <w:rFonts w:ascii="Arial" w:hAnsi="Arial" w:cs="Arial"/>
          <w:i/>
          <w:iCs/>
          <w:color w:val="000000"/>
          <w:sz w:val="20"/>
        </w:rPr>
        <w:t>Crimes Act 1958</w:t>
      </w:r>
      <w:r w:rsidRPr="00102D2A">
        <w:rPr>
          <w:rFonts w:ascii="Arial" w:hAnsi="Arial" w:cs="Arial"/>
          <w:color w:val="000000"/>
          <w:sz w:val="20"/>
        </w:rPr>
        <w:t xml:space="preserve"> reinforces s.</w:t>
      </w:r>
      <w:r w:rsidR="00FB272C" w:rsidRPr="00102D2A">
        <w:rPr>
          <w:rFonts w:ascii="Arial" w:hAnsi="Arial" w:cs="Arial"/>
          <w:color w:val="000000"/>
          <w:sz w:val="20"/>
        </w:rPr>
        <w:t>58</w:t>
      </w:r>
      <w:r w:rsidRPr="00102D2A">
        <w:rPr>
          <w:rFonts w:ascii="Arial" w:hAnsi="Arial" w:cs="Arial"/>
          <w:color w:val="000000"/>
          <w:sz w:val="20"/>
        </w:rPr>
        <w:t>4 of the CY</w:t>
      </w:r>
      <w:r w:rsidR="00FB272C" w:rsidRPr="00102D2A">
        <w:rPr>
          <w:rFonts w:ascii="Arial" w:hAnsi="Arial" w:cs="Arial"/>
          <w:color w:val="000000"/>
          <w:sz w:val="20"/>
        </w:rPr>
        <w:t>F</w:t>
      </w:r>
      <w:r w:rsidRPr="00102D2A">
        <w:rPr>
          <w:rFonts w:ascii="Arial" w:hAnsi="Arial" w:cs="Arial"/>
          <w:color w:val="000000"/>
          <w:sz w:val="20"/>
        </w:rPr>
        <w:t xml:space="preserve">A.  It provides that in an indictment or presentment for an indictable offence it shall be lawful to add to the presentment an averment that the offender had one or more </w:t>
      </w:r>
      <w:r w:rsidRPr="00102D2A">
        <w:rPr>
          <w:rFonts w:ascii="Arial" w:hAnsi="Arial" w:cs="Arial"/>
          <w:b/>
          <w:bCs/>
          <w:color w:val="000000"/>
          <w:sz w:val="20"/>
        </w:rPr>
        <w:t>previous convictions</w:t>
      </w:r>
      <w:r w:rsidRPr="00102D2A">
        <w:rPr>
          <w:rFonts w:ascii="Arial" w:hAnsi="Arial" w:cs="Arial"/>
          <w:color w:val="000000"/>
          <w:sz w:val="20"/>
        </w:rPr>
        <w:t>.  Prior conviction is broadly defined in s.376(4) as:</w:t>
      </w:r>
    </w:p>
    <w:p w14:paraId="5B959A92" w14:textId="77777777" w:rsidR="00BF52E5" w:rsidRPr="00102D2A" w:rsidRDefault="00BF52E5">
      <w:pPr>
        <w:spacing w:before="60"/>
        <w:ind w:left="567" w:right="567"/>
        <w:jc w:val="both"/>
        <w:rPr>
          <w:rFonts w:ascii="Arial" w:hAnsi="Arial" w:cs="Arial"/>
          <w:color w:val="000000"/>
          <w:sz w:val="20"/>
        </w:rPr>
      </w:pPr>
      <w:r w:rsidRPr="00102D2A">
        <w:rPr>
          <w:rFonts w:ascii="Arial" w:hAnsi="Arial" w:cs="Arial"/>
          <w:color w:val="000000"/>
          <w:sz w:val="20"/>
        </w:rPr>
        <w:t xml:space="preserve">"a prior conviction or finding of guilt by a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including a conviction or finding of guilt consequent on which is made-</w:t>
      </w:r>
    </w:p>
    <w:p w14:paraId="1557CB01" w14:textId="77777777" w:rsidR="00BF52E5" w:rsidRPr="00102D2A" w:rsidRDefault="00BF52E5">
      <w:pPr>
        <w:ind w:left="1384" w:right="1021"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an order of a court releasing a person on an adjournment without recording a conviction; or</w:t>
      </w:r>
    </w:p>
    <w:p w14:paraId="6413916B" w14:textId="77777777" w:rsidR="00BF52E5" w:rsidRPr="00102D2A" w:rsidRDefault="00BF52E5">
      <w:pPr>
        <w:ind w:left="1021" w:right="1021"/>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a community-based order-</w:t>
      </w:r>
    </w:p>
    <w:p w14:paraId="5DBEAE94" w14:textId="77777777" w:rsidR="00BF52E5" w:rsidRPr="00102D2A" w:rsidRDefault="00BF52E5">
      <w:pPr>
        <w:ind w:left="567" w:right="567"/>
        <w:jc w:val="both"/>
        <w:rPr>
          <w:rFonts w:ascii="Arial" w:hAnsi="Arial" w:cs="Arial"/>
          <w:color w:val="000000"/>
          <w:sz w:val="20"/>
        </w:rPr>
      </w:pPr>
      <w:r w:rsidRPr="00102D2A">
        <w:rPr>
          <w:rFonts w:ascii="Arial" w:hAnsi="Arial" w:cs="Arial"/>
          <w:color w:val="000000"/>
          <w:sz w:val="20"/>
        </w:rPr>
        <w:t xml:space="preserve">but does not include a conviction or finding of guilt by a children's court (whether in or out of </w:t>
      </w:r>
      <w:smartTag w:uri="urn:schemas-microsoft-com:office:smarttags" w:element="place">
        <w:smartTag w:uri="urn:schemas-microsoft-com:office:smarttags" w:element="State">
          <w:r w:rsidRPr="00102D2A">
            <w:rPr>
              <w:rFonts w:ascii="Arial" w:hAnsi="Arial" w:cs="Arial"/>
              <w:color w:val="000000"/>
              <w:sz w:val="20"/>
            </w:rPr>
            <w:t>Victoria</w:t>
          </w:r>
        </w:smartTag>
      </w:smartTag>
      <w:r w:rsidRPr="00102D2A">
        <w:rPr>
          <w:rFonts w:ascii="Arial" w:hAnsi="Arial" w:cs="Arial"/>
          <w:color w:val="000000"/>
          <w:sz w:val="20"/>
        </w:rPr>
        <w:t xml:space="preserve">) made more than 10 years prior to the hearing at which it is sought to be proved." </w:t>
      </w:r>
    </w:p>
    <w:p w14:paraId="773C5581" w14:textId="77777777" w:rsidR="00452569" w:rsidRPr="00102D2A" w:rsidRDefault="00452569"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044" w:name="_11.14_The_MAPPS"/>
      <w:bookmarkEnd w:id="1044"/>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7C5371">
      <w:pPr>
        <w:keepNext/>
        <w:keepLines/>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P &amp; </w:t>
      </w:r>
      <w:proofErr w:type="spellStart"/>
      <w:r w:rsidRPr="00102D2A">
        <w:rPr>
          <w:rFonts w:ascii="Arial" w:hAnsi="Arial" w:cs="Arial"/>
          <w:i/>
          <w:color w:val="000000"/>
          <w:sz w:val="20"/>
        </w:rPr>
        <w:t>Ors</w:t>
      </w:r>
      <w:proofErr w:type="spellEnd"/>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r w:rsidRPr="00102D2A">
        <w:rPr>
          <w:rFonts w:ascii="Arial" w:hAnsi="Arial" w:cs="Arial"/>
          <w:color w:val="000000"/>
          <w:sz w:val="20"/>
        </w:rPr>
        <w:t>no</w:t>
      </w:r>
      <w:proofErr w:type="spell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 xml:space="preserve">R v M &amp; </w:t>
      </w:r>
      <w:proofErr w:type="spellStart"/>
      <w:r w:rsidRPr="00C92CDD">
        <w:rPr>
          <w:rFonts w:ascii="Arial" w:hAnsi="Arial" w:cs="Arial"/>
          <w:i/>
          <w:iCs/>
          <w:color w:val="000000"/>
          <w:sz w:val="20"/>
        </w:rPr>
        <w:t>Ors</w:t>
      </w:r>
      <w:proofErr w:type="spellEnd"/>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045" w:name="_11.15_Sentencing_of"/>
      <w:bookmarkEnd w:id="1045"/>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046" w:name="_11.15.1_Sexual_abuse"/>
      <w:bookmarkEnd w:id="1046"/>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77777777" w:rsidR="00874C55" w:rsidRDefault="00874C55" w:rsidP="00874C55">
      <w:pPr>
        <w:rPr>
          <w:rFonts w:ascii="Arial" w:hAnsi="Arial" w:cs="Arial"/>
          <w:color w:val="000000"/>
          <w:sz w:val="20"/>
        </w:rPr>
      </w:pPr>
    </w:p>
    <w:p w14:paraId="6B3BC980" w14:textId="77777777" w:rsidR="00136744" w:rsidRPr="00D77DD1" w:rsidRDefault="00136744" w:rsidP="00716217">
      <w:pPr>
        <w:keepNext/>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 xml:space="preserve">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w:t>
      </w:r>
      <w:proofErr w:type="spellStart"/>
      <w:r w:rsidRPr="00D77DD1">
        <w:rPr>
          <w:rFonts w:ascii="Arial" w:hAnsi="Arial" w:cs="Arial"/>
          <w:color w:val="000000"/>
          <w:sz w:val="20"/>
        </w:rPr>
        <w:t>theunscrupulously</w:t>
      </w:r>
      <w:proofErr w:type="spellEnd"/>
      <w:r w:rsidRPr="00D77DD1">
        <w:rPr>
          <w:rFonts w:ascii="Arial" w:hAnsi="Arial" w:cs="Arial"/>
          <w:color w:val="000000"/>
          <w:sz w:val="20"/>
        </w:rPr>
        <w:t xml:space="preserve">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047" w:name="_11.15.1.1_Sexual_abuse"/>
      <w:bookmarkEnd w:id="1047"/>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proofErr w:type="spellStart"/>
      <w:r w:rsidR="001E3450" w:rsidRPr="00102D2A">
        <w:rPr>
          <w:rFonts w:ascii="Arial" w:hAnsi="Arial" w:cs="Arial"/>
          <w:color w:val="000000"/>
          <w:sz w:val="20"/>
        </w:rPr>
        <w:t>Chernov</w:t>
      </w:r>
      <w:proofErr w:type="spellEnd"/>
      <w:r w:rsidR="001E3450" w:rsidRPr="00102D2A">
        <w:rPr>
          <w:rFonts w:ascii="Arial" w:hAnsi="Arial" w:cs="Arial"/>
          <w:color w:val="000000"/>
          <w:sz w:val="20"/>
        </w:rPr>
        <w:t xml:space="preserve">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w:t>
      </w:r>
      <w:proofErr w:type="spellStart"/>
      <w:r w:rsidRPr="00102D2A">
        <w:rPr>
          <w:rFonts w:ascii="Arial" w:hAnsi="Arial" w:cs="Arial"/>
          <w:color w:val="000000"/>
          <w:sz w:val="20"/>
        </w:rPr>
        <w:t>Hedigan</w:t>
      </w:r>
      <w:proofErr w:type="spellEnd"/>
      <w:r w:rsidRPr="00102D2A">
        <w:rPr>
          <w:rFonts w:ascii="Arial" w:hAnsi="Arial" w:cs="Arial"/>
          <w:color w:val="000000"/>
          <w:sz w:val="20"/>
        </w:rPr>
        <w:t xml:space="preserve">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 xml:space="preserve">R v </w:t>
      </w:r>
      <w:proofErr w:type="spellStart"/>
      <w:r w:rsidRPr="00102D2A">
        <w:rPr>
          <w:rFonts w:ascii="Arial" w:hAnsi="Arial" w:cs="Arial"/>
          <w:i/>
          <w:color w:val="000000"/>
          <w:sz w:val="20"/>
        </w:rPr>
        <w:t>Bellerby</w:t>
      </w:r>
      <w:proofErr w:type="spellEnd"/>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 xml:space="preserve">DPP v OJA &amp; </w:t>
      </w:r>
      <w:proofErr w:type="spellStart"/>
      <w:r w:rsidR="00074071" w:rsidRPr="00102D2A">
        <w:rPr>
          <w:rFonts w:ascii="Arial" w:hAnsi="Arial" w:cs="Arial"/>
          <w:i/>
          <w:color w:val="000000"/>
          <w:sz w:val="20"/>
          <w:szCs w:val="20"/>
        </w:rPr>
        <w:t>Ors</w:t>
      </w:r>
      <w:proofErr w:type="spellEnd"/>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 xml:space="preserve">R v </w:t>
      </w:r>
      <w:proofErr w:type="spellStart"/>
      <w:r w:rsidR="009605F9" w:rsidRPr="00102D2A">
        <w:rPr>
          <w:rFonts w:ascii="Arial" w:hAnsi="Arial" w:cs="Arial"/>
          <w:i/>
          <w:color w:val="000000"/>
          <w:sz w:val="20"/>
          <w:szCs w:val="20"/>
        </w:rPr>
        <w:t>Macfie</w:t>
      </w:r>
      <w:proofErr w:type="spellEnd"/>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w:t>
      </w:r>
      <w:proofErr w:type="spellStart"/>
      <w:r w:rsidR="009605F9" w:rsidRPr="00102D2A">
        <w:rPr>
          <w:rFonts w:ascii="Arial" w:hAnsi="Arial" w:cs="Arial"/>
          <w:color w:val="000000"/>
          <w:sz w:val="20"/>
          <w:szCs w:val="20"/>
        </w:rPr>
        <w:t>Chernov</w:t>
      </w:r>
      <w:proofErr w:type="spellEnd"/>
      <w:r w:rsidR="009605F9" w:rsidRPr="00102D2A">
        <w:rPr>
          <w:rFonts w:ascii="Arial" w:hAnsi="Arial" w:cs="Arial"/>
          <w:color w:val="000000"/>
          <w:sz w:val="20"/>
          <w:szCs w:val="20"/>
        </w:rPr>
        <w:t xml:space="preserve">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w:t>
      </w:r>
      <w:proofErr w:type="spellStart"/>
      <w:r w:rsidRPr="00D77DD1">
        <w:rPr>
          <w:rFonts w:ascii="Arial" w:hAnsi="Arial" w:cs="Arial"/>
          <w:color w:val="000000"/>
          <w:sz w:val="20"/>
        </w:rPr>
        <w:t>Hedigan</w:t>
      </w:r>
      <w:proofErr w:type="spellEnd"/>
      <w:r w:rsidRPr="00D77DD1">
        <w:rPr>
          <w:rFonts w:ascii="Arial" w:hAnsi="Arial" w:cs="Arial"/>
          <w:color w:val="000000"/>
          <w:sz w:val="20"/>
        </w:rPr>
        <w:t xml:space="preserve">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 xml:space="preserve">DPP v </w:t>
      </w:r>
      <w:proofErr w:type="spellStart"/>
      <w:r w:rsidRPr="00C2707D">
        <w:rPr>
          <w:rFonts w:ascii="Arial" w:hAnsi="Arial" w:cs="Arial"/>
          <w:i/>
          <w:sz w:val="20"/>
        </w:rPr>
        <w:t>Dalgliesh</w:t>
      </w:r>
      <w:proofErr w:type="spellEnd"/>
      <w:r w:rsidRPr="00C2707D">
        <w:rPr>
          <w:rFonts w:ascii="Arial" w:hAnsi="Arial" w:cs="Arial"/>
          <w:i/>
          <w:sz w:val="20"/>
        </w:rPr>
        <w:t xml:space="preserve"> (a pseudonym)</w:t>
      </w:r>
      <w:r w:rsidRPr="00C2707D">
        <w:rPr>
          <w:rFonts w:ascii="Arial" w:hAnsi="Arial" w:cs="Arial"/>
          <w:sz w:val="20"/>
        </w:rPr>
        <w:t xml:space="preserve"> (2017) 349 ALR 37 [57] (</w:t>
      </w:r>
      <w:proofErr w:type="spellStart"/>
      <w:r w:rsidRPr="00C2707D">
        <w:rPr>
          <w:rFonts w:ascii="Arial" w:hAnsi="Arial" w:cs="Arial"/>
          <w:sz w:val="20"/>
        </w:rPr>
        <w:t>Kiefel</w:t>
      </w:r>
      <w:proofErr w:type="spellEnd"/>
      <w:r w:rsidRPr="00C2707D">
        <w:rPr>
          <w:rFonts w:ascii="Arial" w:hAnsi="Arial" w:cs="Arial"/>
          <w:sz w:val="20"/>
        </w:rPr>
        <w:t xml:space="preserve">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w:t>
      </w:r>
      <w:proofErr w:type="spellStart"/>
      <w:r>
        <w:rPr>
          <w:rFonts w:ascii="Arial" w:hAnsi="Arial" w:cs="Arial"/>
          <w:iCs/>
          <w:color w:val="000000"/>
          <w:sz w:val="20"/>
        </w:rPr>
        <w:t>cooffender</w:t>
      </w:r>
      <w:proofErr w:type="spellEnd"/>
      <w:r>
        <w:rPr>
          <w:rFonts w:ascii="Arial" w:hAnsi="Arial" w:cs="Arial"/>
          <w:iCs/>
          <w:color w:val="000000"/>
          <w:sz w:val="20"/>
        </w:rPr>
        <w:t xml:space="preserve">: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w:t>
      </w:r>
      <w:proofErr w:type="spellStart"/>
      <w:r w:rsidRPr="008A4157">
        <w:rPr>
          <w:rFonts w:ascii="Arial" w:hAnsi="Arial" w:cs="Arial"/>
          <w:sz w:val="20"/>
        </w:rPr>
        <w:t>eg</w:t>
      </w:r>
      <w:proofErr w:type="spellEnd"/>
      <w:r w:rsidRPr="008A4157">
        <w:rPr>
          <w:rFonts w:ascii="Arial" w:hAnsi="Arial" w:cs="Arial"/>
          <w:sz w:val="20"/>
        </w:rPr>
        <w:t xml:space="preserve">, </w:t>
      </w:r>
      <w:r w:rsidRPr="008A4157">
        <w:rPr>
          <w:rFonts w:ascii="Arial" w:eastAsia="Book Antiqua" w:hAnsi="Arial" w:cs="Arial"/>
          <w:i/>
          <w:sz w:val="20"/>
        </w:rPr>
        <w:t>R v Ware</w:t>
      </w:r>
      <w:r w:rsidRPr="008A4157">
        <w:rPr>
          <w:rFonts w:ascii="Arial" w:hAnsi="Arial" w:cs="Arial"/>
          <w:sz w:val="20"/>
        </w:rPr>
        <w:t xml:space="preserve"> [1997] 1 VR 647, 653 (</w:t>
      </w:r>
      <w:proofErr w:type="spellStart"/>
      <w:r w:rsidRPr="008A4157">
        <w:rPr>
          <w:rFonts w:ascii="Arial" w:hAnsi="Arial" w:cs="Arial"/>
          <w:sz w:val="20"/>
        </w:rPr>
        <w:t>Hedigan</w:t>
      </w:r>
      <w:proofErr w:type="spellEnd"/>
      <w:r w:rsidRPr="008A4157">
        <w:rPr>
          <w:rFonts w:ascii="Arial" w:hAnsi="Arial" w:cs="Arial"/>
          <w:sz w:val="20"/>
        </w:rPr>
        <w:t xml:space="preserve"> AJA) and </w:t>
      </w:r>
      <w:r w:rsidRPr="008A4157">
        <w:rPr>
          <w:rFonts w:ascii="Arial" w:eastAsia="Book Antiqua" w:hAnsi="Arial" w:cs="Arial"/>
          <w:i/>
          <w:sz w:val="20"/>
        </w:rPr>
        <w:t>DPP v G</w:t>
      </w:r>
      <w:r w:rsidRPr="008A4157">
        <w:rPr>
          <w:rFonts w:ascii="Arial" w:hAnsi="Arial" w:cs="Arial"/>
          <w:sz w:val="20"/>
        </w:rPr>
        <w:t xml:space="preserve"> [2002] VSCA 6, [9]–[10] (</w:t>
      </w:r>
      <w:proofErr w:type="spellStart"/>
      <w:r w:rsidRPr="008A4157">
        <w:rPr>
          <w:rFonts w:ascii="Arial" w:hAnsi="Arial" w:cs="Arial"/>
          <w:sz w:val="20"/>
        </w:rPr>
        <w:t>Winneke</w:t>
      </w:r>
      <w:proofErr w:type="spellEnd"/>
      <w:r w:rsidRPr="008A4157">
        <w:rPr>
          <w:rFonts w:ascii="Arial" w:hAnsi="Arial" w:cs="Arial"/>
          <w:sz w:val="20"/>
        </w:rPr>
        <w:t xml:space="preserv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proofErr w:type="spellStart"/>
      <w:r w:rsidRPr="00F818A8">
        <w:rPr>
          <w:rFonts w:ascii="Arial" w:eastAsia="Book Antiqua" w:hAnsi="Arial" w:cs="Arial"/>
          <w:i/>
          <w:sz w:val="20"/>
        </w:rPr>
        <w:t>Dalgliesh</w:t>
      </w:r>
      <w:proofErr w:type="spellEnd"/>
      <w:r w:rsidRPr="00F818A8">
        <w:rPr>
          <w:rFonts w:ascii="Arial" w:eastAsia="Book Antiqua" w:hAnsi="Arial" w:cs="Arial"/>
          <w:i/>
          <w:sz w:val="20"/>
        </w:rPr>
        <w:t xml:space="preserve">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777A8B">
      <w:pPr>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proofErr w:type="spellStart"/>
      <w:r w:rsidRPr="00FA2C8F">
        <w:rPr>
          <w:rFonts w:ascii="Arial" w:hAnsi="Arial" w:cs="Arial"/>
          <w:i/>
          <w:iCs/>
          <w:sz w:val="20"/>
        </w:rPr>
        <w:t>Dalgliesh</w:t>
      </w:r>
      <w:proofErr w:type="spellEnd"/>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 xml:space="preserve">R v </w:t>
      </w:r>
      <w:proofErr w:type="spellStart"/>
      <w:r w:rsidRPr="00C945EA">
        <w:rPr>
          <w:rFonts w:ascii="Arial" w:hAnsi="Arial" w:cs="Arial"/>
          <w:i/>
          <w:iCs/>
          <w:sz w:val="20"/>
        </w:rPr>
        <w:t>Kilic</w:t>
      </w:r>
      <w:proofErr w:type="spellEnd"/>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proofErr w:type="spellStart"/>
      <w:r w:rsidR="00C945EA" w:rsidRPr="00C945EA">
        <w:rPr>
          <w:rFonts w:ascii="Arial" w:hAnsi="Arial" w:cs="Arial"/>
          <w:i/>
          <w:iCs/>
          <w:sz w:val="20"/>
        </w:rPr>
        <w:t>Dalgliesh</w:t>
      </w:r>
      <w:proofErr w:type="spellEnd"/>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0E1A36">
      <w:pPr>
        <w:pStyle w:val="Normal-Indent"/>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5C7F34">
      <w:pPr>
        <w:pStyle w:val="Normal-Indent"/>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77777777" w:rsidR="005C7F34" w:rsidRDefault="005C7F34" w:rsidP="00F42F37">
      <w:pPr>
        <w:jc w:val="both"/>
        <w:rPr>
          <w:rFonts w:ascii="Arial" w:hAnsi="Arial" w:cs="Arial"/>
          <w:color w:val="000000"/>
          <w:sz w:val="20"/>
          <w:szCs w:val="20"/>
        </w:rPr>
      </w:pPr>
    </w:p>
    <w:p w14:paraId="512289C9" w14:textId="5D13BB36" w:rsidR="00EC68C3" w:rsidRDefault="00832039" w:rsidP="008B69F8">
      <w:pPr>
        <w:spacing w:after="60"/>
        <w:jc w:val="both"/>
        <w:rPr>
          <w:rFonts w:ascii="Arial" w:hAnsi="Arial" w:cs="Arial"/>
          <w:color w:val="000000"/>
          <w:sz w:val="20"/>
          <w:szCs w:val="20"/>
        </w:rPr>
      </w:pPr>
      <w:r w:rsidRPr="00102D2A">
        <w:rPr>
          <w:rFonts w:ascii="Arial" w:hAnsi="Arial" w:cs="Arial"/>
          <w:color w:val="000000"/>
          <w:sz w:val="20"/>
          <w:szCs w:val="20"/>
        </w:rPr>
        <w:t xml:space="preserve">Other cases involving child sexual abuse </w:t>
      </w:r>
      <w:r w:rsidR="00840679" w:rsidRPr="00102D2A">
        <w:rPr>
          <w:rFonts w:ascii="Arial" w:hAnsi="Arial" w:cs="Arial"/>
          <w:color w:val="000000"/>
          <w:sz w:val="20"/>
          <w:szCs w:val="20"/>
        </w:rPr>
        <w:t xml:space="preserve">in a family setting </w:t>
      </w:r>
      <w:r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19381AC0" w14:textId="08115C4E" w:rsidR="00A6055E" w:rsidRP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tc>
        <w:tc>
          <w:tcPr>
            <w:tcW w:w="4530" w:type="dxa"/>
          </w:tcPr>
          <w:p w14:paraId="4E1621DB" w14:textId="4431B951"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29F2288" w14:textId="5FD6A07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563412E" w14:textId="0A112070"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5D42665D" w14:textId="2DFC37D6" w:rsidR="008B69F8"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14B82CE7" w14:textId="27FE31B4"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789F5D6D" w14:textId="21A1C0E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49E71BC3" w14:textId="54B443CE"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0035F47B" w14:textId="1BCAB53A"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F0CF28" w14:textId="77E4A85D"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2147EC0C" w14:textId="5E579D52"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Ryan </w:t>
            </w:r>
            <w:proofErr w:type="spellStart"/>
            <w:r w:rsidRPr="00EC68C3">
              <w:rPr>
                <w:rFonts w:ascii="Arial" w:hAnsi="Arial" w:cs="Arial"/>
                <w:i/>
                <w:color w:val="000000"/>
                <w:sz w:val="20"/>
                <w:szCs w:val="20"/>
              </w:rPr>
              <w:t>Shawcross</w:t>
            </w:r>
            <w:proofErr w:type="spellEnd"/>
            <w:r w:rsidRPr="00EC68C3">
              <w:rPr>
                <w:rFonts w:ascii="Arial" w:hAnsi="Arial" w:cs="Arial"/>
                <w:i/>
                <w:color w:val="000000"/>
                <w:sz w:val="20"/>
                <w:szCs w:val="20"/>
              </w:rPr>
              <w:t xml:space="preserve"> (a pseudonym) v The Queen</w:t>
            </w:r>
            <w:r w:rsidRPr="00EC68C3">
              <w:rPr>
                <w:rFonts w:ascii="Arial" w:hAnsi="Arial" w:cs="Arial"/>
                <w:color w:val="000000"/>
                <w:sz w:val="20"/>
                <w:szCs w:val="20"/>
              </w:rPr>
              <w:t xml:space="preserve"> [2018] VSCA 295</w:t>
            </w:r>
          </w:p>
          <w:p w14:paraId="5F374C9E" w14:textId="495FF79F"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(a pseudonym)</w:t>
            </w:r>
            <w:r w:rsidRPr="00EC68C3">
              <w:rPr>
                <w:rFonts w:ascii="Arial" w:hAnsi="Arial" w:cs="Arial"/>
                <w:color w:val="000000"/>
                <w:sz w:val="20"/>
                <w:szCs w:val="20"/>
              </w:rPr>
              <w:t xml:space="preserve"> [2019] VSCA 47</w:t>
            </w:r>
          </w:p>
          <w:p w14:paraId="01AB75DE" w14:textId="5D420B0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proofErr w:type="spellStart"/>
            <w:r w:rsidRPr="00EC68C3">
              <w:rPr>
                <w:rFonts w:ascii="Arial" w:hAnsi="Arial" w:cs="Arial"/>
                <w:i/>
                <w:iCs/>
                <w:color w:val="000000"/>
                <w:sz w:val="20"/>
              </w:rPr>
              <w:t>Carr</w:t>
            </w:r>
            <w:proofErr w:type="spellEnd"/>
            <w:r w:rsidRPr="00EC68C3">
              <w:rPr>
                <w:rFonts w:ascii="Arial" w:hAnsi="Arial" w:cs="Arial"/>
                <w:i/>
                <w:iCs/>
                <w:color w:val="000000"/>
                <w:sz w:val="20"/>
              </w:rPr>
              <w:t xml:space="preserve">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866F26D" w14:textId="51AF3501" w:rsidR="00DF6DB9" w:rsidRPr="00F42F37" w:rsidRDefault="00DF6DB9" w:rsidP="008B69F8">
            <w:pPr>
              <w:pStyle w:val="ListParagraph"/>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tc>
      </w:tr>
    </w:tbl>
    <w:p w14:paraId="3E8B0029" w14:textId="19FB8A10" w:rsidR="00D40D65" w:rsidRPr="00C868A5" w:rsidRDefault="00D40D65" w:rsidP="00C868A5">
      <w:pPr>
        <w:jc w:val="both"/>
        <w:rPr>
          <w:rFonts w:ascii="Arial" w:hAnsi="Arial" w:cs="Arial"/>
          <w:color w:val="000000"/>
          <w:sz w:val="20"/>
        </w:rPr>
      </w:pPr>
    </w:p>
    <w:p w14:paraId="75920DB7" w14:textId="77777777" w:rsidR="00A534EC" w:rsidRPr="00102D2A" w:rsidRDefault="00A534EC" w:rsidP="00C868A5">
      <w:pPr>
        <w:pStyle w:val="Heading3"/>
        <w:widowControl/>
        <w:spacing w:line="240" w:lineRule="auto"/>
        <w:rPr>
          <w:rFonts w:ascii="Arial" w:hAnsi="Arial" w:cs="Arial"/>
          <w:b/>
          <w:bCs/>
          <w:color w:val="000000"/>
          <w:sz w:val="20"/>
        </w:rPr>
      </w:pPr>
      <w:bookmarkStart w:id="1048" w:name="_11.15.1.2_Sexual_abuse"/>
      <w:bookmarkEnd w:id="1048"/>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 xml:space="preserve">R v </w:t>
      </w:r>
      <w:proofErr w:type="spellStart"/>
      <w:r w:rsidRPr="00102D2A">
        <w:rPr>
          <w:rFonts w:ascii="Arial" w:hAnsi="Arial" w:cs="Arial"/>
          <w:i/>
          <w:color w:val="000000"/>
          <w:sz w:val="20"/>
        </w:rPr>
        <w:t>Sposito</w:t>
      </w:r>
      <w:proofErr w:type="spellEnd"/>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w:t>
      </w:r>
      <w:proofErr w:type="spellStart"/>
      <w:r w:rsidRPr="00102D2A">
        <w:rPr>
          <w:rFonts w:ascii="Arial" w:hAnsi="Arial" w:cs="Arial"/>
          <w:color w:val="000000"/>
          <w:sz w:val="20"/>
        </w:rPr>
        <w:t>Chernov</w:t>
      </w:r>
      <w:proofErr w:type="spellEnd"/>
      <w:r w:rsidRPr="00102D2A">
        <w:rPr>
          <w:rFonts w:ascii="Arial" w:hAnsi="Arial" w:cs="Arial"/>
          <w:color w:val="000000"/>
          <w:sz w:val="20"/>
        </w:rPr>
        <w:t xml:space="preserve">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proofErr w:type="spellStart"/>
      <w:r w:rsidRPr="0082097A">
        <w:rPr>
          <w:rFonts w:ascii="Arial" w:hAnsi="Arial" w:cs="Arial"/>
          <w:i/>
          <w:iCs/>
          <w:color w:val="000000"/>
          <w:sz w:val="20"/>
        </w:rPr>
        <w:t>Fichtner</w:t>
      </w:r>
      <w:proofErr w:type="spellEnd"/>
      <w:r w:rsidRPr="0082097A">
        <w:rPr>
          <w:rFonts w:ascii="Arial" w:hAnsi="Arial" w:cs="Arial"/>
          <w:i/>
          <w:iCs/>
          <w:color w:val="000000"/>
          <w:sz w:val="20"/>
        </w:rPr>
        <w:t xml:space="preserve">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A03AAA">
      <w:pPr>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proofErr w:type="spellStart"/>
      <w:r w:rsidRPr="00102D2A">
        <w:rPr>
          <w:rFonts w:ascii="Arial" w:hAnsi="Arial" w:cs="Arial"/>
          <w:i/>
          <w:color w:val="000000"/>
          <w:sz w:val="20"/>
        </w:rPr>
        <w:t>Onur</w:t>
      </w:r>
      <w:proofErr w:type="spellEnd"/>
      <w:r w:rsidRPr="00102D2A">
        <w:rPr>
          <w:rFonts w:ascii="Arial" w:hAnsi="Arial" w:cs="Arial"/>
          <w:i/>
          <w:color w:val="000000"/>
          <w:sz w:val="20"/>
        </w:rPr>
        <w:t xml:space="preserve">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w:t>
      </w:r>
      <w:proofErr w:type="spellStart"/>
      <w:r>
        <w:rPr>
          <w:rFonts w:ascii="Arial" w:hAnsi="Arial" w:cs="Arial"/>
          <w:i/>
          <w:iCs/>
          <w:color w:val="000000"/>
          <w:sz w:val="20"/>
          <w:szCs w:val="20"/>
        </w:rPr>
        <w:t>Nwigwe</w:t>
      </w:r>
      <w:proofErr w:type="spellEnd"/>
      <w:r>
        <w:rPr>
          <w:rFonts w:ascii="Arial" w:hAnsi="Arial" w:cs="Arial"/>
          <w:i/>
          <w:iCs/>
          <w:color w:val="000000"/>
          <w:sz w:val="20"/>
          <w:szCs w:val="20"/>
        </w:rPr>
        <w:t xml:space="preserv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16186AD5" w:rsidR="00B72202" w:rsidRPr="00F47CA9"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p>
    <w:p w14:paraId="1EC2A2AA" w14:textId="41C72773" w:rsidR="00BE3984" w:rsidRPr="00102D2A" w:rsidRDefault="00BE3984" w:rsidP="004E31BA">
      <w:pPr>
        <w:pStyle w:val="Heading3"/>
        <w:keepNext/>
        <w:keepLines/>
        <w:widowControl/>
        <w:spacing w:before="120" w:line="240" w:lineRule="auto"/>
        <w:rPr>
          <w:rFonts w:ascii="Arial" w:hAnsi="Arial" w:cs="Arial"/>
          <w:b/>
          <w:bCs/>
          <w:color w:val="000000"/>
          <w:sz w:val="16"/>
        </w:rPr>
      </w:pPr>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 xml:space="preserve">R v Burdon; ex </w:t>
      </w:r>
      <w:proofErr w:type="spellStart"/>
      <w:r w:rsidRPr="00102D2A">
        <w:rPr>
          <w:rFonts w:ascii="Arial" w:hAnsi="Arial" w:cs="Arial"/>
          <w:i/>
          <w:color w:val="000000"/>
          <w:sz w:val="20"/>
        </w:rPr>
        <w:t>parte</w:t>
      </w:r>
      <w:proofErr w:type="spellEnd"/>
      <w:r w:rsidRPr="00102D2A">
        <w:rPr>
          <w:rFonts w:ascii="Arial" w:hAnsi="Arial" w:cs="Arial"/>
          <w:i/>
          <w:color w:val="000000"/>
          <w:sz w:val="20"/>
        </w:rPr>
        <w:t xml:space="preserv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w:t>
      </w:r>
      <w:proofErr w:type="spellStart"/>
      <w:r w:rsidR="00D43B79" w:rsidRPr="00102D2A">
        <w:rPr>
          <w:rFonts w:ascii="Arial" w:hAnsi="Arial" w:cs="Arial"/>
          <w:color w:val="000000"/>
          <w:sz w:val="20"/>
        </w:rPr>
        <w:t>Steytler</w:t>
      </w:r>
      <w:proofErr w:type="spellEnd"/>
      <w:r w:rsidR="00D43B79" w:rsidRPr="00102D2A">
        <w:rPr>
          <w:rFonts w:ascii="Arial" w:hAnsi="Arial" w:cs="Arial"/>
          <w:color w:val="000000"/>
          <w:sz w:val="20"/>
        </w:rPr>
        <w:t xml:space="preserve">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proofErr w:type="spellStart"/>
      <w:r w:rsidRPr="00102D2A">
        <w:rPr>
          <w:rFonts w:ascii="Arial" w:hAnsi="Arial" w:cs="Arial"/>
          <w:i/>
          <w:color w:val="000000"/>
          <w:sz w:val="20"/>
        </w:rPr>
        <w:t>Gajjar</w:t>
      </w:r>
      <w:proofErr w:type="spellEnd"/>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6DAD697"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550620">
        <w:rPr>
          <w:rFonts w:ascii="Arial" w:hAnsi="Arial" w:cs="Arial"/>
          <w:color w:val="000000"/>
          <w:sz w:val="20"/>
          <w:szCs w:val="20"/>
        </w:rPr>
        <w:t>.</w:t>
      </w:r>
    </w:p>
    <w:p w14:paraId="4CF86A1B" w14:textId="3C26866F"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049" w:name="_11.15.3_Possession/production/trans"/>
      <w:bookmarkEnd w:id="104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Fulop</w:t>
      </w:r>
      <w:proofErr w:type="spellEnd"/>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 xml:space="preserve">R v Oliver and </w:t>
      </w:r>
      <w:proofErr w:type="spellStart"/>
      <w:r w:rsidRPr="00102D2A">
        <w:rPr>
          <w:rFonts w:ascii="Arial" w:hAnsi="Arial" w:cs="Arial"/>
          <w:i/>
          <w:color w:val="000000"/>
          <w:sz w:val="20"/>
          <w:szCs w:val="20"/>
        </w:rPr>
        <w:t>Ors</w:t>
      </w:r>
      <w:proofErr w:type="spellEnd"/>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proofErr w:type="spellStart"/>
      <w:r w:rsidRPr="00102D2A">
        <w:rPr>
          <w:rFonts w:ascii="Arial" w:hAnsi="Arial" w:cs="Arial"/>
          <w:i/>
          <w:color w:val="000000"/>
          <w:sz w:val="20"/>
        </w:rPr>
        <w:t>Assheton</w:t>
      </w:r>
      <w:proofErr w:type="spellEnd"/>
      <w:r w:rsidRPr="00102D2A">
        <w:rPr>
          <w:rFonts w:ascii="Arial" w:hAnsi="Arial" w:cs="Arial"/>
          <w:i/>
          <w:color w:val="000000"/>
          <w:sz w:val="20"/>
        </w:rPr>
        <w:t xml:space="preserve"> v The Queen</w:t>
      </w:r>
      <w:r w:rsidRPr="00102D2A">
        <w:rPr>
          <w:rFonts w:ascii="Arial" w:hAnsi="Arial" w:cs="Arial"/>
          <w:color w:val="000000"/>
          <w:sz w:val="20"/>
        </w:rPr>
        <w:t xml:space="preserve"> (2002) 132 A Crim R 237, [35]–[36] (Malcolm CJ, Murray and </w:t>
      </w:r>
      <w:proofErr w:type="spellStart"/>
      <w:r w:rsidRPr="00102D2A">
        <w:rPr>
          <w:rFonts w:ascii="Arial" w:hAnsi="Arial" w:cs="Arial"/>
          <w:color w:val="000000"/>
          <w:sz w:val="20"/>
        </w:rPr>
        <w:t>Steytler</w:t>
      </w:r>
      <w:proofErr w:type="spellEnd"/>
      <w:r w:rsidRPr="00102D2A">
        <w:rPr>
          <w:rFonts w:ascii="Arial" w:hAnsi="Arial" w:cs="Arial"/>
          <w:color w:val="000000"/>
          <w:sz w:val="20"/>
        </w:rPr>
        <w:t xml:space="preserve">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512FBD">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w:t>
      </w:r>
      <w:proofErr w:type="spellStart"/>
      <w:r w:rsidRPr="00102D2A">
        <w:rPr>
          <w:rFonts w:ascii="Arial" w:hAnsi="Arial" w:cs="Arial"/>
          <w:color w:val="000000"/>
          <w:sz w:val="20"/>
          <w:szCs w:val="20"/>
        </w:rPr>
        <w:t>McLelland</w:t>
      </w:r>
      <w:proofErr w:type="spellEnd"/>
      <w:r w:rsidRPr="00102D2A">
        <w:rPr>
          <w:rFonts w:ascii="Arial" w:hAnsi="Arial" w:cs="Arial"/>
          <w:color w:val="000000"/>
          <w:sz w:val="20"/>
          <w:szCs w:val="20"/>
        </w:rPr>
        <w:t xml:space="preserve">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 xml:space="preserve">DPP v </w:t>
      </w:r>
      <w:proofErr w:type="spellStart"/>
      <w:r w:rsidR="00CB6F6F" w:rsidRPr="00102D2A">
        <w:rPr>
          <w:rFonts w:ascii="Arial" w:hAnsi="Arial" w:cs="Arial"/>
          <w:i/>
          <w:color w:val="000000"/>
          <w:sz w:val="20"/>
        </w:rPr>
        <w:t>D’Allesandro</w:t>
      </w:r>
      <w:proofErr w:type="spellEnd"/>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 xml:space="preserve">R v Gordon ex </w:t>
      </w:r>
      <w:proofErr w:type="spellStart"/>
      <w:r w:rsidR="00D82067" w:rsidRPr="00102D2A">
        <w:rPr>
          <w:rFonts w:ascii="Arial" w:hAnsi="Arial" w:cs="Arial"/>
          <w:i/>
          <w:color w:val="000000"/>
          <w:sz w:val="20"/>
          <w:szCs w:val="20"/>
        </w:rPr>
        <w:t>parte</w:t>
      </w:r>
      <w:proofErr w:type="spellEnd"/>
      <w:r w:rsidR="00D82067" w:rsidRPr="00102D2A">
        <w:rPr>
          <w:rFonts w:ascii="Arial" w:hAnsi="Arial" w:cs="Arial"/>
          <w:i/>
          <w:color w:val="000000"/>
          <w:sz w:val="20"/>
          <w:szCs w:val="20"/>
        </w:rPr>
        <w:t xml:space="preserv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BE3984">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Pr="00102D2A" w:rsidRDefault="006554E3" w:rsidP="00BE3984">
      <w:pPr>
        <w:jc w:val="both"/>
        <w:rPr>
          <w:rFonts w:ascii="Arial" w:hAnsi="Arial" w:cs="Arial"/>
          <w:color w:val="000000"/>
          <w:sz w:val="20"/>
        </w:rPr>
      </w:pPr>
    </w:p>
    <w:p w14:paraId="6A350CDF" w14:textId="0F012CDD"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xml:space="preserve">) v </w:t>
      </w:r>
      <w:proofErr w:type="spellStart"/>
      <w:r w:rsidR="00FB217D" w:rsidRPr="00C12ADB">
        <w:rPr>
          <w:rFonts w:ascii="Arial" w:hAnsi="Arial" w:cs="Arial"/>
          <w:i/>
          <w:color w:val="000000"/>
          <w:sz w:val="20"/>
        </w:rPr>
        <w:t>Zarb</w:t>
      </w:r>
      <w:proofErr w:type="spellEnd"/>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F10714">
        <w:rPr>
          <w:rFonts w:ascii="Arial" w:hAnsi="Arial" w:cs="Arial"/>
          <w:color w:val="000000"/>
          <w:sz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050" w:name="_11.15.4_Other_sexual"/>
      <w:bookmarkEnd w:id="105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James &amp; </w:t>
      </w:r>
      <w:proofErr w:type="spellStart"/>
      <w:r w:rsidRPr="00102D2A">
        <w:rPr>
          <w:rFonts w:ascii="Arial" w:hAnsi="Arial" w:cs="Arial"/>
          <w:i/>
          <w:color w:val="000000"/>
          <w:sz w:val="20"/>
        </w:rPr>
        <w:t>Witbeck</w:t>
      </w:r>
      <w:proofErr w:type="spellEnd"/>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proofErr w:type="spellStart"/>
      <w:r w:rsidRPr="00D33B66">
        <w:rPr>
          <w:rFonts w:ascii="Arial" w:hAnsi="Arial" w:cs="Arial"/>
          <w:i/>
          <w:color w:val="000000"/>
          <w:sz w:val="20"/>
        </w:rPr>
        <w:t>Tuting</w:t>
      </w:r>
      <w:proofErr w:type="spellEnd"/>
      <w:r w:rsidRPr="00D33B66">
        <w:rPr>
          <w:rFonts w:ascii="Arial" w:hAnsi="Arial" w:cs="Arial"/>
          <w:i/>
          <w:color w:val="000000"/>
          <w:sz w:val="20"/>
        </w:rPr>
        <w:t xml:space="preserve">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 xml:space="preserve">R v </w:t>
      </w:r>
      <w:proofErr w:type="spellStart"/>
      <w:r w:rsidRPr="0083324F">
        <w:rPr>
          <w:rFonts w:ascii="Arial" w:hAnsi="Arial" w:cs="Arial"/>
          <w:i/>
          <w:iCs/>
          <w:color w:val="000000"/>
          <w:sz w:val="20"/>
        </w:rPr>
        <w:t>Kunsevitsk</w:t>
      </w:r>
      <w:r>
        <w:rPr>
          <w:rFonts w:ascii="Arial" w:hAnsi="Arial" w:cs="Arial"/>
          <w:i/>
          <w:iCs/>
          <w:color w:val="000000"/>
          <w:sz w:val="20"/>
        </w:rPr>
        <w:t>y</w:t>
      </w:r>
      <w:proofErr w:type="spellEnd"/>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27D98522" w:rsidR="00572089" w:rsidRDefault="00572089" w:rsidP="00877D20">
      <w:pPr>
        <w:jc w:val="both"/>
        <w:rPr>
          <w:rFonts w:ascii="Arial" w:hAnsi="Arial" w:cs="Arial"/>
          <w:color w:val="000000"/>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CBEDF5A" w14:textId="624607AE" w:rsidR="00513AA5" w:rsidRPr="00C12ADB" w:rsidRDefault="00513AA5" w:rsidP="00C61448">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 xml:space="preserve">DPP v </w:t>
      </w:r>
      <w:proofErr w:type="spellStart"/>
      <w:r w:rsidR="00024E2D" w:rsidRPr="00C12ADB">
        <w:rPr>
          <w:rFonts w:ascii="Arial" w:hAnsi="Arial" w:cs="Arial"/>
          <w:i/>
          <w:color w:val="000000"/>
          <w:sz w:val="20"/>
          <w:szCs w:val="20"/>
        </w:rPr>
        <w:t>Macfie</w:t>
      </w:r>
      <w:proofErr w:type="spellEnd"/>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proofErr w:type="spellStart"/>
      <w:r w:rsidR="005246A0" w:rsidRPr="005246A0">
        <w:rPr>
          <w:rFonts w:ascii="Arial" w:eastAsia="Book Antiqua" w:hAnsi="Arial" w:cs="Arial"/>
          <w:i/>
          <w:sz w:val="20"/>
          <w:szCs w:val="20"/>
        </w:rPr>
        <w:t>Hinch</w:t>
      </w:r>
      <w:proofErr w:type="spellEnd"/>
      <w:r w:rsidR="005246A0" w:rsidRPr="005246A0">
        <w:rPr>
          <w:rFonts w:ascii="Arial" w:eastAsia="Book Antiqua" w:hAnsi="Arial" w:cs="Arial"/>
          <w:i/>
          <w:sz w:val="20"/>
          <w:szCs w:val="20"/>
        </w:rPr>
        <w:t xml:space="preserve">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proofErr w:type="spellStart"/>
      <w:r w:rsidR="005C74E0" w:rsidRPr="005C74E0">
        <w:rPr>
          <w:rFonts w:ascii="Arial" w:hAnsi="Arial" w:cs="Arial"/>
          <w:i/>
          <w:iCs/>
          <w:color w:val="000000"/>
          <w:sz w:val="20"/>
        </w:rPr>
        <w:t>Bouris</w:t>
      </w:r>
      <w:proofErr w:type="spellEnd"/>
      <w:r w:rsidR="005C74E0" w:rsidRPr="005C74E0">
        <w:rPr>
          <w:rFonts w:ascii="Arial" w:hAnsi="Arial" w:cs="Arial"/>
          <w:i/>
          <w:iCs/>
          <w:color w:val="000000"/>
          <w:sz w:val="20"/>
        </w:rPr>
        <w:t xml:space="preserve">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p>
    <w:p w14:paraId="6AD3FE94" w14:textId="77777777" w:rsidR="005246A0" w:rsidRDefault="005246A0" w:rsidP="0025006F">
      <w:pPr>
        <w:jc w:val="both"/>
        <w:rPr>
          <w:rFonts w:ascii="Arial" w:hAnsi="Arial" w:cs="Arial"/>
          <w:color w:val="000000"/>
          <w:sz w:val="20"/>
          <w:szCs w:val="20"/>
        </w:rPr>
      </w:pPr>
      <w:bookmarkStart w:id="1051" w:name="_11.15.5_Relevance_of"/>
      <w:bookmarkEnd w:id="1051"/>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w:t>
      </w:r>
      <w:proofErr w:type="spellStart"/>
      <w:r w:rsidR="00DD0033" w:rsidRPr="00102D2A">
        <w:rPr>
          <w:rFonts w:ascii="Arial" w:hAnsi="Arial" w:cs="Arial"/>
          <w:i/>
          <w:color w:val="000000"/>
          <w:sz w:val="20"/>
        </w:rPr>
        <w:t>Riggall</w:t>
      </w:r>
      <w:proofErr w:type="spellEnd"/>
      <w:r w:rsidR="00DD0033" w:rsidRPr="00102D2A">
        <w:rPr>
          <w:rFonts w:ascii="Arial" w:hAnsi="Arial" w:cs="Arial"/>
          <w:i/>
          <w:color w:val="000000"/>
          <w:sz w:val="20"/>
        </w:rPr>
        <w:t xml:space="preserve">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5B2CD6">
      <w:pPr>
        <w:pStyle w:val="Heading3"/>
        <w:keepNext/>
        <w:keepLines/>
        <w:widowControl/>
        <w:spacing w:after="120" w:line="240" w:lineRule="auto"/>
        <w:rPr>
          <w:rFonts w:ascii="Arial" w:hAnsi="Arial" w:cs="Arial"/>
          <w:b/>
          <w:bCs/>
          <w:color w:val="000000"/>
          <w:sz w:val="16"/>
        </w:rPr>
      </w:pPr>
      <w:bookmarkStart w:id="1052" w:name="_11.15.6_Physical_abuse"/>
      <w:bookmarkEnd w:id="1052"/>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761A5D7D" w14:textId="77777777" w:rsidR="00F83D31" w:rsidRPr="00102D2A" w:rsidRDefault="00F83D31" w:rsidP="00B7064E">
      <w:pPr>
        <w:keepNext/>
        <w:keepLine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7182AE91" w14:textId="48CF4F3B" w:rsidR="001A0A07" w:rsidRPr="00102D2A" w:rsidRDefault="00BE3984" w:rsidP="00263D3B">
      <w:pPr>
        <w:pStyle w:val="Heading3"/>
        <w:widowControl/>
        <w:spacing w:after="120" w:line="240" w:lineRule="auto"/>
        <w:rPr>
          <w:rFonts w:ascii="Arial" w:hAnsi="Arial" w:cs="Arial"/>
          <w:b/>
          <w:bCs/>
          <w:color w:val="000000"/>
          <w:sz w:val="16"/>
        </w:rPr>
      </w:pPr>
      <w:bookmarkStart w:id="1053" w:name="_11.15.7_Causing_death"/>
      <w:bookmarkEnd w:id="1053"/>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3D6FD7A1" w14:textId="77777777"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Arney</w:t>
      </w:r>
      <w:proofErr w:type="spellEnd"/>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proofErr w:type="spellStart"/>
      <w:r w:rsidR="00A5789C" w:rsidRPr="00102D2A">
        <w:rPr>
          <w:rFonts w:ascii="Arial" w:hAnsi="Arial" w:cs="Arial"/>
          <w:color w:val="000000"/>
          <w:sz w:val="20"/>
        </w:rPr>
        <w:t>Lasry</w:t>
      </w:r>
      <w:proofErr w:type="spellEnd"/>
      <w:r w:rsidR="00A5789C" w:rsidRPr="00102D2A">
        <w:rPr>
          <w:rFonts w:ascii="Arial" w:hAnsi="Arial" w:cs="Arial"/>
          <w:color w:val="000000"/>
          <w:sz w:val="20"/>
        </w:rPr>
        <w:t xml:space="preserve">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D’Aloisio</w:t>
      </w:r>
      <w:proofErr w:type="spellEnd"/>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w:t>
      </w:r>
      <w:proofErr w:type="spellStart"/>
      <w:r w:rsidRPr="00102D2A">
        <w:rPr>
          <w:rFonts w:ascii="Arial" w:hAnsi="Arial" w:cs="Arial"/>
          <w:color w:val="000000"/>
          <w:sz w:val="20"/>
        </w:rPr>
        <w:t>Lasry</w:t>
      </w:r>
      <w:proofErr w:type="spellEnd"/>
      <w:r w:rsidRPr="00102D2A">
        <w:rPr>
          <w:rFonts w:ascii="Arial" w:hAnsi="Arial" w:cs="Arial"/>
          <w:color w:val="000000"/>
          <w:sz w:val="20"/>
        </w:rPr>
        <w:t xml:space="preserve">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w:t>
      </w:r>
      <w:proofErr w:type="spellStart"/>
      <w:r w:rsidRPr="00C12ADB">
        <w:rPr>
          <w:rFonts w:ascii="Arial" w:hAnsi="Arial" w:cs="Arial"/>
          <w:i/>
          <w:color w:val="000000"/>
          <w:sz w:val="20"/>
        </w:rPr>
        <w:t>Acar</w:t>
      </w:r>
      <w:proofErr w:type="spellEnd"/>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 xml:space="preserve">R v Ta </w:t>
      </w:r>
      <w:proofErr w:type="spellStart"/>
      <w:r w:rsidRPr="00C12ADB">
        <w:rPr>
          <w:rFonts w:ascii="Arial" w:hAnsi="Arial" w:cs="Arial"/>
          <w:i/>
          <w:color w:val="000000"/>
          <w:sz w:val="20"/>
        </w:rPr>
        <w:t>Vuong</w:t>
      </w:r>
      <w:proofErr w:type="spellEnd"/>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94FB7">
      <w:pPr>
        <w:pStyle w:val="Normal-Indent"/>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 xml:space="preserve">R v </w:t>
      </w:r>
      <w:proofErr w:type="spellStart"/>
      <w:r w:rsidRPr="00994FB7">
        <w:rPr>
          <w:rFonts w:ascii="Arial" w:eastAsia="Book Antiqua" w:hAnsi="Arial" w:cs="Arial"/>
          <w:i/>
          <w:sz w:val="20"/>
        </w:rPr>
        <w:t>Radich</w:t>
      </w:r>
      <w:proofErr w:type="spellEnd"/>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F1F13F2" w:rsidR="00F217F4" w:rsidRDefault="00F217F4" w:rsidP="00460D86">
      <w:pPr>
        <w:rPr>
          <w:rFonts w:ascii="Arial" w:hAnsi="Arial" w:cs="Arial"/>
          <w:color w:val="000000"/>
          <w:sz w:val="20"/>
          <w:szCs w:val="20"/>
        </w:rPr>
      </w:pPr>
    </w:p>
    <w:p w14:paraId="6D0DB3FA" w14:textId="77777777" w:rsidR="006C0B26" w:rsidRPr="001C6E0E" w:rsidRDefault="00261BEA" w:rsidP="006C0B26">
      <w:pPr>
        <w:pStyle w:val="Heading2"/>
        <w:tabs>
          <w:tab w:val="left" w:pos="567"/>
        </w:tabs>
        <w:spacing w:line="240" w:lineRule="auto"/>
        <w:rPr>
          <w:rFonts w:ascii="Arial" w:hAnsi="Arial" w:cs="Arial"/>
          <w:b/>
          <w:bCs/>
          <w:color w:val="000000"/>
        </w:rPr>
      </w:pPr>
      <w:bookmarkStart w:id="1054" w:name="_11.16_Sentencing_for"/>
      <w:bookmarkEnd w:id="1054"/>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436A78">
      <w:pPr>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EE7F8E">
      <w:pPr>
        <w:keepNext/>
        <w:keepLines/>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w:t>
      </w:r>
      <w:proofErr w:type="spellStart"/>
      <w:r>
        <w:rPr>
          <w:rFonts w:ascii="Arial" w:hAnsi="Arial" w:cs="Arial"/>
          <w:sz w:val="20"/>
        </w:rPr>
        <w:t>Dodds</w:t>
      </w:r>
      <w:proofErr w:type="spellEnd"/>
      <w:r>
        <w:rPr>
          <w:rFonts w:ascii="Arial" w:hAnsi="Arial" w:cs="Arial"/>
          <w:sz w:val="20"/>
        </w:rPr>
        <w:t>-Streeton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 xml:space="preserve">R v </w:t>
      </w:r>
      <w:proofErr w:type="spellStart"/>
      <w:r w:rsidRPr="00436A78">
        <w:rPr>
          <w:rFonts w:ascii="Arial" w:eastAsia="Book Antiqua" w:hAnsi="Arial" w:cs="Arial"/>
          <w:i/>
          <w:sz w:val="18"/>
        </w:rPr>
        <w:t>Nutter</w:t>
      </w:r>
      <w:proofErr w:type="spellEnd"/>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proofErr w:type="spellStart"/>
      <w:r w:rsidRPr="00436A78">
        <w:rPr>
          <w:rFonts w:ascii="Arial" w:eastAsia="Book Antiqua" w:hAnsi="Arial" w:cs="Arial"/>
          <w:i/>
          <w:sz w:val="18"/>
        </w:rPr>
        <w:t>Sherritt</w:t>
      </w:r>
      <w:proofErr w:type="spellEnd"/>
      <w:r w:rsidRPr="00436A78">
        <w:rPr>
          <w:rFonts w:ascii="Arial" w:eastAsia="Book Antiqua" w:hAnsi="Arial" w:cs="Arial"/>
          <w:i/>
          <w:sz w:val="18"/>
        </w:rPr>
        <w:t xml:space="preserve">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055" w:name="_11.17_Sentencing_of"/>
      <w:bookmarkEnd w:id="1055"/>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056" w:name="_11.18_Relevance_of"/>
      <w:bookmarkEnd w:id="1056"/>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A7433A">
        <w:rPr>
          <w:rFonts w:ascii="Arial" w:hAnsi="Arial" w:cs="Arial"/>
          <w:i/>
          <w:iCs/>
          <w:color w:val="000000"/>
          <w:sz w:val="20"/>
          <w:szCs w:val="20"/>
        </w:rPr>
        <w:t>Guden</w:t>
      </w:r>
      <w:proofErr w:type="spellEnd"/>
      <w:r w:rsidRPr="00A7433A">
        <w:rPr>
          <w:rFonts w:ascii="Arial" w:hAnsi="Arial" w:cs="Arial"/>
          <w:i/>
          <w:iCs/>
          <w:color w:val="000000"/>
          <w:sz w:val="20"/>
          <w:szCs w:val="20"/>
        </w:rPr>
        <w:t xml:space="preserve">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spellStart"/>
      <w:r>
        <w:rPr>
          <w:rFonts w:ascii="Arial" w:hAnsi="Arial" w:cs="Arial"/>
          <w:color w:val="000000"/>
          <w:sz w:val="20"/>
        </w:rPr>
        <w:t>a</w:t>
      </w:r>
      <w:proofErr w:type="spell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w:t>
      </w:r>
      <w:proofErr w:type="spellStart"/>
      <w:r w:rsidRPr="003A61E5">
        <w:rPr>
          <w:rFonts w:ascii="Arial" w:hAnsi="Arial" w:cs="Arial"/>
          <w:i/>
          <w:sz w:val="20"/>
        </w:rPr>
        <w:t>Guden</w:t>
      </w:r>
      <w:proofErr w:type="spellEnd"/>
      <w:r w:rsidRPr="003A61E5">
        <w:rPr>
          <w:rFonts w:ascii="Arial" w:hAnsi="Arial" w:cs="Arial"/>
          <w:i/>
          <w:sz w:val="20"/>
        </w:rPr>
        <w:t xml:space="preserve">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77777777"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proofErr w:type="spellStart"/>
      <w:r w:rsidR="00B42A9E" w:rsidRPr="00B42A9E">
        <w:rPr>
          <w:rFonts w:ascii="Arial" w:eastAsia="Book Antiqua" w:hAnsi="Arial" w:cs="Arial"/>
          <w:i/>
          <w:sz w:val="20"/>
          <w:szCs w:val="20"/>
        </w:rPr>
        <w:t>Guden</w:t>
      </w:r>
      <w:proofErr w:type="spellEnd"/>
      <w:r w:rsidR="00B42A9E" w:rsidRPr="00B42A9E">
        <w:rPr>
          <w:rFonts w:ascii="Arial" w:eastAsia="Book Antiqua" w:hAnsi="Arial" w:cs="Arial"/>
          <w:i/>
          <w:sz w:val="20"/>
          <w:szCs w:val="20"/>
        </w:rPr>
        <w:t xml:space="preserve"> v The Queen</w:t>
      </w:r>
      <w:r w:rsidR="00B42A9E" w:rsidRPr="00B42A9E">
        <w:rPr>
          <w:rFonts w:ascii="Arial" w:hAnsi="Arial" w:cs="Arial"/>
          <w:sz w:val="20"/>
          <w:szCs w:val="20"/>
        </w:rPr>
        <w:t xml:space="preserve"> (2010) 28 VR 288, 294 [25] (Maxwell P, </w:t>
      </w:r>
      <w:proofErr w:type="spellStart"/>
      <w:r w:rsidR="00B42A9E" w:rsidRPr="00B42A9E">
        <w:rPr>
          <w:rFonts w:ascii="Arial" w:hAnsi="Arial" w:cs="Arial"/>
          <w:sz w:val="20"/>
          <w:szCs w:val="20"/>
        </w:rPr>
        <w:t>Bongiorno</w:t>
      </w:r>
      <w:proofErr w:type="spellEnd"/>
      <w:r w:rsidR="00B42A9E" w:rsidRPr="00B42A9E">
        <w:rPr>
          <w:rFonts w:ascii="Arial" w:hAnsi="Arial" w:cs="Arial"/>
          <w:sz w:val="20"/>
          <w:szCs w:val="20"/>
        </w:rPr>
        <w:t xml:space="preserve">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proofErr w:type="spellStart"/>
      <w:r w:rsidR="007570A1" w:rsidRPr="007570A1">
        <w:rPr>
          <w:rFonts w:ascii="Arial" w:eastAsia="Book Antiqua" w:hAnsi="Arial" w:cs="Arial"/>
          <w:i/>
          <w:iCs/>
          <w:sz w:val="20"/>
          <w:szCs w:val="20"/>
        </w:rPr>
        <w:t>Guden</w:t>
      </w:r>
      <w:proofErr w:type="spellEnd"/>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proofErr w:type="spellStart"/>
      <w:r w:rsidRPr="009364A3">
        <w:rPr>
          <w:rFonts w:ascii="Arial" w:hAnsi="Arial" w:cs="Arial"/>
          <w:i/>
          <w:iCs/>
          <w:color w:val="000000"/>
          <w:sz w:val="20"/>
          <w:szCs w:val="20"/>
        </w:rPr>
        <w:t>Ater</w:t>
      </w:r>
      <w:proofErr w:type="spellEnd"/>
      <w:r w:rsidRPr="009364A3">
        <w:rPr>
          <w:rFonts w:ascii="Arial" w:hAnsi="Arial" w:cs="Arial"/>
          <w:i/>
          <w:iCs/>
          <w:color w:val="000000"/>
          <w:sz w:val="20"/>
          <w:szCs w:val="20"/>
        </w:rPr>
        <w:t xml:space="preserve">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354DCDBA" w:rsidR="00910068" w:rsidRDefault="00910068" w:rsidP="00872EE1">
      <w:pPr>
        <w:jc w:val="both"/>
        <w:rPr>
          <w:rFonts w:ascii="Arial" w:hAnsi="Arial" w:cs="Arial"/>
          <w:color w:val="000000"/>
          <w:sz w:val="20"/>
          <w:szCs w:val="20"/>
        </w:rPr>
      </w:pPr>
    </w:p>
    <w:p w14:paraId="7B9B419A" w14:textId="7E924409"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 xml:space="preserve">R v </w:t>
      </w:r>
      <w:proofErr w:type="spellStart"/>
      <w:r w:rsidR="00C734B9" w:rsidRPr="00236BA0">
        <w:rPr>
          <w:rFonts w:ascii="Arial" w:hAnsi="Arial" w:cs="Arial"/>
          <w:i/>
          <w:iCs/>
          <w:color w:val="000000"/>
          <w:sz w:val="20"/>
          <w:szCs w:val="20"/>
        </w:rPr>
        <w:t>Shoma</w:t>
      </w:r>
      <w:proofErr w:type="spellEnd"/>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proofErr w:type="spellStart"/>
      <w:r w:rsidR="00B178EF" w:rsidRPr="00B178EF">
        <w:rPr>
          <w:rFonts w:ascii="Arial" w:hAnsi="Arial" w:cs="Arial"/>
          <w:i/>
          <w:color w:val="000000"/>
          <w:sz w:val="20"/>
          <w:szCs w:val="20"/>
        </w:rPr>
        <w:t>Akot</w:t>
      </w:r>
      <w:proofErr w:type="spellEnd"/>
      <w:r w:rsidR="00B178EF" w:rsidRPr="00B178EF">
        <w:rPr>
          <w:rFonts w:ascii="Arial" w:hAnsi="Arial" w:cs="Arial"/>
          <w:i/>
          <w:color w:val="000000"/>
          <w:sz w:val="20"/>
          <w:szCs w:val="20"/>
        </w:rPr>
        <w:t xml:space="preserve">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 xml:space="preserve">DPP v </w:t>
      </w:r>
      <w:proofErr w:type="spellStart"/>
      <w:r w:rsidR="00854F00" w:rsidRPr="00466B39">
        <w:rPr>
          <w:rFonts w:ascii="Arial" w:hAnsi="Arial" w:cs="Arial"/>
          <w:bCs/>
          <w:i/>
          <w:iCs/>
          <w:color w:val="000000"/>
          <w:sz w:val="20"/>
          <w:lang w:val="en-US"/>
        </w:rPr>
        <w:t>Jayadev</w:t>
      </w:r>
      <w:proofErr w:type="spellEnd"/>
      <w:r w:rsidR="00854F00" w:rsidRPr="00466B39">
        <w:rPr>
          <w:rFonts w:ascii="Arial" w:hAnsi="Arial" w:cs="Arial"/>
          <w:bCs/>
          <w:i/>
          <w:iCs/>
          <w:color w:val="000000"/>
          <w:sz w:val="20"/>
          <w:lang w:val="en-US"/>
        </w:rPr>
        <w:t xml:space="preserve">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p>
    <w:p w14:paraId="0E30BA98" w14:textId="77777777"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proofErr w:type="spellStart"/>
      <w:r w:rsidRPr="00102D2A">
        <w:rPr>
          <w:rFonts w:ascii="Arial" w:hAnsi="Arial" w:cs="Arial"/>
          <w:i/>
          <w:color w:val="000000"/>
          <w:sz w:val="20"/>
          <w:szCs w:val="20"/>
        </w:rPr>
        <w:t>Guden</w:t>
      </w:r>
      <w:proofErr w:type="spellEnd"/>
      <w:r w:rsidRPr="00102D2A">
        <w:rPr>
          <w:rFonts w:ascii="Arial" w:hAnsi="Arial" w:cs="Arial"/>
          <w:i/>
          <w:color w:val="000000"/>
          <w:sz w:val="20"/>
          <w:szCs w:val="20"/>
        </w:rPr>
        <w:t xml:space="preserve">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Wunan</w:t>
      </w:r>
      <w:proofErr w:type="spellEnd"/>
      <w:r w:rsidRPr="00102D2A">
        <w:rPr>
          <w:rFonts w:ascii="Arial" w:hAnsi="Arial" w:cs="Arial"/>
          <w:i/>
          <w:color w:val="000000"/>
          <w:sz w:val="20"/>
        </w:rPr>
        <w:t xml:space="preserve">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057" w:name="_11.19_The_‘standard"/>
      <w:bookmarkEnd w:id="1057"/>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xml:space="preserve">, Legislative Assembly, 25 May 2017, 1509 (Mr Martin </w:t>
      </w:r>
      <w:proofErr w:type="spellStart"/>
      <w:r w:rsidRPr="00F74936">
        <w:rPr>
          <w:rFonts w:ascii="Arial" w:hAnsi="Arial" w:cs="Arial"/>
          <w:sz w:val="20"/>
          <w:szCs w:val="20"/>
        </w:rPr>
        <w:t>Pakula</w:t>
      </w:r>
      <w:proofErr w:type="spellEnd"/>
      <w:r w:rsidRPr="00F74936">
        <w:rPr>
          <w:rFonts w:ascii="Arial" w:hAnsi="Arial" w:cs="Arial"/>
          <w:sz w:val="20"/>
          <w:szCs w:val="20"/>
        </w:rPr>
        <w:t>,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69E82F66" w14:textId="3EEE5A46"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074D1">
        <w:rPr>
          <w:rFonts w:ascii="Arial" w:hAnsi="Arial" w:cs="Arial"/>
          <w:color w:val="000000"/>
          <w:sz w:val="20"/>
        </w:rPr>
        <w:t>.</w:t>
      </w:r>
    </w:p>
    <w:p w14:paraId="4A138312" w14:textId="5D0B886F" w:rsidR="00A274DA" w:rsidRDefault="00A274D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058" w:name="_11.20_Alcohol_exclusion"/>
      <w:bookmarkEnd w:id="1058"/>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C25DD3">
      <w:pPr>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proofErr w:type="spellStart"/>
      <w:r w:rsidRPr="004F0C26">
        <w:rPr>
          <w:rFonts w:ascii="Arial" w:hAnsi="Arial" w:cs="Arial"/>
          <w:i/>
          <w:iCs/>
          <w:sz w:val="20"/>
          <w:szCs w:val="20"/>
        </w:rPr>
        <w:t>Frecker</w:t>
      </w:r>
      <w:proofErr w:type="spellEnd"/>
      <w:r w:rsidRPr="004F0C26">
        <w:rPr>
          <w:rFonts w:ascii="Arial" w:hAnsi="Arial" w:cs="Arial"/>
          <w:i/>
          <w:iCs/>
          <w:sz w:val="20"/>
          <w:szCs w:val="20"/>
        </w:rPr>
        <w:t xml:space="preserve">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proofErr w:type="spellStart"/>
      <w:r w:rsidRPr="004F0C26">
        <w:rPr>
          <w:rFonts w:ascii="Arial" w:hAnsi="Arial" w:cs="Arial"/>
          <w:i/>
          <w:iCs/>
          <w:sz w:val="20"/>
          <w:szCs w:val="20"/>
        </w:rPr>
        <w:t>Akoka</w:t>
      </w:r>
      <w:proofErr w:type="spellEnd"/>
      <w:r w:rsidRPr="004F0C26">
        <w:rPr>
          <w:rFonts w:ascii="Arial" w:hAnsi="Arial" w:cs="Arial"/>
          <w:i/>
          <w:iCs/>
          <w:sz w:val="20"/>
          <w:szCs w:val="20"/>
        </w:rPr>
        <w:t xml:space="preserve">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 xml:space="preserve">Mr </w:t>
      </w:r>
      <w:proofErr w:type="spellStart"/>
      <w:r w:rsidR="00D671FA">
        <w:rPr>
          <w:rFonts w:ascii="Arial" w:hAnsi="Arial" w:cs="Arial"/>
          <w:sz w:val="20"/>
          <w:szCs w:val="20"/>
        </w:rPr>
        <w:t>Frecker</w:t>
      </w:r>
      <w:proofErr w:type="spellEnd"/>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412C8F24" w14:textId="7AC0D58E" w:rsidR="004F5633" w:rsidRPr="004F0C26" w:rsidRDefault="004F5633" w:rsidP="004409C5">
      <w:pPr>
        <w:jc w:val="both"/>
        <w:rPr>
          <w:rFonts w:ascii="Arial" w:hAnsi="Arial" w:cs="Arial"/>
          <w:sz w:val="20"/>
          <w:szCs w:val="20"/>
        </w:rPr>
      </w:pPr>
    </w:p>
    <w:p w14:paraId="59A3D58D" w14:textId="641083F8" w:rsidR="00AF33FE" w:rsidRPr="00053005" w:rsidRDefault="00E378B2" w:rsidP="002A5E31">
      <w:pPr>
        <w:jc w:val="center"/>
        <w:rPr>
          <w:rFonts w:ascii="Arial" w:hAnsi="Arial" w:cs="Arial"/>
          <w:color w:val="000000"/>
          <w:sz w:val="20"/>
        </w:rPr>
      </w:pPr>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AF33FE" w:rsidRPr="00053005" w:rsidSect="006C351A">
      <w:footerReference w:type="default" r:id="rId44"/>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C077F" w14:textId="77777777" w:rsidR="00A02946" w:rsidRDefault="00A02946">
      <w:r>
        <w:separator/>
      </w:r>
    </w:p>
  </w:endnote>
  <w:endnote w:type="continuationSeparator" w:id="0">
    <w:p w14:paraId="43CB0A2F" w14:textId="77777777" w:rsidR="00A02946" w:rsidRDefault="00A02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D1CFF" w14:textId="77777777" w:rsidR="00B7064E" w:rsidRDefault="00B706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3763" w14:textId="77777777"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67699E98"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B72202">
      <w:rPr>
        <w:rStyle w:val="PageNumber"/>
        <w:rFonts w:ascii="Arial" w:hAnsi="Arial" w:cs="Arial"/>
        <w:b/>
        <w:bCs/>
        <w:color w:val="000000"/>
        <w:sz w:val="16"/>
      </w:rPr>
      <w:t>23 June</w:t>
    </w:r>
    <w:r>
      <w:rPr>
        <w:rStyle w:val="PageNumber"/>
        <w:rFonts w:ascii="Arial" w:hAnsi="Arial" w:cs="Arial"/>
        <w:b/>
        <w:bCs/>
        <w:color w:val="000000"/>
        <w:sz w:val="16"/>
      </w:rPr>
      <w:t xml:space="preserve"> 202</w:t>
    </w:r>
    <w:r w:rsidR="00E2009B">
      <w:rPr>
        <w:rStyle w:val="PageNumber"/>
        <w:rFonts w:ascii="Arial" w:hAnsi="Arial" w:cs="Arial"/>
        <w:b/>
        <w:bCs/>
        <w:color w:val="000000"/>
        <w:sz w:val="16"/>
      </w:rPr>
      <w:t>2</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B2C75" w14:textId="77777777" w:rsidR="00B7064E" w:rsidRDefault="00B706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5388222B"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2E53F5">
      <w:rPr>
        <w:rStyle w:val="PageNumber"/>
        <w:rFonts w:ascii="Arial" w:hAnsi="Arial" w:cs="Arial"/>
        <w:b/>
        <w:bCs/>
        <w:color w:val="000000"/>
        <w:sz w:val="16"/>
      </w:rPr>
      <w:t>2</w:t>
    </w:r>
    <w:r w:rsidR="00B72202">
      <w:rPr>
        <w:rStyle w:val="PageNumber"/>
        <w:rFonts w:ascii="Arial" w:hAnsi="Arial" w:cs="Arial"/>
        <w:b/>
        <w:bCs/>
        <w:color w:val="000000"/>
        <w:sz w:val="16"/>
      </w:rPr>
      <w:t>3</w:t>
    </w:r>
    <w:r w:rsidR="000901CC">
      <w:rPr>
        <w:rStyle w:val="PageNumber"/>
        <w:rFonts w:ascii="Arial" w:hAnsi="Arial" w:cs="Arial"/>
        <w:b/>
        <w:bCs/>
        <w:color w:val="000000"/>
        <w:sz w:val="16"/>
      </w:rPr>
      <w:t xml:space="preserve"> </w:t>
    </w:r>
    <w:r w:rsidR="00B72202">
      <w:rPr>
        <w:rStyle w:val="PageNumber"/>
        <w:rFonts w:ascii="Arial" w:hAnsi="Arial" w:cs="Arial"/>
        <w:b/>
        <w:bCs/>
        <w:color w:val="000000"/>
        <w:sz w:val="16"/>
      </w:rPr>
      <w:t>June</w:t>
    </w:r>
    <w:r w:rsidR="000901CC">
      <w:rPr>
        <w:rStyle w:val="PageNumber"/>
        <w:rFonts w:ascii="Arial" w:hAnsi="Arial" w:cs="Arial"/>
        <w:b/>
        <w:bCs/>
        <w:color w:val="000000"/>
        <w:sz w:val="16"/>
      </w:rPr>
      <w:t xml:space="preserve"> </w:t>
    </w:r>
    <w:r w:rsidR="00E2009B">
      <w:rPr>
        <w:rStyle w:val="PageNumber"/>
        <w:rFonts w:ascii="Arial" w:hAnsi="Arial" w:cs="Arial"/>
        <w:b/>
        <w:bCs/>
        <w:color w:val="000000"/>
        <w:sz w:val="16"/>
      </w:rPr>
      <w:t>2022</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D5197" w14:textId="77777777" w:rsidR="00A02946" w:rsidRDefault="00A02946">
      <w:r>
        <w:separator/>
      </w:r>
    </w:p>
  </w:footnote>
  <w:footnote w:type="continuationSeparator" w:id="0">
    <w:p w14:paraId="604CC47E" w14:textId="77777777" w:rsidR="00A02946" w:rsidRDefault="00A029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D9F4" w14:textId="77777777" w:rsidR="00B7064E" w:rsidRDefault="00B706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3944" w14:textId="77777777" w:rsidR="00B7064E" w:rsidRDefault="00B706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18BF" w14:textId="77777777" w:rsidR="00B7064E" w:rsidRDefault="00B706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2E7A04"/>
    <w:multiLevelType w:val="hybridMultilevel"/>
    <w:tmpl w:val="8A648F66"/>
    <w:lvl w:ilvl="0" w:tplc="AF2A9510">
      <w:start w:val="53"/>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0466CEA">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6463FE6">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4288354">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376E0C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30D3A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E54EF9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09012A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84717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1B772B"/>
    <w:multiLevelType w:val="hybridMultilevel"/>
    <w:tmpl w:val="160E97B0"/>
    <w:lvl w:ilvl="0" w:tplc="CF08E196">
      <w:start w:val="1"/>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F1C47C76">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4320947C">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EB56ED64">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BD5AAD5C">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3D60E4BA">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3CB8CFD2">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214E35DA">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7040D08E">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1"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5" w15:restartNumberingAfterBreak="0">
    <w:nsid w:val="19684DC1"/>
    <w:multiLevelType w:val="hybridMultilevel"/>
    <w:tmpl w:val="7AC2F3F6"/>
    <w:lvl w:ilvl="0" w:tplc="BC9EAF6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4965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4CD82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1824C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9AF19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92D8C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E6116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BA4C02">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82839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0"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70B067B"/>
    <w:multiLevelType w:val="hybridMultilevel"/>
    <w:tmpl w:val="38E6385A"/>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3AAC2F5C">
      <w:start w:val="1"/>
      <w:numFmt w:val="decimal"/>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12143D"/>
    <w:multiLevelType w:val="hybridMultilevel"/>
    <w:tmpl w:val="9C8ADEFC"/>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6" w15:restartNumberingAfterBreak="0">
    <w:nsid w:val="2B9E0B41"/>
    <w:multiLevelType w:val="hybridMultilevel"/>
    <w:tmpl w:val="EA8EF72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02E09E9"/>
    <w:multiLevelType w:val="multilevel"/>
    <w:tmpl w:val="9828A3A8"/>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tentative="1">
      <w:start w:val="1"/>
      <w:numFmt w:val="lowerRoman"/>
      <w:lvlText w:val="%9."/>
      <w:lvlJc w:val="right"/>
      <w:pPr>
        <w:tabs>
          <w:tab w:val="num" w:pos="1647"/>
        </w:tabs>
        <w:ind w:left="1647" w:hanging="360"/>
      </w:pPr>
    </w:lvl>
  </w:abstractNum>
  <w:abstractNum w:abstractNumId="4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5"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6"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0"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51"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7"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DE17D38"/>
    <w:multiLevelType w:val="hybridMultilevel"/>
    <w:tmpl w:val="68064E96"/>
    <w:lvl w:ilvl="0" w:tplc="68B8CD54">
      <w:start w:val="27"/>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AF5A8098">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CD723542">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79460FBA">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979806BC">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BA06111C">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C8061B00">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3C726996">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0A969306">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6"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518648FD"/>
    <w:multiLevelType w:val="hybridMultilevel"/>
    <w:tmpl w:val="AB3463B0"/>
    <w:lvl w:ilvl="0" w:tplc="B9E4F43E">
      <w:start w:val="1"/>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56D08E">
      <w:start w:val="1"/>
      <w:numFmt w:val="lowerLetter"/>
      <w:lvlText w:val="%2"/>
      <w:lvlJc w:val="left"/>
      <w:pPr>
        <w:ind w:left="10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2" w:tplc="78027DC2">
      <w:start w:val="1"/>
      <w:numFmt w:val="lowerRoman"/>
      <w:lvlText w:val="%3"/>
      <w:lvlJc w:val="left"/>
      <w:pPr>
        <w:ind w:left="18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3" w:tplc="E6AABBAA">
      <w:start w:val="1"/>
      <w:numFmt w:val="decimal"/>
      <w:lvlText w:val="%4"/>
      <w:lvlJc w:val="left"/>
      <w:pPr>
        <w:ind w:left="25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4" w:tplc="D9E4C282">
      <w:start w:val="1"/>
      <w:numFmt w:val="lowerLetter"/>
      <w:lvlText w:val="%5"/>
      <w:lvlJc w:val="left"/>
      <w:pPr>
        <w:ind w:left="32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5" w:tplc="A486149E">
      <w:start w:val="1"/>
      <w:numFmt w:val="lowerRoman"/>
      <w:lvlText w:val="%6"/>
      <w:lvlJc w:val="left"/>
      <w:pPr>
        <w:ind w:left="396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6" w:tplc="50A67176">
      <w:start w:val="1"/>
      <w:numFmt w:val="decimal"/>
      <w:lvlText w:val="%7"/>
      <w:lvlJc w:val="left"/>
      <w:pPr>
        <w:ind w:left="468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7" w:tplc="5A140E68">
      <w:start w:val="1"/>
      <w:numFmt w:val="lowerLetter"/>
      <w:lvlText w:val="%8"/>
      <w:lvlJc w:val="left"/>
      <w:pPr>
        <w:ind w:left="540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8" w:tplc="EB2A3EC0">
      <w:start w:val="1"/>
      <w:numFmt w:val="lowerRoman"/>
      <w:lvlText w:val="%9"/>
      <w:lvlJc w:val="left"/>
      <w:pPr>
        <w:ind w:left="612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0"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2"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2"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E1E00E8"/>
    <w:multiLevelType w:val="hybridMultilevel"/>
    <w:tmpl w:val="04F6B3FC"/>
    <w:lvl w:ilvl="0" w:tplc="68A4B5E4">
      <w:start w:val="14"/>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742D30">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74E35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748B7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8284C0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0A2287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72FDE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981988">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0EF97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631389F"/>
    <w:multiLevelType w:val="hybridMultilevel"/>
    <w:tmpl w:val="D3ACF072"/>
    <w:lvl w:ilvl="0" w:tplc="DA3EF6E4">
      <w:start w:val="13"/>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5DEA51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40B85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3B65686">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1B2679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75A1ECE">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E4725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A80EE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3EC87B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0"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94"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9"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02"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4"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6"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7"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9559082">
    <w:abstractNumId w:val="70"/>
  </w:num>
  <w:num w:numId="2" w16cid:durableId="1240749493">
    <w:abstractNumId w:val="101"/>
  </w:num>
  <w:num w:numId="3" w16cid:durableId="632099134">
    <w:abstractNumId w:val="44"/>
  </w:num>
  <w:num w:numId="4" w16cid:durableId="1430657916">
    <w:abstractNumId w:val="76"/>
  </w:num>
  <w:num w:numId="5" w16cid:durableId="791707146">
    <w:abstractNumId w:val="17"/>
  </w:num>
  <w:num w:numId="6" w16cid:durableId="916478916">
    <w:abstractNumId w:val="74"/>
  </w:num>
  <w:num w:numId="7" w16cid:durableId="1390684704">
    <w:abstractNumId w:val="46"/>
  </w:num>
  <w:num w:numId="8" w16cid:durableId="142936361">
    <w:abstractNumId w:val="94"/>
  </w:num>
  <w:num w:numId="9" w16cid:durableId="1654337433">
    <w:abstractNumId w:val="19"/>
  </w:num>
  <w:num w:numId="10" w16cid:durableId="234320824">
    <w:abstractNumId w:val="58"/>
  </w:num>
  <w:num w:numId="11" w16cid:durableId="1358120963">
    <w:abstractNumId w:val="27"/>
  </w:num>
  <w:num w:numId="12" w16cid:durableId="1513761924">
    <w:abstractNumId w:val="79"/>
  </w:num>
  <w:num w:numId="13" w16cid:durableId="1555660742">
    <w:abstractNumId w:val="63"/>
  </w:num>
  <w:num w:numId="14" w16cid:durableId="55007903">
    <w:abstractNumId w:val="105"/>
  </w:num>
  <w:num w:numId="15" w16cid:durableId="1104959770">
    <w:abstractNumId w:val="102"/>
  </w:num>
  <w:num w:numId="16" w16cid:durableId="1195770195">
    <w:abstractNumId w:val="22"/>
  </w:num>
  <w:num w:numId="17" w16cid:durableId="1636914083">
    <w:abstractNumId w:val="77"/>
  </w:num>
  <w:num w:numId="18" w16cid:durableId="960527552">
    <w:abstractNumId w:val="7"/>
  </w:num>
  <w:num w:numId="19" w16cid:durableId="762844553">
    <w:abstractNumId w:val="47"/>
  </w:num>
  <w:num w:numId="20" w16cid:durableId="417406176">
    <w:abstractNumId w:val="104"/>
  </w:num>
  <w:num w:numId="21" w16cid:durableId="1511718989">
    <w:abstractNumId w:val="66"/>
  </w:num>
  <w:num w:numId="22" w16cid:durableId="318929580">
    <w:abstractNumId w:val="56"/>
  </w:num>
  <w:num w:numId="23" w16cid:durableId="663437313">
    <w:abstractNumId w:val="59"/>
  </w:num>
  <w:num w:numId="24" w16cid:durableId="784151618">
    <w:abstractNumId w:val="33"/>
  </w:num>
  <w:num w:numId="25" w16cid:durableId="712583375">
    <w:abstractNumId w:val="111"/>
  </w:num>
  <w:num w:numId="26" w16cid:durableId="801115939">
    <w:abstractNumId w:val="43"/>
  </w:num>
  <w:num w:numId="27" w16cid:durableId="624579399">
    <w:abstractNumId w:val="85"/>
  </w:num>
  <w:num w:numId="28" w16cid:durableId="1290740460">
    <w:abstractNumId w:val="37"/>
  </w:num>
  <w:num w:numId="29" w16cid:durableId="1941909460">
    <w:abstractNumId w:val="110"/>
  </w:num>
  <w:num w:numId="30" w16cid:durableId="695690103">
    <w:abstractNumId w:val="100"/>
  </w:num>
  <w:num w:numId="31" w16cid:durableId="1526213697">
    <w:abstractNumId w:val="103"/>
  </w:num>
  <w:num w:numId="32" w16cid:durableId="1815366081">
    <w:abstractNumId w:val="20"/>
  </w:num>
  <w:num w:numId="33" w16cid:durableId="797602407">
    <w:abstractNumId w:val="35"/>
  </w:num>
  <w:num w:numId="34" w16cid:durableId="1037199279">
    <w:abstractNumId w:val="13"/>
  </w:num>
  <w:num w:numId="35" w16cid:durableId="707684497">
    <w:abstractNumId w:val="106"/>
  </w:num>
  <w:num w:numId="36" w16cid:durableId="566959406">
    <w:abstractNumId w:val="29"/>
  </w:num>
  <w:num w:numId="37" w16cid:durableId="1957906530">
    <w:abstractNumId w:val="61"/>
  </w:num>
  <w:num w:numId="38" w16cid:durableId="1295450554">
    <w:abstractNumId w:val="99"/>
  </w:num>
  <w:num w:numId="39" w16cid:durableId="175191159">
    <w:abstractNumId w:val="98"/>
  </w:num>
  <w:num w:numId="40" w16cid:durableId="778530334">
    <w:abstractNumId w:val="4"/>
  </w:num>
  <w:num w:numId="41" w16cid:durableId="2077513635">
    <w:abstractNumId w:val="69"/>
  </w:num>
  <w:num w:numId="42" w16cid:durableId="1846633335">
    <w:abstractNumId w:val="90"/>
  </w:num>
  <w:num w:numId="43" w16cid:durableId="1264337916">
    <w:abstractNumId w:val="65"/>
  </w:num>
  <w:num w:numId="44" w16cid:durableId="831412138">
    <w:abstractNumId w:val="82"/>
  </w:num>
  <w:num w:numId="45" w16cid:durableId="742994753">
    <w:abstractNumId w:val="81"/>
  </w:num>
  <w:num w:numId="46" w16cid:durableId="1835609401">
    <w:abstractNumId w:val="9"/>
  </w:num>
  <w:num w:numId="47" w16cid:durableId="1499617770">
    <w:abstractNumId w:val="48"/>
  </w:num>
  <w:num w:numId="48" w16cid:durableId="328144347">
    <w:abstractNumId w:val="51"/>
  </w:num>
  <w:num w:numId="49" w16cid:durableId="1943997575">
    <w:abstractNumId w:val="49"/>
  </w:num>
  <w:num w:numId="50" w16cid:durableId="1000498720">
    <w:abstractNumId w:val="96"/>
  </w:num>
  <w:num w:numId="51" w16cid:durableId="1015499574">
    <w:abstractNumId w:val="8"/>
  </w:num>
  <w:num w:numId="52" w16cid:durableId="1168515983">
    <w:abstractNumId w:val="10"/>
  </w:num>
  <w:num w:numId="53" w16cid:durableId="41709371">
    <w:abstractNumId w:val="87"/>
  </w:num>
  <w:num w:numId="54" w16cid:durableId="1032222517">
    <w:abstractNumId w:val="80"/>
  </w:num>
  <w:num w:numId="55" w16cid:durableId="1114909271">
    <w:abstractNumId w:val="83"/>
  </w:num>
  <w:num w:numId="56" w16cid:durableId="1197043751">
    <w:abstractNumId w:val="38"/>
  </w:num>
  <w:num w:numId="57" w16cid:durableId="1562059529">
    <w:abstractNumId w:val="30"/>
  </w:num>
  <w:num w:numId="58" w16cid:durableId="845439243">
    <w:abstractNumId w:val="55"/>
  </w:num>
  <w:num w:numId="59" w16cid:durableId="1495339340">
    <w:abstractNumId w:val="26"/>
  </w:num>
  <w:num w:numId="60" w16cid:durableId="829565869">
    <w:abstractNumId w:val="6"/>
  </w:num>
  <w:num w:numId="61" w16cid:durableId="157964114">
    <w:abstractNumId w:val="53"/>
  </w:num>
  <w:num w:numId="62" w16cid:durableId="884102033">
    <w:abstractNumId w:val="23"/>
  </w:num>
  <w:num w:numId="63" w16cid:durableId="1671912592">
    <w:abstractNumId w:val="91"/>
  </w:num>
  <w:num w:numId="64" w16cid:durableId="1593202684">
    <w:abstractNumId w:val="113"/>
  </w:num>
  <w:num w:numId="65" w16cid:durableId="108161958">
    <w:abstractNumId w:val="88"/>
  </w:num>
  <w:num w:numId="66" w16cid:durableId="418016697">
    <w:abstractNumId w:val="31"/>
  </w:num>
  <w:num w:numId="67" w16cid:durableId="721250684">
    <w:abstractNumId w:val="93"/>
  </w:num>
  <w:num w:numId="68" w16cid:durableId="446047288">
    <w:abstractNumId w:val="32"/>
  </w:num>
  <w:num w:numId="69" w16cid:durableId="185142805">
    <w:abstractNumId w:val="16"/>
  </w:num>
  <w:num w:numId="70" w16cid:durableId="9114996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110247181">
    <w:abstractNumId w:val="95"/>
  </w:num>
  <w:num w:numId="72" w16cid:durableId="588394367">
    <w:abstractNumId w:val="11"/>
  </w:num>
  <w:num w:numId="73" w16cid:durableId="311524458">
    <w:abstractNumId w:val="57"/>
  </w:num>
  <w:num w:numId="74" w16cid:durableId="1023894337">
    <w:abstractNumId w:val="24"/>
  </w:num>
  <w:num w:numId="75" w16cid:durableId="983973642">
    <w:abstractNumId w:val="1"/>
  </w:num>
  <w:num w:numId="76" w16cid:durableId="720708604">
    <w:abstractNumId w:val="36"/>
  </w:num>
  <w:num w:numId="77" w16cid:durableId="2101364345">
    <w:abstractNumId w:val="64"/>
  </w:num>
  <w:num w:numId="78" w16cid:durableId="656081487">
    <w:abstractNumId w:val="78"/>
  </w:num>
  <w:num w:numId="79" w16cid:durableId="6715534">
    <w:abstractNumId w:val="68"/>
  </w:num>
  <w:num w:numId="80" w16cid:durableId="234823646">
    <w:abstractNumId w:val="86"/>
  </w:num>
  <w:num w:numId="81" w16cid:durableId="1009328631">
    <w:abstractNumId w:val="92"/>
  </w:num>
  <w:num w:numId="82" w16cid:durableId="1122504174">
    <w:abstractNumId w:val="21"/>
  </w:num>
  <w:num w:numId="83" w16cid:durableId="828907963">
    <w:abstractNumId w:val="73"/>
  </w:num>
  <w:num w:numId="84" w16cid:durableId="319236286">
    <w:abstractNumId w:val="60"/>
  </w:num>
  <w:num w:numId="85" w16cid:durableId="940911882">
    <w:abstractNumId w:val="5"/>
  </w:num>
  <w:num w:numId="86" w16cid:durableId="1510952365">
    <w:abstractNumId w:val="72"/>
  </w:num>
  <w:num w:numId="87" w16cid:durableId="628897914">
    <w:abstractNumId w:val="14"/>
  </w:num>
  <w:num w:numId="88" w16cid:durableId="2054890977">
    <w:abstractNumId w:val="45"/>
  </w:num>
  <w:num w:numId="89" w16cid:durableId="909928218">
    <w:abstractNumId w:val="40"/>
  </w:num>
  <w:num w:numId="90" w16cid:durableId="1107191698">
    <w:abstractNumId w:val="52"/>
  </w:num>
  <w:num w:numId="91" w16cid:durableId="1685281730">
    <w:abstractNumId w:val="54"/>
  </w:num>
  <w:num w:numId="92" w16cid:durableId="392045714">
    <w:abstractNumId w:val="41"/>
  </w:num>
  <w:num w:numId="93" w16cid:durableId="33846847">
    <w:abstractNumId w:val="28"/>
  </w:num>
  <w:num w:numId="94" w16cid:durableId="863983969">
    <w:abstractNumId w:val="42"/>
  </w:num>
  <w:num w:numId="95" w16cid:durableId="1569800589">
    <w:abstractNumId w:val="109"/>
  </w:num>
  <w:num w:numId="96" w16cid:durableId="1010642112">
    <w:abstractNumId w:val="2"/>
  </w:num>
  <w:num w:numId="97" w16cid:durableId="1498107480">
    <w:abstractNumId w:val="75"/>
  </w:num>
  <w:num w:numId="98" w16cid:durableId="1756396943">
    <w:abstractNumId w:val="108"/>
  </w:num>
  <w:num w:numId="99" w16cid:durableId="1679890327">
    <w:abstractNumId w:val="97"/>
  </w:num>
  <w:num w:numId="100" w16cid:durableId="378476787">
    <w:abstractNumId w:val="50"/>
  </w:num>
  <w:num w:numId="101" w16cid:durableId="1834444252">
    <w:abstractNumId w:val="39"/>
  </w:num>
  <w:num w:numId="102" w16cid:durableId="537819928">
    <w:abstractNumId w:val="15"/>
  </w:num>
  <w:num w:numId="103" w16cid:durableId="642581332">
    <w:abstractNumId w:val="34"/>
  </w:num>
  <w:num w:numId="104" w16cid:durableId="658196410">
    <w:abstractNumId w:val="112"/>
  </w:num>
  <w:num w:numId="105" w16cid:durableId="629746041">
    <w:abstractNumId w:val="107"/>
  </w:num>
  <w:num w:numId="106" w16cid:durableId="444036578">
    <w:abstractNumId w:val="71"/>
  </w:num>
  <w:num w:numId="107" w16cid:durableId="941840243">
    <w:abstractNumId w:val="12"/>
  </w:num>
  <w:num w:numId="108" w16cid:durableId="341276935">
    <w:abstractNumId w:val="18"/>
  </w:num>
  <w:num w:numId="109" w16cid:durableId="527983415">
    <w:abstractNumId w:val="84"/>
  </w:num>
  <w:num w:numId="110" w16cid:durableId="1015159105">
    <w:abstractNumId w:val="67"/>
  </w:num>
  <w:num w:numId="111" w16cid:durableId="603541305">
    <w:abstractNumId w:val="62"/>
  </w:num>
  <w:num w:numId="112" w16cid:durableId="203755271">
    <w:abstractNumId w:val="25"/>
  </w:num>
  <w:num w:numId="113" w16cid:durableId="879822485">
    <w:abstractNumId w:val="89"/>
  </w:num>
  <w:num w:numId="114" w16cid:durableId="322663813">
    <w:abstractNumId w:val="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B04"/>
    <w:rsid w:val="00000D58"/>
    <w:rsid w:val="0000163C"/>
    <w:rsid w:val="00001E78"/>
    <w:rsid w:val="00001F8B"/>
    <w:rsid w:val="00002157"/>
    <w:rsid w:val="000023EC"/>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E40"/>
    <w:rsid w:val="00010E6B"/>
    <w:rsid w:val="0001189C"/>
    <w:rsid w:val="00011ABD"/>
    <w:rsid w:val="00011BDB"/>
    <w:rsid w:val="00011CC0"/>
    <w:rsid w:val="00011F4D"/>
    <w:rsid w:val="00011F96"/>
    <w:rsid w:val="00012361"/>
    <w:rsid w:val="00012365"/>
    <w:rsid w:val="00012D2B"/>
    <w:rsid w:val="000131F5"/>
    <w:rsid w:val="00013336"/>
    <w:rsid w:val="000134E1"/>
    <w:rsid w:val="00013507"/>
    <w:rsid w:val="00014510"/>
    <w:rsid w:val="000149F9"/>
    <w:rsid w:val="00014EA6"/>
    <w:rsid w:val="00014F74"/>
    <w:rsid w:val="0001512D"/>
    <w:rsid w:val="000163A7"/>
    <w:rsid w:val="000169CE"/>
    <w:rsid w:val="000202DD"/>
    <w:rsid w:val="000208B2"/>
    <w:rsid w:val="000212FD"/>
    <w:rsid w:val="00021790"/>
    <w:rsid w:val="00022404"/>
    <w:rsid w:val="00023664"/>
    <w:rsid w:val="00023AF9"/>
    <w:rsid w:val="00023D43"/>
    <w:rsid w:val="00023D66"/>
    <w:rsid w:val="00023E85"/>
    <w:rsid w:val="00024A2E"/>
    <w:rsid w:val="00024E2D"/>
    <w:rsid w:val="00025643"/>
    <w:rsid w:val="00026A7B"/>
    <w:rsid w:val="00026C2F"/>
    <w:rsid w:val="00027268"/>
    <w:rsid w:val="000272BC"/>
    <w:rsid w:val="00027636"/>
    <w:rsid w:val="0002789D"/>
    <w:rsid w:val="0002790A"/>
    <w:rsid w:val="00027C8B"/>
    <w:rsid w:val="00030274"/>
    <w:rsid w:val="000305B4"/>
    <w:rsid w:val="00030624"/>
    <w:rsid w:val="000316B5"/>
    <w:rsid w:val="00031719"/>
    <w:rsid w:val="000319C3"/>
    <w:rsid w:val="000319E3"/>
    <w:rsid w:val="00031C48"/>
    <w:rsid w:val="00031DEA"/>
    <w:rsid w:val="00032829"/>
    <w:rsid w:val="00032BF4"/>
    <w:rsid w:val="00032C77"/>
    <w:rsid w:val="00033A63"/>
    <w:rsid w:val="00033DBF"/>
    <w:rsid w:val="00033EE4"/>
    <w:rsid w:val="0003407D"/>
    <w:rsid w:val="00034154"/>
    <w:rsid w:val="0003477F"/>
    <w:rsid w:val="00034921"/>
    <w:rsid w:val="00035EDB"/>
    <w:rsid w:val="00036065"/>
    <w:rsid w:val="000365CE"/>
    <w:rsid w:val="00037059"/>
    <w:rsid w:val="00037FB9"/>
    <w:rsid w:val="000402ED"/>
    <w:rsid w:val="000405D9"/>
    <w:rsid w:val="00040985"/>
    <w:rsid w:val="0004110D"/>
    <w:rsid w:val="00041DA2"/>
    <w:rsid w:val="0004206E"/>
    <w:rsid w:val="000430CB"/>
    <w:rsid w:val="0004340A"/>
    <w:rsid w:val="000435D1"/>
    <w:rsid w:val="00044133"/>
    <w:rsid w:val="000441EA"/>
    <w:rsid w:val="000449F9"/>
    <w:rsid w:val="00045FAD"/>
    <w:rsid w:val="00046254"/>
    <w:rsid w:val="000462AB"/>
    <w:rsid w:val="00046C2A"/>
    <w:rsid w:val="000471C3"/>
    <w:rsid w:val="000473B1"/>
    <w:rsid w:val="00047C28"/>
    <w:rsid w:val="00047F3A"/>
    <w:rsid w:val="000509E7"/>
    <w:rsid w:val="00050BD9"/>
    <w:rsid w:val="000511F9"/>
    <w:rsid w:val="00051278"/>
    <w:rsid w:val="000519C2"/>
    <w:rsid w:val="00051F2D"/>
    <w:rsid w:val="000522A2"/>
    <w:rsid w:val="0005288B"/>
    <w:rsid w:val="00052F95"/>
    <w:rsid w:val="00053005"/>
    <w:rsid w:val="000530B2"/>
    <w:rsid w:val="000536DB"/>
    <w:rsid w:val="000538AE"/>
    <w:rsid w:val="00053D78"/>
    <w:rsid w:val="00053F50"/>
    <w:rsid w:val="0005424C"/>
    <w:rsid w:val="000543AE"/>
    <w:rsid w:val="00054486"/>
    <w:rsid w:val="00054803"/>
    <w:rsid w:val="00054970"/>
    <w:rsid w:val="00054C51"/>
    <w:rsid w:val="00054C6B"/>
    <w:rsid w:val="0005605A"/>
    <w:rsid w:val="00056B0C"/>
    <w:rsid w:val="00056DFE"/>
    <w:rsid w:val="000571C8"/>
    <w:rsid w:val="00060273"/>
    <w:rsid w:val="000606FB"/>
    <w:rsid w:val="00062639"/>
    <w:rsid w:val="00063BD2"/>
    <w:rsid w:val="0006458F"/>
    <w:rsid w:val="000648DF"/>
    <w:rsid w:val="0006502D"/>
    <w:rsid w:val="000651D1"/>
    <w:rsid w:val="00065899"/>
    <w:rsid w:val="00065A7D"/>
    <w:rsid w:val="00066164"/>
    <w:rsid w:val="000661BC"/>
    <w:rsid w:val="00066304"/>
    <w:rsid w:val="00066528"/>
    <w:rsid w:val="00066CD1"/>
    <w:rsid w:val="0006749E"/>
    <w:rsid w:val="00067822"/>
    <w:rsid w:val="0006789C"/>
    <w:rsid w:val="0007089E"/>
    <w:rsid w:val="000708B6"/>
    <w:rsid w:val="00070CE1"/>
    <w:rsid w:val="00070D40"/>
    <w:rsid w:val="00071460"/>
    <w:rsid w:val="000717A0"/>
    <w:rsid w:val="00071D0F"/>
    <w:rsid w:val="000722FA"/>
    <w:rsid w:val="00072642"/>
    <w:rsid w:val="000727D0"/>
    <w:rsid w:val="000734AC"/>
    <w:rsid w:val="00073F56"/>
    <w:rsid w:val="00074024"/>
    <w:rsid w:val="00074071"/>
    <w:rsid w:val="00074D5E"/>
    <w:rsid w:val="00075155"/>
    <w:rsid w:val="000751DD"/>
    <w:rsid w:val="000751DE"/>
    <w:rsid w:val="00076646"/>
    <w:rsid w:val="00076693"/>
    <w:rsid w:val="00076B16"/>
    <w:rsid w:val="00077267"/>
    <w:rsid w:val="00077AA1"/>
    <w:rsid w:val="00077CA2"/>
    <w:rsid w:val="000810D5"/>
    <w:rsid w:val="000819C1"/>
    <w:rsid w:val="000820C4"/>
    <w:rsid w:val="0008217D"/>
    <w:rsid w:val="000821A3"/>
    <w:rsid w:val="0008299D"/>
    <w:rsid w:val="00082AB6"/>
    <w:rsid w:val="00083F08"/>
    <w:rsid w:val="00084708"/>
    <w:rsid w:val="00084EAF"/>
    <w:rsid w:val="00086120"/>
    <w:rsid w:val="000865F7"/>
    <w:rsid w:val="000878DD"/>
    <w:rsid w:val="00087D58"/>
    <w:rsid w:val="000901CC"/>
    <w:rsid w:val="00090970"/>
    <w:rsid w:val="00090E23"/>
    <w:rsid w:val="00090EF5"/>
    <w:rsid w:val="0009118B"/>
    <w:rsid w:val="00091336"/>
    <w:rsid w:val="000917A7"/>
    <w:rsid w:val="000929B5"/>
    <w:rsid w:val="000931CF"/>
    <w:rsid w:val="00093488"/>
    <w:rsid w:val="00093DFA"/>
    <w:rsid w:val="000947E2"/>
    <w:rsid w:val="00094BFE"/>
    <w:rsid w:val="000956A1"/>
    <w:rsid w:val="00095BDF"/>
    <w:rsid w:val="00095E84"/>
    <w:rsid w:val="00097606"/>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22C"/>
    <w:rsid w:val="000A425B"/>
    <w:rsid w:val="000A458D"/>
    <w:rsid w:val="000A4685"/>
    <w:rsid w:val="000A4B93"/>
    <w:rsid w:val="000A50CA"/>
    <w:rsid w:val="000A5411"/>
    <w:rsid w:val="000A54C7"/>
    <w:rsid w:val="000A5A70"/>
    <w:rsid w:val="000A5ACE"/>
    <w:rsid w:val="000A6042"/>
    <w:rsid w:val="000A61EE"/>
    <w:rsid w:val="000A6763"/>
    <w:rsid w:val="000A6B08"/>
    <w:rsid w:val="000A6F1D"/>
    <w:rsid w:val="000A7991"/>
    <w:rsid w:val="000A79E1"/>
    <w:rsid w:val="000A79FC"/>
    <w:rsid w:val="000A7B05"/>
    <w:rsid w:val="000A7CAB"/>
    <w:rsid w:val="000B0BBD"/>
    <w:rsid w:val="000B196F"/>
    <w:rsid w:val="000B1BBD"/>
    <w:rsid w:val="000B20FC"/>
    <w:rsid w:val="000B2131"/>
    <w:rsid w:val="000B2147"/>
    <w:rsid w:val="000B2281"/>
    <w:rsid w:val="000B387E"/>
    <w:rsid w:val="000B39F1"/>
    <w:rsid w:val="000B3AD3"/>
    <w:rsid w:val="000B3D6B"/>
    <w:rsid w:val="000B3F82"/>
    <w:rsid w:val="000B44EE"/>
    <w:rsid w:val="000B45FE"/>
    <w:rsid w:val="000B54B0"/>
    <w:rsid w:val="000B797B"/>
    <w:rsid w:val="000B7BF2"/>
    <w:rsid w:val="000C13B4"/>
    <w:rsid w:val="000C17E8"/>
    <w:rsid w:val="000C1F8A"/>
    <w:rsid w:val="000C236F"/>
    <w:rsid w:val="000C26F4"/>
    <w:rsid w:val="000C28C7"/>
    <w:rsid w:val="000C3766"/>
    <w:rsid w:val="000C37FA"/>
    <w:rsid w:val="000C464C"/>
    <w:rsid w:val="000C4940"/>
    <w:rsid w:val="000C4BEA"/>
    <w:rsid w:val="000C5ED6"/>
    <w:rsid w:val="000C6028"/>
    <w:rsid w:val="000C60D2"/>
    <w:rsid w:val="000C6CEB"/>
    <w:rsid w:val="000C6E3C"/>
    <w:rsid w:val="000C7341"/>
    <w:rsid w:val="000C74DB"/>
    <w:rsid w:val="000C75C7"/>
    <w:rsid w:val="000C7746"/>
    <w:rsid w:val="000C7762"/>
    <w:rsid w:val="000D01F2"/>
    <w:rsid w:val="000D0367"/>
    <w:rsid w:val="000D0B3E"/>
    <w:rsid w:val="000D10DE"/>
    <w:rsid w:val="000D1248"/>
    <w:rsid w:val="000D15BA"/>
    <w:rsid w:val="000D1AF3"/>
    <w:rsid w:val="000D1B56"/>
    <w:rsid w:val="000D1C94"/>
    <w:rsid w:val="000D1E42"/>
    <w:rsid w:val="000D2CD1"/>
    <w:rsid w:val="000D2EBD"/>
    <w:rsid w:val="000D3112"/>
    <w:rsid w:val="000D393C"/>
    <w:rsid w:val="000D44EA"/>
    <w:rsid w:val="000D505F"/>
    <w:rsid w:val="000D5109"/>
    <w:rsid w:val="000D5456"/>
    <w:rsid w:val="000D55B1"/>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A36"/>
    <w:rsid w:val="000E2B0E"/>
    <w:rsid w:val="000E2CFE"/>
    <w:rsid w:val="000E2F99"/>
    <w:rsid w:val="000E3FE8"/>
    <w:rsid w:val="000E5C94"/>
    <w:rsid w:val="000E6203"/>
    <w:rsid w:val="000E6816"/>
    <w:rsid w:val="000E7664"/>
    <w:rsid w:val="000F0530"/>
    <w:rsid w:val="000F07C1"/>
    <w:rsid w:val="000F0C06"/>
    <w:rsid w:val="000F1502"/>
    <w:rsid w:val="000F1973"/>
    <w:rsid w:val="000F1E95"/>
    <w:rsid w:val="000F2391"/>
    <w:rsid w:val="000F35FA"/>
    <w:rsid w:val="000F360E"/>
    <w:rsid w:val="000F4BE7"/>
    <w:rsid w:val="000F4EEE"/>
    <w:rsid w:val="000F4F5C"/>
    <w:rsid w:val="000F50D4"/>
    <w:rsid w:val="000F54EB"/>
    <w:rsid w:val="000F5924"/>
    <w:rsid w:val="000F6039"/>
    <w:rsid w:val="000F63E8"/>
    <w:rsid w:val="000F6F8A"/>
    <w:rsid w:val="000F702A"/>
    <w:rsid w:val="000F7109"/>
    <w:rsid w:val="000F713F"/>
    <w:rsid w:val="000F7B40"/>
    <w:rsid w:val="000F7BC4"/>
    <w:rsid w:val="000F7FFD"/>
    <w:rsid w:val="001004F7"/>
    <w:rsid w:val="00100577"/>
    <w:rsid w:val="00100630"/>
    <w:rsid w:val="001008D0"/>
    <w:rsid w:val="00100AFC"/>
    <w:rsid w:val="001010F7"/>
    <w:rsid w:val="001016FF"/>
    <w:rsid w:val="0010193D"/>
    <w:rsid w:val="00102357"/>
    <w:rsid w:val="001023EC"/>
    <w:rsid w:val="001025F1"/>
    <w:rsid w:val="0010266E"/>
    <w:rsid w:val="00102900"/>
    <w:rsid w:val="00102A23"/>
    <w:rsid w:val="00102D2A"/>
    <w:rsid w:val="00103805"/>
    <w:rsid w:val="00103E35"/>
    <w:rsid w:val="00103F02"/>
    <w:rsid w:val="00104179"/>
    <w:rsid w:val="00104413"/>
    <w:rsid w:val="001046D3"/>
    <w:rsid w:val="001046E2"/>
    <w:rsid w:val="00104945"/>
    <w:rsid w:val="00104C14"/>
    <w:rsid w:val="0010535F"/>
    <w:rsid w:val="001060C3"/>
    <w:rsid w:val="001073D9"/>
    <w:rsid w:val="00107F30"/>
    <w:rsid w:val="001113D6"/>
    <w:rsid w:val="0011146F"/>
    <w:rsid w:val="00111697"/>
    <w:rsid w:val="001116E8"/>
    <w:rsid w:val="00111AC9"/>
    <w:rsid w:val="00111F08"/>
    <w:rsid w:val="00111FD4"/>
    <w:rsid w:val="00112339"/>
    <w:rsid w:val="00113289"/>
    <w:rsid w:val="00113654"/>
    <w:rsid w:val="00113EF2"/>
    <w:rsid w:val="00114FB9"/>
    <w:rsid w:val="00115202"/>
    <w:rsid w:val="00115480"/>
    <w:rsid w:val="001161A9"/>
    <w:rsid w:val="001161F1"/>
    <w:rsid w:val="00116223"/>
    <w:rsid w:val="00117286"/>
    <w:rsid w:val="00117B2B"/>
    <w:rsid w:val="001200EA"/>
    <w:rsid w:val="0012090E"/>
    <w:rsid w:val="00120E24"/>
    <w:rsid w:val="0012102B"/>
    <w:rsid w:val="001212BE"/>
    <w:rsid w:val="001213FE"/>
    <w:rsid w:val="00121DC9"/>
    <w:rsid w:val="00122366"/>
    <w:rsid w:val="0012240C"/>
    <w:rsid w:val="0012248B"/>
    <w:rsid w:val="0012250E"/>
    <w:rsid w:val="0012273D"/>
    <w:rsid w:val="0012338C"/>
    <w:rsid w:val="00123700"/>
    <w:rsid w:val="00123EF1"/>
    <w:rsid w:val="00124F99"/>
    <w:rsid w:val="001252A0"/>
    <w:rsid w:val="001254F4"/>
    <w:rsid w:val="00125768"/>
    <w:rsid w:val="00125C71"/>
    <w:rsid w:val="00126142"/>
    <w:rsid w:val="00126355"/>
    <w:rsid w:val="001270E9"/>
    <w:rsid w:val="00127494"/>
    <w:rsid w:val="0013009D"/>
    <w:rsid w:val="0013082F"/>
    <w:rsid w:val="00131196"/>
    <w:rsid w:val="00131CD0"/>
    <w:rsid w:val="00131E2F"/>
    <w:rsid w:val="0013243A"/>
    <w:rsid w:val="00132885"/>
    <w:rsid w:val="0013296E"/>
    <w:rsid w:val="001335DE"/>
    <w:rsid w:val="001336F7"/>
    <w:rsid w:val="00133921"/>
    <w:rsid w:val="00135388"/>
    <w:rsid w:val="001358E2"/>
    <w:rsid w:val="00136744"/>
    <w:rsid w:val="001368F2"/>
    <w:rsid w:val="0013787D"/>
    <w:rsid w:val="00140163"/>
    <w:rsid w:val="001408C2"/>
    <w:rsid w:val="00140A2A"/>
    <w:rsid w:val="00142491"/>
    <w:rsid w:val="0014268A"/>
    <w:rsid w:val="00142D97"/>
    <w:rsid w:val="001449CC"/>
    <w:rsid w:val="001456BF"/>
    <w:rsid w:val="00145B22"/>
    <w:rsid w:val="00145C6B"/>
    <w:rsid w:val="00146412"/>
    <w:rsid w:val="001467EF"/>
    <w:rsid w:val="00146BB0"/>
    <w:rsid w:val="00146C67"/>
    <w:rsid w:val="00146EAC"/>
    <w:rsid w:val="00147D0E"/>
    <w:rsid w:val="00147F70"/>
    <w:rsid w:val="00150255"/>
    <w:rsid w:val="0015045B"/>
    <w:rsid w:val="00150FD3"/>
    <w:rsid w:val="00151548"/>
    <w:rsid w:val="00151D2B"/>
    <w:rsid w:val="00151DA6"/>
    <w:rsid w:val="001526E6"/>
    <w:rsid w:val="0015278B"/>
    <w:rsid w:val="00152884"/>
    <w:rsid w:val="00152FCA"/>
    <w:rsid w:val="001536AF"/>
    <w:rsid w:val="00154E8C"/>
    <w:rsid w:val="00155868"/>
    <w:rsid w:val="00156573"/>
    <w:rsid w:val="001567E2"/>
    <w:rsid w:val="001574F3"/>
    <w:rsid w:val="00157628"/>
    <w:rsid w:val="001576E0"/>
    <w:rsid w:val="001578E4"/>
    <w:rsid w:val="001579BC"/>
    <w:rsid w:val="00157D26"/>
    <w:rsid w:val="001603D4"/>
    <w:rsid w:val="00160AFC"/>
    <w:rsid w:val="0016123D"/>
    <w:rsid w:val="001619F9"/>
    <w:rsid w:val="00161D5A"/>
    <w:rsid w:val="00161F6C"/>
    <w:rsid w:val="0016252D"/>
    <w:rsid w:val="00162867"/>
    <w:rsid w:val="001628E4"/>
    <w:rsid w:val="00162D9E"/>
    <w:rsid w:val="00163428"/>
    <w:rsid w:val="00164988"/>
    <w:rsid w:val="00164C39"/>
    <w:rsid w:val="001651C1"/>
    <w:rsid w:val="0016571D"/>
    <w:rsid w:val="00165DFB"/>
    <w:rsid w:val="0016610C"/>
    <w:rsid w:val="0016673F"/>
    <w:rsid w:val="00167ECE"/>
    <w:rsid w:val="00167F66"/>
    <w:rsid w:val="001701CF"/>
    <w:rsid w:val="00170474"/>
    <w:rsid w:val="00170E6C"/>
    <w:rsid w:val="001718CD"/>
    <w:rsid w:val="00171A14"/>
    <w:rsid w:val="00171BBD"/>
    <w:rsid w:val="00171FE6"/>
    <w:rsid w:val="001729C5"/>
    <w:rsid w:val="001732DF"/>
    <w:rsid w:val="00173556"/>
    <w:rsid w:val="00173AAF"/>
    <w:rsid w:val="00173EFB"/>
    <w:rsid w:val="001748FA"/>
    <w:rsid w:val="00175289"/>
    <w:rsid w:val="0017595D"/>
    <w:rsid w:val="00176C17"/>
    <w:rsid w:val="00177683"/>
    <w:rsid w:val="001808F7"/>
    <w:rsid w:val="00180CF8"/>
    <w:rsid w:val="00180E74"/>
    <w:rsid w:val="00181DED"/>
    <w:rsid w:val="00181F92"/>
    <w:rsid w:val="0018226F"/>
    <w:rsid w:val="00182352"/>
    <w:rsid w:val="0018257B"/>
    <w:rsid w:val="0018338C"/>
    <w:rsid w:val="001833DF"/>
    <w:rsid w:val="001835DE"/>
    <w:rsid w:val="0018366E"/>
    <w:rsid w:val="00183775"/>
    <w:rsid w:val="0018379D"/>
    <w:rsid w:val="001837C1"/>
    <w:rsid w:val="00183989"/>
    <w:rsid w:val="00183C9E"/>
    <w:rsid w:val="00183D32"/>
    <w:rsid w:val="00184451"/>
    <w:rsid w:val="00184F09"/>
    <w:rsid w:val="00185EC4"/>
    <w:rsid w:val="00185EC7"/>
    <w:rsid w:val="001864F6"/>
    <w:rsid w:val="00187131"/>
    <w:rsid w:val="0018753A"/>
    <w:rsid w:val="00187D7A"/>
    <w:rsid w:val="00187F4C"/>
    <w:rsid w:val="001905F4"/>
    <w:rsid w:val="001909BB"/>
    <w:rsid w:val="00190F5F"/>
    <w:rsid w:val="00191515"/>
    <w:rsid w:val="00191682"/>
    <w:rsid w:val="00191E9F"/>
    <w:rsid w:val="0019303A"/>
    <w:rsid w:val="00193963"/>
    <w:rsid w:val="00193BB9"/>
    <w:rsid w:val="00193E69"/>
    <w:rsid w:val="0019413E"/>
    <w:rsid w:val="0019415B"/>
    <w:rsid w:val="00194301"/>
    <w:rsid w:val="00194316"/>
    <w:rsid w:val="001944D8"/>
    <w:rsid w:val="001951E9"/>
    <w:rsid w:val="001954B0"/>
    <w:rsid w:val="00195E13"/>
    <w:rsid w:val="00197EB8"/>
    <w:rsid w:val="00197ED1"/>
    <w:rsid w:val="001A0332"/>
    <w:rsid w:val="001A0746"/>
    <w:rsid w:val="001A0A07"/>
    <w:rsid w:val="001A0A76"/>
    <w:rsid w:val="001A1218"/>
    <w:rsid w:val="001A16E2"/>
    <w:rsid w:val="001A1A4D"/>
    <w:rsid w:val="001A1D42"/>
    <w:rsid w:val="001A26E7"/>
    <w:rsid w:val="001A2942"/>
    <w:rsid w:val="001A2D8E"/>
    <w:rsid w:val="001A4305"/>
    <w:rsid w:val="001A4DEC"/>
    <w:rsid w:val="001A512B"/>
    <w:rsid w:val="001A636E"/>
    <w:rsid w:val="001A64D2"/>
    <w:rsid w:val="001A6C33"/>
    <w:rsid w:val="001A7C22"/>
    <w:rsid w:val="001B0886"/>
    <w:rsid w:val="001B0DCA"/>
    <w:rsid w:val="001B104A"/>
    <w:rsid w:val="001B2CA0"/>
    <w:rsid w:val="001B2E93"/>
    <w:rsid w:val="001B320B"/>
    <w:rsid w:val="001B3382"/>
    <w:rsid w:val="001B4040"/>
    <w:rsid w:val="001B48B0"/>
    <w:rsid w:val="001B57E0"/>
    <w:rsid w:val="001B5D8B"/>
    <w:rsid w:val="001B612C"/>
    <w:rsid w:val="001B6187"/>
    <w:rsid w:val="001B6261"/>
    <w:rsid w:val="001B73F7"/>
    <w:rsid w:val="001C0086"/>
    <w:rsid w:val="001C023A"/>
    <w:rsid w:val="001C1328"/>
    <w:rsid w:val="001C1743"/>
    <w:rsid w:val="001C19E2"/>
    <w:rsid w:val="001C2097"/>
    <w:rsid w:val="001C3995"/>
    <w:rsid w:val="001C40B4"/>
    <w:rsid w:val="001C441B"/>
    <w:rsid w:val="001C4487"/>
    <w:rsid w:val="001C4B03"/>
    <w:rsid w:val="001C4E42"/>
    <w:rsid w:val="001C4F68"/>
    <w:rsid w:val="001C538C"/>
    <w:rsid w:val="001C55BF"/>
    <w:rsid w:val="001C5EF5"/>
    <w:rsid w:val="001C6775"/>
    <w:rsid w:val="001C6933"/>
    <w:rsid w:val="001C6B0F"/>
    <w:rsid w:val="001C6B49"/>
    <w:rsid w:val="001C6E0E"/>
    <w:rsid w:val="001C6FF4"/>
    <w:rsid w:val="001C71F3"/>
    <w:rsid w:val="001C73AB"/>
    <w:rsid w:val="001D05B7"/>
    <w:rsid w:val="001D106B"/>
    <w:rsid w:val="001D1A04"/>
    <w:rsid w:val="001D2791"/>
    <w:rsid w:val="001D2FDF"/>
    <w:rsid w:val="001D3230"/>
    <w:rsid w:val="001D3B7A"/>
    <w:rsid w:val="001D3FDB"/>
    <w:rsid w:val="001D420A"/>
    <w:rsid w:val="001D4E38"/>
    <w:rsid w:val="001D57DE"/>
    <w:rsid w:val="001D5B3C"/>
    <w:rsid w:val="001D5FF0"/>
    <w:rsid w:val="001E01A9"/>
    <w:rsid w:val="001E064E"/>
    <w:rsid w:val="001E093C"/>
    <w:rsid w:val="001E0E4C"/>
    <w:rsid w:val="001E1FC2"/>
    <w:rsid w:val="001E249B"/>
    <w:rsid w:val="001E2785"/>
    <w:rsid w:val="001E2DE0"/>
    <w:rsid w:val="001E3285"/>
    <w:rsid w:val="001E33F4"/>
    <w:rsid w:val="001E3450"/>
    <w:rsid w:val="001E3767"/>
    <w:rsid w:val="001E487E"/>
    <w:rsid w:val="001E4B83"/>
    <w:rsid w:val="001E4DC2"/>
    <w:rsid w:val="001E4E24"/>
    <w:rsid w:val="001E5245"/>
    <w:rsid w:val="001E54FA"/>
    <w:rsid w:val="001E5CE6"/>
    <w:rsid w:val="001E6BE9"/>
    <w:rsid w:val="001E700F"/>
    <w:rsid w:val="001E72B4"/>
    <w:rsid w:val="001E77F5"/>
    <w:rsid w:val="001E7EA6"/>
    <w:rsid w:val="001F027C"/>
    <w:rsid w:val="001F089D"/>
    <w:rsid w:val="001F14E7"/>
    <w:rsid w:val="001F197D"/>
    <w:rsid w:val="001F24BF"/>
    <w:rsid w:val="001F2FDC"/>
    <w:rsid w:val="001F34F0"/>
    <w:rsid w:val="001F3E4D"/>
    <w:rsid w:val="001F4A42"/>
    <w:rsid w:val="001F51DF"/>
    <w:rsid w:val="001F61C7"/>
    <w:rsid w:val="001F76BA"/>
    <w:rsid w:val="001F7B17"/>
    <w:rsid w:val="002000FD"/>
    <w:rsid w:val="002001A6"/>
    <w:rsid w:val="002002C3"/>
    <w:rsid w:val="002007F2"/>
    <w:rsid w:val="00200CF6"/>
    <w:rsid w:val="00200E7B"/>
    <w:rsid w:val="0020186A"/>
    <w:rsid w:val="00202010"/>
    <w:rsid w:val="00202963"/>
    <w:rsid w:val="00202C74"/>
    <w:rsid w:val="00202E9D"/>
    <w:rsid w:val="00203649"/>
    <w:rsid w:val="00203727"/>
    <w:rsid w:val="0020418D"/>
    <w:rsid w:val="002041AA"/>
    <w:rsid w:val="00204825"/>
    <w:rsid w:val="00204847"/>
    <w:rsid w:val="00205436"/>
    <w:rsid w:val="00205913"/>
    <w:rsid w:val="00205B4F"/>
    <w:rsid w:val="00206733"/>
    <w:rsid w:val="00206DE0"/>
    <w:rsid w:val="00206DE8"/>
    <w:rsid w:val="00211CFA"/>
    <w:rsid w:val="00212253"/>
    <w:rsid w:val="00212601"/>
    <w:rsid w:val="00212B38"/>
    <w:rsid w:val="00212D30"/>
    <w:rsid w:val="0021325B"/>
    <w:rsid w:val="002135FE"/>
    <w:rsid w:val="0021442B"/>
    <w:rsid w:val="00214990"/>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FA"/>
    <w:rsid w:val="002200A9"/>
    <w:rsid w:val="00220250"/>
    <w:rsid w:val="00220AC8"/>
    <w:rsid w:val="00220B9E"/>
    <w:rsid w:val="0022107B"/>
    <w:rsid w:val="002212F3"/>
    <w:rsid w:val="00221A99"/>
    <w:rsid w:val="00221C8E"/>
    <w:rsid w:val="00221D08"/>
    <w:rsid w:val="00222DF0"/>
    <w:rsid w:val="002231BB"/>
    <w:rsid w:val="00223A1A"/>
    <w:rsid w:val="00223B16"/>
    <w:rsid w:val="00223F8B"/>
    <w:rsid w:val="0022473A"/>
    <w:rsid w:val="00225254"/>
    <w:rsid w:val="00227722"/>
    <w:rsid w:val="002277A3"/>
    <w:rsid w:val="00227A8B"/>
    <w:rsid w:val="00227ADE"/>
    <w:rsid w:val="002300E1"/>
    <w:rsid w:val="00230BE2"/>
    <w:rsid w:val="00230DB4"/>
    <w:rsid w:val="00230DF5"/>
    <w:rsid w:val="00231422"/>
    <w:rsid w:val="00231AB3"/>
    <w:rsid w:val="00232073"/>
    <w:rsid w:val="002339D6"/>
    <w:rsid w:val="00233AEA"/>
    <w:rsid w:val="00234808"/>
    <w:rsid w:val="00235EF8"/>
    <w:rsid w:val="0023621C"/>
    <w:rsid w:val="00236855"/>
    <w:rsid w:val="00236BA0"/>
    <w:rsid w:val="00236C13"/>
    <w:rsid w:val="002372E1"/>
    <w:rsid w:val="0024016A"/>
    <w:rsid w:val="00240AE0"/>
    <w:rsid w:val="00240B9F"/>
    <w:rsid w:val="00240E38"/>
    <w:rsid w:val="002412F7"/>
    <w:rsid w:val="002417F8"/>
    <w:rsid w:val="00241979"/>
    <w:rsid w:val="00241B22"/>
    <w:rsid w:val="002420CC"/>
    <w:rsid w:val="0024226E"/>
    <w:rsid w:val="0024228E"/>
    <w:rsid w:val="002425E6"/>
    <w:rsid w:val="00242867"/>
    <w:rsid w:val="00242ABB"/>
    <w:rsid w:val="00242BB7"/>
    <w:rsid w:val="00242C47"/>
    <w:rsid w:val="00243040"/>
    <w:rsid w:val="002435F4"/>
    <w:rsid w:val="00243BF4"/>
    <w:rsid w:val="00244726"/>
    <w:rsid w:val="00244FC5"/>
    <w:rsid w:val="00245388"/>
    <w:rsid w:val="00245CEE"/>
    <w:rsid w:val="00245D2E"/>
    <w:rsid w:val="00246583"/>
    <w:rsid w:val="00246EA3"/>
    <w:rsid w:val="002475AD"/>
    <w:rsid w:val="00247625"/>
    <w:rsid w:val="002477AD"/>
    <w:rsid w:val="0024788C"/>
    <w:rsid w:val="00247ADD"/>
    <w:rsid w:val="00247F41"/>
    <w:rsid w:val="0025006F"/>
    <w:rsid w:val="00250113"/>
    <w:rsid w:val="002516BD"/>
    <w:rsid w:val="002519AD"/>
    <w:rsid w:val="0025203F"/>
    <w:rsid w:val="00252216"/>
    <w:rsid w:val="00252D61"/>
    <w:rsid w:val="00252D85"/>
    <w:rsid w:val="00252E33"/>
    <w:rsid w:val="002537EB"/>
    <w:rsid w:val="00253AA7"/>
    <w:rsid w:val="0025465C"/>
    <w:rsid w:val="0025487F"/>
    <w:rsid w:val="002549CA"/>
    <w:rsid w:val="00254B8E"/>
    <w:rsid w:val="00256183"/>
    <w:rsid w:val="002561A3"/>
    <w:rsid w:val="0025627B"/>
    <w:rsid w:val="00256DF1"/>
    <w:rsid w:val="00257FBC"/>
    <w:rsid w:val="00260027"/>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313E"/>
    <w:rsid w:val="00263309"/>
    <w:rsid w:val="00263850"/>
    <w:rsid w:val="00263D3B"/>
    <w:rsid w:val="00263F12"/>
    <w:rsid w:val="00264562"/>
    <w:rsid w:val="002645E7"/>
    <w:rsid w:val="002656C3"/>
    <w:rsid w:val="00265A0E"/>
    <w:rsid w:val="00265DCC"/>
    <w:rsid w:val="00266983"/>
    <w:rsid w:val="00266CC8"/>
    <w:rsid w:val="00267303"/>
    <w:rsid w:val="00267CB8"/>
    <w:rsid w:val="00267E50"/>
    <w:rsid w:val="00270C45"/>
    <w:rsid w:val="00270C97"/>
    <w:rsid w:val="00271C05"/>
    <w:rsid w:val="00272221"/>
    <w:rsid w:val="0027320E"/>
    <w:rsid w:val="0027362C"/>
    <w:rsid w:val="002745C1"/>
    <w:rsid w:val="00274EB3"/>
    <w:rsid w:val="00275E1E"/>
    <w:rsid w:val="00276B79"/>
    <w:rsid w:val="00276D25"/>
    <w:rsid w:val="00277362"/>
    <w:rsid w:val="002777F1"/>
    <w:rsid w:val="00277AEF"/>
    <w:rsid w:val="00277E5D"/>
    <w:rsid w:val="00280123"/>
    <w:rsid w:val="002802AB"/>
    <w:rsid w:val="00280B65"/>
    <w:rsid w:val="00280C53"/>
    <w:rsid w:val="002814A8"/>
    <w:rsid w:val="002814E3"/>
    <w:rsid w:val="002815F9"/>
    <w:rsid w:val="00282BB6"/>
    <w:rsid w:val="00282CD1"/>
    <w:rsid w:val="00283BF1"/>
    <w:rsid w:val="00284102"/>
    <w:rsid w:val="002844E8"/>
    <w:rsid w:val="00284EE6"/>
    <w:rsid w:val="002854EC"/>
    <w:rsid w:val="002854F0"/>
    <w:rsid w:val="0028588E"/>
    <w:rsid w:val="002863C2"/>
    <w:rsid w:val="00286E7C"/>
    <w:rsid w:val="00286FE4"/>
    <w:rsid w:val="00287295"/>
    <w:rsid w:val="00287B03"/>
    <w:rsid w:val="00290008"/>
    <w:rsid w:val="00290F30"/>
    <w:rsid w:val="00290F5C"/>
    <w:rsid w:val="00291771"/>
    <w:rsid w:val="00291F52"/>
    <w:rsid w:val="00292170"/>
    <w:rsid w:val="002921BF"/>
    <w:rsid w:val="0029289A"/>
    <w:rsid w:val="00292B7B"/>
    <w:rsid w:val="00292F71"/>
    <w:rsid w:val="002933C2"/>
    <w:rsid w:val="00293545"/>
    <w:rsid w:val="00294926"/>
    <w:rsid w:val="0029591E"/>
    <w:rsid w:val="00295D1C"/>
    <w:rsid w:val="00296C99"/>
    <w:rsid w:val="00297209"/>
    <w:rsid w:val="002979EC"/>
    <w:rsid w:val="00297BED"/>
    <w:rsid w:val="002A02A7"/>
    <w:rsid w:val="002A106A"/>
    <w:rsid w:val="002A1FE1"/>
    <w:rsid w:val="002A22FC"/>
    <w:rsid w:val="002A27C5"/>
    <w:rsid w:val="002A29A0"/>
    <w:rsid w:val="002A2B0E"/>
    <w:rsid w:val="002A2E15"/>
    <w:rsid w:val="002A3204"/>
    <w:rsid w:val="002A40D9"/>
    <w:rsid w:val="002A475D"/>
    <w:rsid w:val="002A47EA"/>
    <w:rsid w:val="002A4872"/>
    <w:rsid w:val="002A4A7C"/>
    <w:rsid w:val="002A5203"/>
    <w:rsid w:val="002A5D50"/>
    <w:rsid w:val="002A5E31"/>
    <w:rsid w:val="002A66CA"/>
    <w:rsid w:val="002A785D"/>
    <w:rsid w:val="002B01C9"/>
    <w:rsid w:val="002B0EA0"/>
    <w:rsid w:val="002B0EBF"/>
    <w:rsid w:val="002B1E82"/>
    <w:rsid w:val="002B2038"/>
    <w:rsid w:val="002B30AE"/>
    <w:rsid w:val="002B3101"/>
    <w:rsid w:val="002B3591"/>
    <w:rsid w:val="002B4B33"/>
    <w:rsid w:val="002B4C93"/>
    <w:rsid w:val="002B4E29"/>
    <w:rsid w:val="002B4ED8"/>
    <w:rsid w:val="002B4F90"/>
    <w:rsid w:val="002B5087"/>
    <w:rsid w:val="002B5314"/>
    <w:rsid w:val="002B5681"/>
    <w:rsid w:val="002B6114"/>
    <w:rsid w:val="002B65C5"/>
    <w:rsid w:val="002B6B2A"/>
    <w:rsid w:val="002B7B94"/>
    <w:rsid w:val="002B7CA8"/>
    <w:rsid w:val="002C07C4"/>
    <w:rsid w:val="002C08A6"/>
    <w:rsid w:val="002C1DB9"/>
    <w:rsid w:val="002C2904"/>
    <w:rsid w:val="002C3562"/>
    <w:rsid w:val="002C3B85"/>
    <w:rsid w:val="002C4008"/>
    <w:rsid w:val="002C4A22"/>
    <w:rsid w:val="002C5315"/>
    <w:rsid w:val="002C588B"/>
    <w:rsid w:val="002C59A9"/>
    <w:rsid w:val="002C5E79"/>
    <w:rsid w:val="002C5F29"/>
    <w:rsid w:val="002C69EB"/>
    <w:rsid w:val="002C6E40"/>
    <w:rsid w:val="002C7A6D"/>
    <w:rsid w:val="002C7CBE"/>
    <w:rsid w:val="002C7F00"/>
    <w:rsid w:val="002D00FB"/>
    <w:rsid w:val="002D034B"/>
    <w:rsid w:val="002D049F"/>
    <w:rsid w:val="002D0CC4"/>
    <w:rsid w:val="002D1951"/>
    <w:rsid w:val="002D268C"/>
    <w:rsid w:val="002D2CA3"/>
    <w:rsid w:val="002D30D2"/>
    <w:rsid w:val="002D323B"/>
    <w:rsid w:val="002D35C3"/>
    <w:rsid w:val="002D3EC7"/>
    <w:rsid w:val="002D479C"/>
    <w:rsid w:val="002D5DB6"/>
    <w:rsid w:val="002D5EBC"/>
    <w:rsid w:val="002D6480"/>
    <w:rsid w:val="002D6E26"/>
    <w:rsid w:val="002D76A5"/>
    <w:rsid w:val="002E0DEA"/>
    <w:rsid w:val="002E0E28"/>
    <w:rsid w:val="002E0F64"/>
    <w:rsid w:val="002E103C"/>
    <w:rsid w:val="002E1361"/>
    <w:rsid w:val="002E1CDD"/>
    <w:rsid w:val="002E235E"/>
    <w:rsid w:val="002E2452"/>
    <w:rsid w:val="002E2EA0"/>
    <w:rsid w:val="002E4250"/>
    <w:rsid w:val="002E434D"/>
    <w:rsid w:val="002E4C49"/>
    <w:rsid w:val="002E4F45"/>
    <w:rsid w:val="002E513D"/>
    <w:rsid w:val="002E53F5"/>
    <w:rsid w:val="002E6319"/>
    <w:rsid w:val="002E67E7"/>
    <w:rsid w:val="002E67EA"/>
    <w:rsid w:val="002E6948"/>
    <w:rsid w:val="002E6C7E"/>
    <w:rsid w:val="002E6EFD"/>
    <w:rsid w:val="002E76D6"/>
    <w:rsid w:val="002E789F"/>
    <w:rsid w:val="002E7D07"/>
    <w:rsid w:val="002E7F0B"/>
    <w:rsid w:val="002F0F66"/>
    <w:rsid w:val="002F124A"/>
    <w:rsid w:val="002F4198"/>
    <w:rsid w:val="002F4815"/>
    <w:rsid w:val="002F4B3E"/>
    <w:rsid w:val="002F4B72"/>
    <w:rsid w:val="002F4B9C"/>
    <w:rsid w:val="002F5189"/>
    <w:rsid w:val="002F6233"/>
    <w:rsid w:val="002F6322"/>
    <w:rsid w:val="002F640A"/>
    <w:rsid w:val="002F693B"/>
    <w:rsid w:val="002F7214"/>
    <w:rsid w:val="002F745B"/>
    <w:rsid w:val="00300D65"/>
    <w:rsid w:val="00300D87"/>
    <w:rsid w:val="00301FF4"/>
    <w:rsid w:val="003026DD"/>
    <w:rsid w:val="00302ABA"/>
    <w:rsid w:val="00302EFC"/>
    <w:rsid w:val="0030313F"/>
    <w:rsid w:val="00303693"/>
    <w:rsid w:val="00303D59"/>
    <w:rsid w:val="0030456A"/>
    <w:rsid w:val="00304E93"/>
    <w:rsid w:val="00305C2B"/>
    <w:rsid w:val="00307B22"/>
    <w:rsid w:val="00307F94"/>
    <w:rsid w:val="0031017E"/>
    <w:rsid w:val="00310814"/>
    <w:rsid w:val="00310976"/>
    <w:rsid w:val="00310B78"/>
    <w:rsid w:val="00311394"/>
    <w:rsid w:val="0031153A"/>
    <w:rsid w:val="0031155A"/>
    <w:rsid w:val="00312BCC"/>
    <w:rsid w:val="00313245"/>
    <w:rsid w:val="003134CB"/>
    <w:rsid w:val="00313A42"/>
    <w:rsid w:val="00313DF4"/>
    <w:rsid w:val="00314215"/>
    <w:rsid w:val="00314500"/>
    <w:rsid w:val="003151D3"/>
    <w:rsid w:val="00316278"/>
    <w:rsid w:val="003169F2"/>
    <w:rsid w:val="00316C30"/>
    <w:rsid w:val="00317E70"/>
    <w:rsid w:val="003201D7"/>
    <w:rsid w:val="00320A78"/>
    <w:rsid w:val="00320D72"/>
    <w:rsid w:val="00320E47"/>
    <w:rsid w:val="003213CF"/>
    <w:rsid w:val="00321468"/>
    <w:rsid w:val="00321CDD"/>
    <w:rsid w:val="003221D7"/>
    <w:rsid w:val="00324008"/>
    <w:rsid w:val="0032424C"/>
    <w:rsid w:val="003242EC"/>
    <w:rsid w:val="00324D7F"/>
    <w:rsid w:val="00324DE2"/>
    <w:rsid w:val="0032504F"/>
    <w:rsid w:val="00325156"/>
    <w:rsid w:val="003253FB"/>
    <w:rsid w:val="0032608A"/>
    <w:rsid w:val="003262BB"/>
    <w:rsid w:val="00326479"/>
    <w:rsid w:val="00326F20"/>
    <w:rsid w:val="003271FC"/>
    <w:rsid w:val="003272DD"/>
    <w:rsid w:val="00327C40"/>
    <w:rsid w:val="00330691"/>
    <w:rsid w:val="0033075B"/>
    <w:rsid w:val="00330A4E"/>
    <w:rsid w:val="00330DE4"/>
    <w:rsid w:val="0033135F"/>
    <w:rsid w:val="00331C68"/>
    <w:rsid w:val="00331DCC"/>
    <w:rsid w:val="00331DF8"/>
    <w:rsid w:val="003326B9"/>
    <w:rsid w:val="00332FAE"/>
    <w:rsid w:val="00333E65"/>
    <w:rsid w:val="003350D5"/>
    <w:rsid w:val="003357E6"/>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872"/>
    <w:rsid w:val="003428EC"/>
    <w:rsid w:val="00342AF4"/>
    <w:rsid w:val="00342E57"/>
    <w:rsid w:val="0034359D"/>
    <w:rsid w:val="00343877"/>
    <w:rsid w:val="0034387E"/>
    <w:rsid w:val="00343A28"/>
    <w:rsid w:val="00343D5E"/>
    <w:rsid w:val="0034407C"/>
    <w:rsid w:val="00344D3E"/>
    <w:rsid w:val="00345E84"/>
    <w:rsid w:val="00346328"/>
    <w:rsid w:val="003463BA"/>
    <w:rsid w:val="0034672F"/>
    <w:rsid w:val="00346963"/>
    <w:rsid w:val="003469E4"/>
    <w:rsid w:val="00346D50"/>
    <w:rsid w:val="00347E0C"/>
    <w:rsid w:val="00347F98"/>
    <w:rsid w:val="00347FD7"/>
    <w:rsid w:val="00350414"/>
    <w:rsid w:val="00350629"/>
    <w:rsid w:val="00350E88"/>
    <w:rsid w:val="00351E78"/>
    <w:rsid w:val="00351EDE"/>
    <w:rsid w:val="00352E7D"/>
    <w:rsid w:val="003535D9"/>
    <w:rsid w:val="003544A9"/>
    <w:rsid w:val="00354C26"/>
    <w:rsid w:val="0035569B"/>
    <w:rsid w:val="00355913"/>
    <w:rsid w:val="0035663C"/>
    <w:rsid w:val="00357A8D"/>
    <w:rsid w:val="0036020D"/>
    <w:rsid w:val="0036094E"/>
    <w:rsid w:val="00360A2F"/>
    <w:rsid w:val="003613EC"/>
    <w:rsid w:val="003630C6"/>
    <w:rsid w:val="003633D7"/>
    <w:rsid w:val="003634DA"/>
    <w:rsid w:val="00363943"/>
    <w:rsid w:val="0036414B"/>
    <w:rsid w:val="00364353"/>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387B"/>
    <w:rsid w:val="00373A76"/>
    <w:rsid w:val="00373E28"/>
    <w:rsid w:val="0037599F"/>
    <w:rsid w:val="00376343"/>
    <w:rsid w:val="00377166"/>
    <w:rsid w:val="00380230"/>
    <w:rsid w:val="00381464"/>
    <w:rsid w:val="0038150E"/>
    <w:rsid w:val="003819CA"/>
    <w:rsid w:val="00381D79"/>
    <w:rsid w:val="0038246F"/>
    <w:rsid w:val="00382680"/>
    <w:rsid w:val="00382A78"/>
    <w:rsid w:val="00383448"/>
    <w:rsid w:val="00383E84"/>
    <w:rsid w:val="00384047"/>
    <w:rsid w:val="00384154"/>
    <w:rsid w:val="003847E3"/>
    <w:rsid w:val="00384ED9"/>
    <w:rsid w:val="003859A1"/>
    <w:rsid w:val="00385E8F"/>
    <w:rsid w:val="003860BE"/>
    <w:rsid w:val="00386EED"/>
    <w:rsid w:val="00386F26"/>
    <w:rsid w:val="00387016"/>
    <w:rsid w:val="0038732D"/>
    <w:rsid w:val="003873B4"/>
    <w:rsid w:val="0038740E"/>
    <w:rsid w:val="00387BF8"/>
    <w:rsid w:val="00387DD9"/>
    <w:rsid w:val="00387E56"/>
    <w:rsid w:val="00390CB9"/>
    <w:rsid w:val="00390D8E"/>
    <w:rsid w:val="00390E97"/>
    <w:rsid w:val="00391311"/>
    <w:rsid w:val="0039134B"/>
    <w:rsid w:val="00391B02"/>
    <w:rsid w:val="0039227B"/>
    <w:rsid w:val="003922A9"/>
    <w:rsid w:val="00392AD6"/>
    <w:rsid w:val="00393A82"/>
    <w:rsid w:val="00393EF4"/>
    <w:rsid w:val="0039404E"/>
    <w:rsid w:val="003944EA"/>
    <w:rsid w:val="0039452C"/>
    <w:rsid w:val="0039501D"/>
    <w:rsid w:val="003962B9"/>
    <w:rsid w:val="0039671C"/>
    <w:rsid w:val="003968C0"/>
    <w:rsid w:val="003972BC"/>
    <w:rsid w:val="003972EF"/>
    <w:rsid w:val="00397515"/>
    <w:rsid w:val="0039755B"/>
    <w:rsid w:val="00397986"/>
    <w:rsid w:val="00397A89"/>
    <w:rsid w:val="00397C01"/>
    <w:rsid w:val="00397CAD"/>
    <w:rsid w:val="00397CB8"/>
    <w:rsid w:val="00397F59"/>
    <w:rsid w:val="003A00A2"/>
    <w:rsid w:val="003A00D7"/>
    <w:rsid w:val="003A0154"/>
    <w:rsid w:val="003A0295"/>
    <w:rsid w:val="003A0869"/>
    <w:rsid w:val="003A0EFE"/>
    <w:rsid w:val="003A154E"/>
    <w:rsid w:val="003A1E45"/>
    <w:rsid w:val="003A219E"/>
    <w:rsid w:val="003A2CB3"/>
    <w:rsid w:val="003A2FF2"/>
    <w:rsid w:val="003A319E"/>
    <w:rsid w:val="003A4050"/>
    <w:rsid w:val="003A4148"/>
    <w:rsid w:val="003A4243"/>
    <w:rsid w:val="003A4483"/>
    <w:rsid w:val="003A4B76"/>
    <w:rsid w:val="003A4C1E"/>
    <w:rsid w:val="003A518E"/>
    <w:rsid w:val="003A57D7"/>
    <w:rsid w:val="003A5F72"/>
    <w:rsid w:val="003A61E5"/>
    <w:rsid w:val="003A6AAD"/>
    <w:rsid w:val="003A729A"/>
    <w:rsid w:val="003A752E"/>
    <w:rsid w:val="003B0983"/>
    <w:rsid w:val="003B0CE7"/>
    <w:rsid w:val="003B1780"/>
    <w:rsid w:val="003B2005"/>
    <w:rsid w:val="003B218B"/>
    <w:rsid w:val="003B2511"/>
    <w:rsid w:val="003B25A5"/>
    <w:rsid w:val="003B2D07"/>
    <w:rsid w:val="003B3BB4"/>
    <w:rsid w:val="003B4025"/>
    <w:rsid w:val="003B4775"/>
    <w:rsid w:val="003B5104"/>
    <w:rsid w:val="003B5609"/>
    <w:rsid w:val="003B5715"/>
    <w:rsid w:val="003B576E"/>
    <w:rsid w:val="003B5BFC"/>
    <w:rsid w:val="003B60FB"/>
    <w:rsid w:val="003B6F17"/>
    <w:rsid w:val="003B7286"/>
    <w:rsid w:val="003B7DD4"/>
    <w:rsid w:val="003C07E3"/>
    <w:rsid w:val="003C0F4A"/>
    <w:rsid w:val="003C1843"/>
    <w:rsid w:val="003C251D"/>
    <w:rsid w:val="003C26A8"/>
    <w:rsid w:val="003C2A37"/>
    <w:rsid w:val="003C380F"/>
    <w:rsid w:val="003C3F57"/>
    <w:rsid w:val="003C46F1"/>
    <w:rsid w:val="003C495F"/>
    <w:rsid w:val="003C5302"/>
    <w:rsid w:val="003C5E3F"/>
    <w:rsid w:val="003C649D"/>
    <w:rsid w:val="003C73FA"/>
    <w:rsid w:val="003C7592"/>
    <w:rsid w:val="003C75D6"/>
    <w:rsid w:val="003C7A0F"/>
    <w:rsid w:val="003C7B3E"/>
    <w:rsid w:val="003C7C45"/>
    <w:rsid w:val="003D0792"/>
    <w:rsid w:val="003D0980"/>
    <w:rsid w:val="003D0ACC"/>
    <w:rsid w:val="003D0D5F"/>
    <w:rsid w:val="003D0D7F"/>
    <w:rsid w:val="003D1261"/>
    <w:rsid w:val="003D21AD"/>
    <w:rsid w:val="003D21EB"/>
    <w:rsid w:val="003D22FD"/>
    <w:rsid w:val="003D239F"/>
    <w:rsid w:val="003D23EC"/>
    <w:rsid w:val="003D294C"/>
    <w:rsid w:val="003D34B1"/>
    <w:rsid w:val="003D34C2"/>
    <w:rsid w:val="003D4F6D"/>
    <w:rsid w:val="003D5866"/>
    <w:rsid w:val="003D6643"/>
    <w:rsid w:val="003D7926"/>
    <w:rsid w:val="003E1651"/>
    <w:rsid w:val="003E19D0"/>
    <w:rsid w:val="003E21DB"/>
    <w:rsid w:val="003E28AD"/>
    <w:rsid w:val="003E2A2C"/>
    <w:rsid w:val="003E304D"/>
    <w:rsid w:val="003E3098"/>
    <w:rsid w:val="003E3494"/>
    <w:rsid w:val="003E3645"/>
    <w:rsid w:val="003E3A4E"/>
    <w:rsid w:val="003E3C54"/>
    <w:rsid w:val="003E40CC"/>
    <w:rsid w:val="003E4D0B"/>
    <w:rsid w:val="003E4D19"/>
    <w:rsid w:val="003E4FCC"/>
    <w:rsid w:val="003E561A"/>
    <w:rsid w:val="003E5795"/>
    <w:rsid w:val="003E620A"/>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420C"/>
    <w:rsid w:val="003F4A91"/>
    <w:rsid w:val="003F4C25"/>
    <w:rsid w:val="003F52D6"/>
    <w:rsid w:val="003F5D1F"/>
    <w:rsid w:val="003F6344"/>
    <w:rsid w:val="003F6BA5"/>
    <w:rsid w:val="003F6ED9"/>
    <w:rsid w:val="003F7C38"/>
    <w:rsid w:val="004006A1"/>
    <w:rsid w:val="004016C5"/>
    <w:rsid w:val="00401C36"/>
    <w:rsid w:val="00402050"/>
    <w:rsid w:val="0040208A"/>
    <w:rsid w:val="0040271D"/>
    <w:rsid w:val="004028AE"/>
    <w:rsid w:val="00402F17"/>
    <w:rsid w:val="0040306B"/>
    <w:rsid w:val="0040332C"/>
    <w:rsid w:val="00403345"/>
    <w:rsid w:val="0040339A"/>
    <w:rsid w:val="00403814"/>
    <w:rsid w:val="004039AE"/>
    <w:rsid w:val="00403B63"/>
    <w:rsid w:val="00403BD3"/>
    <w:rsid w:val="00404109"/>
    <w:rsid w:val="00404976"/>
    <w:rsid w:val="004050FE"/>
    <w:rsid w:val="004053AC"/>
    <w:rsid w:val="00405835"/>
    <w:rsid w:val="00405CD6"/>
    <w:rsid w:val="0040788E"/>
    <w:rsid w:val="00410098"/>
    <w:rsid w:val="004100EA"/>
    <w:rsid w:val="00410827"/>
    <w:rsid w:val="00410EE0"/>
    <w:rsid w:val="00411364"/>
    <w:rsid w:val="004115B2"/>
    <w:rsid w:val="0041160E"/>
    <w:rsid w:val="00412007"/>
    <w:rsid w:val="00412AEA"/>
    <w:rsid w:val="00412C4E"/>
    <w:rsid w:val="00413A37"/>
    <w:rsid w:val="00413DC5"/>
    <w:rsid w:val="004144A2"/>
    <w:rsid w:val="004145CE"/>
    <w:rsid w:val="00414BEB"/>
    <w:rsid w:val="00414E82"/>
    <w:rsid w:val="0041513A"/>
    <w:rsid w:val="004155EA"/>
    <w:rsid w:val="0041583D"/>
    <w:rsid w:val="00415D0F"/>
    <w:rsid w:val="00415FBE"/>
    <w:rsid w:val="004168E5"/>
    <w:rsid w:val="00416D29"/>
    <w:rsid w:val="00416D33"/>
    <w:rsid w:val="004170BF"/>
    <w:rsid w:val="0042032C"/>
    <w:rsid w:val="0042050F"/>
    <w:rsid w:val="0042172A"/>
    <w:rsid w:val="004218DE"/>
    <w:rsid w:val="00422640"/>
    <w:rsid w:val="00422C67"/>
    <w:rsid w:val="00423318"/>
    <w:rsid w:val="0042358A"/>
    <w:rsid w:val="00423AFC"/>
    <w:rsid w:val="00423DBB"/>
    <w:rsid w:val="00423E41"/>
    <w:rsid w:val="004240FF"/>
    <w:rsid w:val="0042537C"/>
    <w:rsid w:val="00425C35"/>
    <w:rsid w:val="00425C39"/>
    <w:rsid w:val="004266A7"/>
    <w:rsid w:val="00426908"/>
    <w:rsid w:val="00426E9A"/>
    <w:rsid w:val="0042708F"/>
    <w:rsid w:val="0042798C"/>
    <w:rsid w:val="00427CF2"/>
    <w:rsid w:val="00427CF3"/>
    <w:rsid w:val="00427D57"/>
    <w:rsid w:val="004305AC"/>
    <w:rsid w:val="00430B31"/>
    <w:rsid w:val="00430E60"/>
    <w:rsid w:val="00432D61"/>
    <w:rsid w:val="0043300A"/>
    <w:rsid w:val="0043305D"/>
    <w:rsid w:val="0043312F"/>
    <w:rsid w:val="0043368D"/>
    <w:rsid w:val="00433728"/>
    <w:rsid w:val="00433F18"/>
    <w:rsid w:val="00434218"/>
    <w:rsid w:val="00434255"/>
    <w:rsid w:val="0043495E"/>
    <w:rsid w:val="004359CB"/>
    <w:rsid w:val="00435D2C"/>
    <w:rsid w:val="0043606B"/>
    <w:rsid w:val="004362B7"/>
    <w:rsid w:val="00436A78"/>
    <w:rsid w:val="00437B07"/>
    <w:rsid w:val="00440026"/>
    <w:rsid w:val="004409C5"/>
    <w:rsid w:val="00440E3D"/>
    <w:rsid w:val="00440EA9"/>
    <w:rsid w:val="00441934"/>
    <w:rsid w:val="00441A3C"/>
    <w:rsid w:val="00441D7F"/>
    <w:rsid w:val="0044218F"/>
    <w:rsid w:val="00442484"/>
    <w:rsid w:val="00442984"/>
    <w:rsid w:val="00442EE8"/>
    <w:rsid w:val="004436AC"/>
    <w:rsid w:val="00443871"/>
    <w:rsid w:val="00443951"/>
    <w:rsid w:val="0044397F"/>
    <w:rsid w:val="00443A4C"/>
    <w:rsid w:val="00444072"/>
    <w:rsid w:val="004442B9"/>
    <w:rsid w:val="0044515C"/>
    <w:rsid w:val="0044589A"/>
    <w:rsid w:val="00445FC4"/>
    <w:rsid w:val="004460AB"/>
    <w:rsid w:val="00446A78"/>
    <w:rsid w:val="004470D8"/>
    <w:rsid w:val="00447AF6"/>
    <w:rsid w:val="00447D06"/>
    <w:rsid w:val="0045023A"/>
    <w:rsid w:val="004502A6"/>
    <w:rsid w:val="004504D4"/>
    <w:rsid w:val="004515A2"/>
    <w:rsid w:val="00451F5B"/>
    <w:rsid w:val="00452569"/>
    <w:rsid w:val="00452C21"/>
    <w:rsid w:val="00453B5E"/>
    <w:rsid w:val="00453E86"/>
    <w:rsid w:val="00454284"/>
    <w:rsid w:val="00454A56"/>
    <w:rsid w:val="00454C20"/>
    <w:rsid w:val="00454D85"/>
    <w:rsid w:val="00454FF4"/>
    <w:rsid w:val="0045543C"/>
    <w:rsid w:val="0045574A"/>
    <w:rsid w:val="00455A25"/>
    <w:rsid w:val="0045618B"/>
    <w:rsid w:val="0045625D"/>
    <w:rsid w:val="0045696D"/>
    <w:rsid w:val="00456C26"/>
    <w:rsid w:val="004570B6"/>
    <w:rsid w:val="004571DA"/>
    <w:rsid w:val="0045762F"/>
    <w:rsid w:val="0046071C"/>
    <w:rsid w:val="00460D86"/>
    <w:rsid w:val="004610FE"/>
    <w:rsid w:val="004611F2"/>
    <w:rsid w:val="004612D1"/>
    <w:rsid w:val="0046220C"/>
    <w:rsid w:val="00462368"/>
    <w:rsid w:val="00462798"/>
    <w:rsid w:val="00462C63"/>
    <w:rsid w:val="004635D2"/>
    <w:rsid w:val="004642AE"/>
    <w:rsid w:val="004648C9"/>
    <w:rsid w:val="00465674"/>
    <w:rsid w:val="0046577D"/>
    <w:rsid w:val="004660CF"/>
    <w:rsid w:val="0046642E"/>
    <w:rsid w:val="0046649A"/>
    <w:rsid w:val="00466613"/>
    <w:rsid w:val="00466B39"/>
    <w:rsid w:val="004709E6"/>
    <w:rsid w:val="00471BB1"/>
    <w:rsid w:val="00472385"/>
    <w:rsid w:val="00472929"/>
    <w:rsid w:val="00472AC8"/>
    <w:rsid w:val="00472CC2"/>
    <w:rsid w:val="00472E89"/>
    <w:rsid w:val="004731E3"/>
    <w:rsid w:val="00473236"/>
    <w:rsid w:val="0047360A"/>
    <w:rsid w:val="0047452D"/>
    <w:rsid w:val="00474ABA"/>
    <w:rsid w:val="00474F0A"/>
    <w:rsid w:val="004750CF"/>
    <w:rsid w:val="00475327"/>
    <w:rsid w:val="004757F1"/>
    <w:rsid w:val="00475883"/>
    <w:rsid w:val="00475C8E"/>
    <w:rsid w:val="00475F68"/>
    <w:rsid w:val="004773A7"/>
    <w:rsid w:val="004801B2"/>
    <w:rsid w:val="004804C7"/>
    <w:rsid w:val="004812E5"/>
    <w:rsid w:val="00482084"/>
    <w:rsid w:val="00482EB2"/>
    <w:rsid w:val="00483781"/>
    <w:rsid w:val="004839D3"/>
    <w:rsid w:val="00483A27"/>
    <w:rsid w:val="00483BB3"/>
    <w:rsid w:val="00484E81"/>
    <w:rsid w:val="0048552C"/>
    <w:rsid w:val="00485F2A"/>
    <w:rsid w:val="00486087"/>
    <w:rsid w:val="00486553"/>
    <w:rsid w:val="00486C94"/>
    <w:rsid w:val="00487367"/>
    <w:rsid w:val="00490329"/>
    <w:rsid w:val="00491470"/>
    <w:rsid w:val="00491A3C"/>
    <w:rsid w:val="00491A82"/>
    <w:rsid w:val="00492298"/>
    <w:rsid w:val="00492744"/>
    <w:rsid w:val="00493D21"/>
    <w:rsid w:val="00494023"/>
    <w:rsid w:val="00494922"/>
    <w:rsid w:val="00494C2B"/>
    <w:rsid w:val="00495328"/>
    <w:rsid w:val="004961A5"/>
    <w:rsid w:val="00496961"/>
    <w:rsid w:val="004977B5"/>
    <w:rsid w:val="00497D09"/>
    <w:rsid w:val="004A05F1"/>
    <w:rsid w:val="004A0D89"/>
    <w:rsid w:val="004A10BD"/>
    <w:rsid w:val="004A10F5"/>
    <w:rsid w:val="004A1A58"/>
    <w:rsid w:val="004A1B84"/>
    <w:rsid w:val="004A27EA"/>
    <w:rsid w:val="004A329C"/>
    <w:rsid w:val="004A3F63"/>
    <w:rsid w:val="004A4740"/>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5517"/>
    <w:rsid w:val="004B58B3"/>
    <w:rsid w:val="004B6289"/>
    <w:rsid w:val="004B644A"/>
    <w:rsid w:val="004B6C37"/>
    <w:rsid w:val="004B796D"/>
    <w:rsid w:val="004B7F6F"/>
    <w:rsid w:val="004C0DCB"/>
    <w:rsid w:val="004C1400"/>
    <w:rsid w:val="004C1B14"/>
    <w:rsid w:val="004C1BF1"/>
    <w:rsid w:val="004C1E89"/>
    <w:rsid w:val="004C2171"/>
    <w:rsid w:val="004C22EB"/>
    <w:rsid w:val="004C239D"/>
    <w:rsid w:val="004C2832"/>
    <w:rsid w:val="004C291B"/>
    <w:rsid w:val="004C3276"/>
    <w:rsid w:val="004C35CD"/>
    <w:rsid w:val="004C4FE4"/>
    <w:rsid w:val="004C51C3"/>
    <w:rsid w:val="004C5914"/>
    <w:rsid w:val="004C71F0"/>
    <w:rsid w:val="004C779D"/>
    <w:rsid w:val="004C7988"/>
    <w:rsid w:val="004C7D21"/>
    <w:rsid w:val="004D05A1"/>
    <w:rsid w:val="004D0624"/>
    <w:rsid w:val="004D06AE"/>
    <w:rsid w:val="004D0CFA"/>
    <w:rsid w:val="004D0F9C"/>
    <w:rsid w:val="004D106B"/>
    <w:rsid w:val="004D1E88"/>
    <w:rsid w:val="004D1EFA"/>
    <w:rsid w:val="004D2134"/>
    <w:rsid w:val="004D261D"/>
    <w:rsid w:val="004D2CCB"/>
    <w:rsid w:val="004D3458"/>
    <w:rsid w:val="004D3ABE"/>
    <w:rsid w:val="004D3BC3"/>
    <w:rsid w:val="004D3C99"/>
    <w:rsid w:val="004D3F41"/>
    <w:rsid w:val="004D4098"/>
    <w:rsid w:val="004D4487"/>
    <w:rsid w:val="004D4D8B"/>
    <w:rsid w:val="004D52F1"/>
    <w:rsid w:val="004D621A"/>
    <w:rsid w:val="004D765D"/>
    <w:rsid w:val="004D7A5F"/>
    <w:rsid w:val="004D7BB3"/>
    <w:rsid w:val="004E051E"/>
    <w:rsid w:val="004E08D0"/>
    <w:rsid w:val="004E0BBF"/>
    <w:rsid w:val="004E0CAD"/>
    <w:rsid w:val="004E1004"/>
    <w:rsid w:val="004E1580"/>
    <w:rsid w:val="004E1A40"/>
    <w:rsid w:val="004E20A3"/>
    <w:rsid w:val="004E20A4"/>
    <w:rsid w:val="004E217A"/>
    <w:rsid w:val="004E2B2E"/>
    <w:rsid w:val="004E31BA"/>
    <w:rsid w:val="004E34E3"/>
    <w:rsid w:val="004E40BD"/>
    <w:rsid w:val="004E4510"/>
    <w:rsid w:val="004E4D34"/>
    <w:rsid w:val="004E55AF"/>
    <w:rsid w:val="004E56C5"/>
    <w:rsid w:val="004E56E2"/>
    <w:rsid w:val="004E5B71"/>
    <w:rsid w:val="004E60A5"/>
    <w:rsid w:val="004E62B1"/>
    <w:rsid w:val="004E6346"/>
    <w:rsid w:val="004E6805"/>
    <w:rsid w:val="004E6B7D"/>
    <w:rsid w:val="004E73C5"/>
    <w:rsid w:val="004E76F5"/>
    <w:rsid w:val="004E77D5"/>
    <w:rsid w:val="004E7ACC"/>
    <w:rsid w:val="004E7FE8"/>
    <w:rsid w:val="004F0636"/>
    <w:rsid w:val="004F082C"/>
    <w:rsid w:val="004F0C26"/>
    <w:rsid w:val="004F0C71"/>
    <w:rsid w:val="004F1865"/>
    <w:rsid w:val="004F1E57"/>
    <w:rsid w:val="004F30A4"/>
    <w:rsid w:val="004F3951"/>
    <w:rsid w:val="004F4169"/>
    <w:rsid w:val="004F43E7"/>
    <w:rsid w:val="004F4C7F"/>
    <w:rsid w:val="004F50D1"/>
    <w:rsid w:val="004F523E"/>
    <w:rsid w:val="004F5633"/>
    <w:rsid w:val="004F57AC"/>
    <w:rsid w:val="004F5AAB"/>
    <w:rsid w:val="004F5F01"/>
    <w:rsid w:val="004F610C"/>
    <w:rsid w:val="004F6625"/>
    <w:rsid w:val="004F6956"/>
    <w:rsid w:val="004F6A81"/>
    <w:rsid w:val="004F77BB"/>
    <w:rsid w:val="004F7866"/>
    <w:rsid w:val="004F79E2"/>
    <w:rsid w:val="004F7AB5"/>
    <w:rsid w:val="004F7BF8"/>
    <w:rsid w:val="004F7E0D"/>
    <w:rsid w:val="005010A6"/>
    <w:rsid w:val="0050159B"/>
    <w:rsid w:val="00501F4F"/>
    <w:rsid w:val="0050207F"/>
    <w:rsid w:val="005020C4"/>
    <w:rsid w:val="00502539"/>
    <w:rsid w:val="00502584"/>
    <w:rsid w:val="005026A9"/>
    <w:rsid w:val="00502717"/>
    <w:rsid w:val="00502A3B"/>
    <w:rsid w:val="00503386"/>
    <w:rsid w:val="00503788"/>
    <w:rsid w:val="00503C7D"/>
    <w:rsid w:val="00504170"/>
    <w:rsid w:val="0050466E"/>
    <w:rsid w:val="00505308"/>
    <w:rsid w:val="00505587"/>
    <w:rsid w:val="005057EF"/>
    <w:rsid w:val="00505A47"/>
    <w:rsid w:val="00505E34"/>
    <w:rsid w:val="0050602B"/>
    <w:rsid w:val="00506325"/>
    <w:rsid w:val="0050697D"/>
    <w:rsid w:val="00506BE5"/>
    <w:rsid w:val="00506E6B"/>
    <w:rsid w:val="005077C7"/>
    <w:rsid w:val="00507B2E"/>
    <w:rsid w:val="00507F90"/>
    <w:rsid w:val="00511311"/>
    <w:rsid w:val="00511B62"/>
    <w:rsid w:val="00511FC2"/>
    <w:rsid w:val="00512083"/>
    <w:rsid w:val="0051211F"/>
    <w:rsid w:val="005128FD"/>
    <w:rsid w:val="00512905"/>
    <w:rsid w:val="00512FBD"/>
    <w:rsid w:val="00513AA5"/>
    <w:rsid w:val="00514103"/>
    <w:rsid w:val="0051420E"/>
    <w:rsid w:val="00514634"/>
    <w:rsid w:val="00514BCC"/>
    <w:rsid w:val="005154A4"/>
    <w:rsid w:val="00520210"/>
    <w:rsid w:val="00520574"/>
    <w:rsid w:val="0052062E"/>
    <w:rsid w:val="00520816"/>
    <w:rsid w:val="0052088A"/>
    <w:rsid w:val="00520973"/>
    <w:rsid w:val="00521471"/>
    <w:rsid w:val="0052165F"/>
    <w:rsid w:val="005219E6"/>
    <w:rsid w:val="00521E00"/>
    <w:rsid w:val="00522C52"/>
    <w:rsid w:val="00522EEE"/>
    <w:rsid w:val="00523039"/>
    <w:rsid w:val="0052379B"/>
    <w:rsid w:val="00523A04"/>
    <w:rsid w:val="00523A69"/>
    <w:rsid w:val="00523ACB"/>
    <w:rsid w:val="00523DAE"/>
    <w:rsid w:val="00523DCA"/>
    <w:rsid w:val="00524062"/>
    <w:rsid w:val="0052463F"/>
    <w:rsid w:val="005246A0"/>
    <w:rsid w:val="0052473B"/>
    <w:rsid w:val="00525123"/>
    <w:rsid w:val="005257DD"/>
    <w:rsid w:val="0052583B"/>
    <w:rsid w:val="005258C7"/>
    <w:rsid w:val="00525EF3"/>
    <w:rsid w:val="00526382"/>
    <w:rsid w:val="005263B9"/>
    <w:rsid w:val="005268F9"/>
    <w:rsid w:val="00526E13"/>
    <w:rsid w:val="00526FDA"/>
    <w:rsid w:val="00527028"/>
    <w:rsid w:val="00527B31"/>
    <w:rsid w:val="0053034C"/>
    <w:rsid w:val="005312E1"/>
    <w:rsid w:val="00531994"/>
    <w:rsid w:val="00531D4B"/>
    <w:rsid w:val="00531F5B"/>
    <w:rsid w:val="00532AD1"/>
    <w:rsid w:val="00532C1F"/>
    <w:rsid w:val="0053359E"/>
    <w:rsid w:val="00533B4B"/>
    <w:rsid w:val="0053432F"/>
    <w:rsid w:val="00534532"/>
    <w:rsid w:val="00534A3D"/>
    <w:rsid w:val="00534C4C"/>
    <w:rsid w:val="00534D1D"/>
    <w:rsid w:val="0053547A"/>
    <w:rsid w:val="005359BC"/>
    <w:rsid w:val="00535F80"/>
    <w:rsid w:val="00536290"/>
    <w:rsid w:val="0053634B"/>
    <w:rsid w:val="00536540"/>
    <w:rsid w:val="00536EC3"/>
    <w:rsid w:val="00536FF2"/>
    <w:rsid w:val="005373D9"/>
    <w:rsid w:val="005376A0"/>
    <w:rsid w:val="0053786B"/>
    <w:rsid w:val="00537893"/>
    <w:rsid w:val="00540170"/>
    <w:rsid w:val="005414E4"/>
    <w:rsid w:val="0054161B"/>
    <w:rsid w:val="005416D0"/>
    <w:rsid w:val="00541823"/>
    <w:rsid w:val="00541B03"/>
    <w:rsid w:val="00542EEE"/>
    <w:rsid w:val="005434D8"/>
    <w:rsid w:val="00543F0D"/>
    <w:rsid w:val="00544003"/>
    <w:rsid w:val="00544507"/>
    <w:rsid w:val="00545262"/>
    <w:rsid w:val="00545D01"/>
    <w:rsid w:val="00546668"/>
    <w:rsid w:val="00546A4D"/>
    <w:rsid w:val="00546DF1"/>
    <w:rsid w:val="00547A55"/>
    <w:rsid w:val="00550159"/>
    <w:rsid w:val="00550620"/>
    <w:rsid w:val="00550721"/>
    <w:rsid w:val="00550DD8"/>
    <w:rsid w:val="00550F4E"/>
    <w:rsid w:val="00552043"/>
    <w:rsid w:val="0055216D"/>
    <w:rsid w:val="0055219E"/>
    <w:rsid w:val="0055301F"/>
    <w:rsid w:val="005538ED"/>
    <w:rsid w:val="00554565"/>
    <w:rsid w:val="0055494C"/>
    <w:rsid w:val="00554A73"/>
    <w:rsid w:val="00554FE7"/>
    <w:rsid w:val="00555503"/>
    <w:rsid w:val="00555D9C"/>
    <w:rsid w:val="00555E37"/>
    <w:rsid w:val="00557155"/>
    <w:rsid w:val="00557AA7"/>
    <w:rsid w:val="00560A5A"/>
    <w:rsid w:val="00561014"/>
    <w:rsid w:val="005611E6"/>
    <w:rsid w:val="00561959"/>
    <w:rsid w:val="00562AA7"/>
    <w:rsid w:val="00562ACA"/>
    <w:rsid w:val="00563253"/>
    <w:rsid w:val="00563D5E"/>
    <w:rsid w:val="00563DEC"/>
    <w:rsid w:val="00564013"/>
    <w:rsid w:val="005640FC"/>
    <w:rsid w:val="00564AEC"/>
    <w:rsid w:val="00565FB5"/>
    <w:rsid w:val="00566396"/>
    <w:rsid w:val="0056643B"/>
    <w:rsid w:val="005669F9"/>
    <w:rsid w:val="00566E12"/>
    <w:rsid w:val="00567C8E"/>
    <w:rsid w:val="005702C9"/>
    <w:rsid w:val="00571247"/>
    <w:rsid w:val="0057153D"/>
    <w:rsid w:val="00572089"/>
    <w:rsid w:val="005724AB"/>
    <w:rsid w:val="00572865"/>
    <w:rsid w:val="00572B63"/>
    <w:rsid w:val="005737B9"/>
    <w:rsid w:val="00573DFB"/>
    <w:rsid w:val="0057482A"/>
    <w:rsid w:val="005751F7"/>
    <w:rsid w:val="0057520C"/>
    <w:rsid w:val="0057547D"/>
    <w:rsid w:val="00575949"/>
    <w:rsid w:val="005763FD"/>
    <w:rsid w:val="00576880"/>
    <w:rsid w:val="00576913"/>
    <w:rsid w:val="00576C38"/>
    <w:rsid w:val="00576E0D"/>
    <w:rsid w:val="005772D4"/>
    <w:rsid w:val="00577A9B"/>
    <w:rsid w:val="00580392"/>
    <w:rsid w:val="005808FC"/>
    <w:rsid w:val="00580D31"/>
    <w:rsid w:val="00581015"/>
    <w:rsid w:val="005817CD"/>
    <w:rsid w:val="00581DC9"/>
    <w:rsid w:val="00581EDE"/>
    <w:rsid w:val="00582973"/>
    <w:rsid w:val="005844CE"/>
    <w:rsid w:val="00584598"/>
    <w:rsid w:val="0058473F"/>
    <w:rsid w:val="00585872"/>
    <w:rsid w:val="00586133"/>
    <w:rsid w:val="005863D8"/>
    <w:rsid w:val="0058674B"/>
    <w:rsid w:val="0058695E"/>
    <w:rsid w:val="00586D85"/>
    <w:rsid w:val="00587BCC"/>
    <w:rsid w:val="0059035D"/>
    <w:rsid w:val="00591F0D"/>
    <w:rsid w:val="005920D2"/>
    <w:rsid w:val="0059236B"/>
    <w:rsid w:val="005933B0"/>
    <w:rsid w:val="0059482D"/>
    <w:rsid w:val="00594EE2"/>
    <w:rsid w:val="00595419"/>
    <w:rsid w:val="00595AF0"/>
    <w:rsid w:val="00595FCB"/>
    <w:rsid w:val="005963F5"/>
    <w:rsid w:val="00596704"/>
    <w:rsid w:val="00597F55"/>
    <w:rsid w:val="005A0715"/>
    <w:rsid w:val="005A1559"/>
    <w:rsid w:val="005A18C1"/>
    <w:rsid w:val="005A1D56"/>
    <w:rsid w:val="005A1EEE"/>
    <w:rsid w:val="005A3DBE"/>
    <w:rsid w:val="005A43CF"/>
    <w:rsid w:val="005A5132"/>
    <w:rsid w:val="005A52B4"/>
    <w:rsid w:val="005A52C0"/>
    <w:rsid w:val="005A5334"/>
    <w:rsid w:val="005A58F5"/>
    <w:rsid w:val="005A610D"/>
    <w:rsid w:val="005A63DD"/>
    <w:rsid w:val="005A64CB"/>
    <w:rsid w:val="005A654B"/>
    <w:rsid w:val="005A65F0"/>
    <w:rsid w:val="005A69DA"/>
    <w:rsid w:val="005A6C49"/>
    <w:rsid w:val="005A73ED"/>
    <w:rsid w:val="005A761D"/>
    <w:rsid w:val="005A7F94"/>
    <w:rsid w:val="005B067C"/>
    <w:rsid w:val="005B0C73"/>
    <w:rsid w:val="005B0CE0"/>
    <w:rsid w:val="005B17AE"/>
    <w:rsid w:val="005B1BC3"/>
    <w:rsid w:val="005B248C"/>
    <w:rsid w:val="005B26FE"/>
    <w:rsid w:val="005B2CD6"/>
    <w:rsid w:val="005B2ED9"/>
    <w:rsid w:val="005B366D"/>
    <w:rsid w:val="005B3FDA"/>
    <w:rsid w:val="005B4049"/>
    <w:rsid w:val="005B40B2"/>
    <w:rsid w:val="005B4175"/>
    <w:rsid w:val="005B41DC"/>
    <w:rsid w:val="005B4512"/>
    <w:rsid w:val="005B56A4"/>
    <w:rsid w:val="005B60DD"/>
    <w:rsid w:val="005B61C8"/>
    <w:rsid w:val="005B62B5"/>
    <w:rsid w:val="005B6312"/>
    <w:rsid w:val="005B64FF"/>
    <w:rsid w:val="005B6AE1"/>
    <w:rsid w:val="005B6CA3"/>
    <w:rsid w:val="005B723B"/>
    <w:rsid w:val="005B74A4"/>
    <w:rsid w:val="005C0078"/>
    <w:rsid w:val="005C0326"/>
    <w:rsid w:val="005C0423"/>
    <w:rsid w:val="005C094F"/>
    <w:rsid w:val="005C0A0F"/>
    <w:rsid w:val="005C0CE0"/>
    <w:rsid w:val="005C100E"/>
    <w:rsid w:val="005C14A8"/>
    <w:rsid w:val="005C18C7"/>
    <w:rsid w:val="005C23E3"/>
    <w:rsid w:val="005C35E7"/>
    <w:rsid w:val="005C3753"/>
    <w:rsid w:val="005C3781"/>
    <w:rsid w:val="005C3FD2"/>
    <w:rsid w:val="005C45B1"/>
    <w:rsid w:val="005C477E"/>
    <w:rsid w:val="005C6100"/>
    <w:rsid w:val="005C6922"/>
    <w:rsid w:val="005C6D9E"/>
    <w:rsid w:val="005C6DC3"/>
    <w:rsid w:val="005C6F71"/>
    <w:rsid w:val="005C74E0"/>
    <w:rsid w:val="005C74E8"/>
    <w:rsid w:val="005C7F34"/>
    <w:rsid w:val="005D031D"/>
    <w:rsid w:val="005D06C2"/>
    <w:rsid w:val="005D08F3"/>
    <w:rsid w:val="005D122F"/>
    <w:rsid w:val="005D180E"/>
    <w:rsid w:val="005D1CBC"/>
    <w:rsid w:val="005D2150"/>
    <w:rsid w:val="005D2259"/>
    <w:rsid w:val="005D2B6E"/>
    <w:rsid w:val="005D3246"/>
    <w:rsid w:val="005D457F"/>
    <w:rsid w:val="005D459E"/>
    <w:rsid w:val="005D4957"/>
    <w:rsid w:val="005D4D39"/>
    <w:rsid w:val="005D549E"/>
    <w:rsid w:val="005D5C55"/>
    <w:rsid w:val="005D6588"/>
    <w:rsid w:val="005D6914"/>
    <w:rsid w:val="005D6E93"/>
    <w:rsid w:val="005D7250"/>
    <w:rsid w:val="005E0812"/>
    <w:rsid w:val="005E0961"/>
    <w:rsid w:val="005E0B60"/>
    <w:rsid w:val="005E0C70"/>
    <w:rsid w:val="005E1AA8"/>
    <w:rsid w:val="005E2302"/>
    <w:rsid w:val="005E2698"/>
    <w:rsid w:val="005E26C7"/>
    <w:rsid w:val="005E30E8"/>
    <w:rsid w:val="005E3863"/>
    <w:rsid w:val="005E39DF"/>
    <w:rsid w:val="005E3AD3"/>
    <w:rsid w:val="005E489B"/>
    <w:rsid w:val="005E4A9C"/>
    <w:rsid w:val="005E50EF"/>
    <w:rsid w:val="005E5462"/>
    <w:rsid w:val="005E54C1"/>
    <w:rsid w:val="005E57C5"/>
    <w:rsid w:val="005E598C"/>
    <w:rsid w:val="005E6604"/>
    <w:rsid w:val="005E70F8"/>
    <w:rsid w:val="005E72C7"/>
    <w:rsid w:val="005E7595"/>
    <w:rsid w:val="005E7AAC"/>
    <w:rsid w:val="005E7B39"/>
    <w:rsid w:val="005E7C71"/>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52DE"/>
    <w:rsid w:val="005F57C0"/>
    <w:rsid w:val="005F5C6F"/>
    <w:rsid w:val="005F6226"/>
    <w:rsid w:val="005F673C"/>
    <w:rsid w:val="005F6C9B"/>
    <w:rsid w:val="005F702E"/>
    <w:rsid w:val="005F7095"/>
    <w:rsid w:val="005F741E"/>
    <w:rsid w:val="005F77B9"/>
    <w:rsid w:val="005F7EBD"/>
    <w:rsid w:val="00600643"/>
    <w:rsid w:val="00600A4C"/>
    <w:rsid w:val="00600C28"/>
    <w:rsid w:val="00600DCD"/>
    <w:rsid w:val="00600DDF"/>
    <w:rsid w:val="006012FA"/>
    <w:rsid w:val="00601304"/>
    <w:rsid w:val="00601ADB"/>
    <w:rsid w:val="0060221E"/>
    <w:rsid w:val="0060285F"/>
    <w:rsid w:val="00602F86"/>
    <w:rsid w:val="0060306A"/>
    <w:rsid w:val="006034BB"/>
    <w:rsid w:val="00603ADE"/>
    <w:rsid w:val="00604BC8"/>
    <w:rsid w:val="0060509F"/>
    <w:rsid w:val="0060533F"/>
    <w:rsid w:val="0060548A"/>
    <w:rsid w:val="00605917"/>
    <w:rsid w:val="00606295"/>
    <w:rsid w:val="00606310"/>
    <w:rsid w:val="00606D17"/>
    <w:rsid w:val="00610811"/>
    <w:rsid w:val="0061117B"/>
    <w:rsid w:val="00611DF4"/>
    <w:rsid w:val="00612780"/>
    <w:rsid w:val="00612C24"/>
    <w:rsid w:val="00612C71"/>
    <w:rsid w:val="0061315A"/>
    <w:rsid w:val="006135E3"/>
    <w:rsid w:val="006135EA"/>
    <w:rsid w:val="00613AAA"/>
    <w:rsid w:val="00613B28"/>
    <w:rsid w:val="00613BEB"/>
    <w:rsid w:val="00614393"/>
    <w:rsid w:val="0061542D"/>
    <w:rsid w:val="0061649E"/>
    <w:rsid w:val="00616839"/>
    <w:rsid w:val="00616999"/>
    <w:rsid w:val="00616E1F"/>
    <w:rsid w:val="00616E66"/>
    <w:rsid w:val="0061722C"/>
    <w:rsid w:val="006173B1"/>
    <w:rsid w:val="00617838"/>
    <w:rsid w:val="00617997"/>
    <w:rsid w:val="00617F91"/>
    <w:rsid w:val="00620013"/>
    <w:rsid w:val="006202F3"/>
    <w:rsid w:val="006203EF"/>
    <w:rsid w:val="00620633"/>
    <w:rsid w:val="00620A4A"/>
    <w:rsid w:val="00621854"/>
    <w:rsid w:val="00621BA3"/>
    <w:rsid w:val="006227EB"/>
    <w:rsid w:val="00622F4D"/>
    <w:rsid w:val="00622F6D"/>
    <w:rsid w:val="006230A8"/>
    <w:rsid w:val="0062316C"/>
    <w:rsid w:val="006232CB"/>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60E"/>
    <w:rsid w:val="00631C2C"/>
    <w:rsid w:val="00633BDB"/>
    <w:rsid w:val="00633EE7"/>
    <w:rsid w:val="00633FFC"/>
    <w:rsid w:val="00634B57"/>
    <w:rsid w:val="00634B6C"/>
    <w:rsid w:val="00635DE7"/>
    <w:rsid w:val="00636448"/>
    <w:rsid w:val="00636F31"/>
    <w:rsid w:val="00637CC2"/>
    <w:rsid w:val="00637E3D"/>
    <w:rsid w:val="00640F08"/>
    <w:rsid w:val="00642ED9"/>
    <w:rsid w:val="00642F38"/>
    <w:rsid w:val="00643063"/>
    <w:rsid w:val="006434C7"/>
    <w:rsid w:val="006439FB"/>
    <w:rsid w:val="00644206"/>
    <w:rsid w:val="006459F1"/>
    <w:rsid w:val="006459F7"/>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FC9"/>
    <w:rsid w:val="006537DC"/>
    <w:rsid w:val="00653AA4"/>
    <w:rsid w:val="00654270"/>
    <w:rsid w:val="00654777"/>
    <w:rsid w:val="00654E60"/>
    <w:rsid w:val="006551A7"/>
    <w:rsid w:val="006554E3"/>
    <w:rsid w:val="00655B49"/>
    <w:rsid w:val="006565C9"/>
    <w:rsid w:val="006569E9"/>
    <w:rsid w:val="00656D83"/>
    <w:rsid w:val="00656F1C"/>
    <w:rsid w:val="00657275"/>
    <w:rsid w:val="00657531"/>
    <w:rsid w:val="00657560"/>
    <w:rsid w:val="006578DB"/>
    <w:rsid w:val="0065793F"/>
    <w:rsid w:val="006601F7"/>
    <w:rsid w:val="00660E86"/>
    <w:rsid w:val="006611DC"/>
    <w:rsid w:val="006621DD"/>
    <w:rsid w:val="0066283A"/>
    <w:rsid w:val="00662B66"/>
    <w:rsid w:val="00662BC4"/>
    <w:rsid w:val="00662DEA"/>
    <w:rsid w:val="00663AC4"/>
    <w:rsid w:val="00663D2A"/>
    <w:rsid w:val="0066473D"/>
    <w:rsid w:val="00664A52"/>
    <w:rsid w:val="00664B11"/>
    <w:rsid w:val="00664CBE"/>
    <w:rsid w:val="00664F3C"/>
    <w:rsid w:val="006650B2"/>
    <w:rsid w:val="00665A15"/>
    <w:rsid w:val="00666237"/>
    <w:rsid w:val="006662E0"/>
    <w:rsid w:val="00666AB2"/>
    <w:rsid w:val="00666FCA"/>
    <w:rsid w:val="0066736B"/>
    <w:rsid w:val="00667452"/>
    <w:rsid w:val="0066791E"/>
    <w:rsid w:val="00667A3C"/>
    <w:rsid w:val="00667B5B"/>
    <w:rsid w:val="00667BA7"/>
    <w:rsid w:val="00670642"/>
    <w:rsid w:val="0067099D"/>
    <w:rsid w:val="00670EF9"/>
    <w:rsid w:val="00671FA7"/>
    <w:rsid w:val="006720B1"/>
    <w:rsid w:val="00672445"/>
    <w:rsid w:val="0067322A"/>
    <w:rsid w:val="006736E9"/>
    <w:rsid w:val="00673700"/>
    <w:rsid w:val="00673C5E"/>
    <w:rsid w:val="00675E6F"/>
    <w:rsid w:val="006764DC"/>
    <w:rsid w:val="0067659C"/>
    <w:rsid w:val="00676A64"/>
    <w:rsid w:val="00676BA4"/>
    <w:rsid w:val="00676DF9"/>
    <w:rsid w:val="00677418"/>
    <w:rsid w:val="0067751F"/>
    <w:rsid w:val="0068050F"/>
    <w:rsid w:val="00680944"/>
    <w:rsid w:val="00680A79"/>
    <w:rsid w:val="00681080"/>
    <w:rsid w:val="0068140A"/>
    <w:rsid w:val="00681799"/>
    <w:rsid w:val="0068182D"/>
    <w:rsid w:val="006818D8"/>
    <w:rsid w:val="00682198"/>
    <w:rsid w:val="00682678"/>
    <w:rsid w:val="006827EC"/>
    <w:rsid w:val="00683EEF"/>
    <w:rsid w:val="0068410F"/>
    <w:rsid w:val="0068436E"/>
    <w:rsid w:val="0068454F"/>
    <w:rsid w:val="00684C21"/>
    <w:rsid w:val="00684E16"/>
    <w:rsid w:val="006854E1"/>
    <w:rsid w:val="0068672A"/>
    <w:rsid w:val="00686E1B"/>
    <w:rsid w:val="00687021"/>
    <w:rsid w:val="00687782"/>
    <w:rsid w:val="006903A8"/>
    <w:rsid w:val="00690848"/>
    <w:rsid w:val="00690881"/>
    <w:rsid w:val="006918D5"/>
    <w:rsid w:val="00691A65"/>
    <w:rsid w:val="00691F12"/>
    <w:rsid w:val="00692185"/>
    <w:rsid w:val="00692594"/>
    <w:rsid w:val="00692610"/>
    <w:rsid w:val="00692B11"/>
    <w:rsid w:val="00692C4B"/>
    <w:rsid w:val="006939BC"/>
    <w:rsid w:val="00693BE1"/>
    <w:rsid w:val="0069432A"/>
    <w:rsid w:val="00694B80"/>
    <w:rsid w:val="006957F6"/>
    <w:rsid w:val="00695DB2"/>
    <w:rsid w:val="00695E1B"/>
    <w:rsid w:val="0069608F"/>
    <w:rsid w:val="00696280"/>
    <w:rsid w:val="0069691B"/>
    <w:rsid w:val="006A01E1"/>
    <w:rsid w:val="006A0383"/>
    <w:rsid w:val="006A03DE"/>
    <w:rsid w:val="006A0452"/>
    <w:rsid w:val="006A0CE5"/>
    <w:rsid w:val="006A1F10"/>
    <w:rsid w:val="006A1F1A"/>
    <w:rsid w:val="006A2B63"/>
    <w:rsid w:val="006A2F52"/>
    <w:rsid w:val="006A2F58"/>
    <w:rsid w:val="006A31A4"/>
    <w:rsid w:val="006A3A11"/>
    <w:rsid w:val="006A4112"/>
    <w:rsid w:val="006A4738"/>
    <w:rsid w:val="006A4778"/>
    <w:rsid w:val="006A4AA5"/>
    <w:rsid w:val="006A4B3B"/>
    <w:rsid w:val="006A6711"/>
    <w:rsid w:val="006A6D84"/>
    <w:rsid w:val="006A6F16"/>
    <w:rsid w:val="006A7090"/>
    <w:rsid w:val="006A7224"/>
    <w:rsid w:val="006A7BEC"/>
    <w:rsid w:val="006B067E"/>
    <w:rsid w:val="006B06D3"/>
    <w:rsid w:val="006B0882"/>
    <w:rsid w:val="006B097B"/>
    <w:rsid w:val="006B100B"/>
    <w:rsid w:val="006B163A"/>
    <w:rsid w:val="006B1C67"/>
    <w:rsid w:val="006B1EDB"/>
    <w:rsid w:val="006B25AA"/>
    <w:rsid w:val="006B2BDB"/>
    <w:rsid w:val="006B2C32"/>
    <w:rsid w:val="006B2C4A"/>
    <w:rsid w:val="006B35AF"/>
    <w:rsid w:val="006B44F5"/>
    <w:rsid w:val="006B51DB"/>
    <w:rsid w:val="006B580E"/>
    <w:rsid w:val="006B6059"/>
    <w:rsid w:val="006B6223"/>
    <w:rsid w:val="006B7656"/>
    <w:rsid w:val="006B7803"/>
    <w:rsid w:val="006B7FB8"/>
    <w:rsid w:val="006C0485"/>
    <w:rsid w:val="006C08E8"/>
    <w:rsid w:val="006C0B26"/>
    <w:rsid w:val="006C0D6C"/>
    <w:rsid w:val="006C0D8B"/>
    <w:rsid w:val="006C1341"/>
    <w:rsid w:val="006C1E32"/>
    <w:rsid w:val="006C21A7"/>
    <w:rsid w:val="006C27F5"/>
    <w:rsid w:val="006C351A"/>
    <w:rsid w:val="006C3C80"/>
    <w:rsid w:val="006C3F45"/>
    <w:rsid w:val="006C42C7"/>
    <w:rsid w:val="006C49A5"/>
    <w:rsid w:val="006C4BFB"/>
    <w:rsid w:val="006C500D"/>
    <w:rsid w:val="006C6EB0"/>
    <w:rsid w:val="006C7195"/>
    <w:rsid w:val="006C74C0"/>
    <w:rsid w:val="006C77A6"/>
    <w:rsid w:val="006C7F33"/>
    <w:rsid w:val="006D04FD"/>
    <w:rsid w:val="006D0A6F"/>
    <w:rsid w:val="006D0ADB"/>
    <w:rsid w:val="006D0C0A"/>
    <w:rsid w:val="006D0C88"/>
    <w:rsid w:val="006D0F4F"/>
    <w:rsid w:val="006D1B12"/>
    <w:rsid w:val="006D1B1B"/>
    <w:rsid w:val="006D2298"/>
    <w:rsid w:val="006D2F32"/>
    <w:rsid w:val="006D30C5"/>
    <w:rsid w:val="006D32AB"/>
    <w:rsid w:val="006D3DEE"/>
    <w:rsid w:val="006D3F85"/>
    <w:rsid w:val="006D45EA"/>
    <w:rsid w:val="006D5021"/>
    <w:rsid w:val="006D51E6"/>
    <w:rsid w:val="006D576F"/>
    <w:rsid w:val="006D5F62"/>
    <w:rsid w:val="006D63FE"/>
    <w:rsid w:val="006E04AC"/>
    <w:rsid w:val="006E0C42"/>
    <w:rsid w:val="006E0F02"/>
    <w:rsid w:val="006E1CB8"/>
    <w:rsid w:val="006E2317"/>
    <w:rsid w:val="006E2508"/>
    <w:rsid w:val="006E2925"/>
    <w:rsid w:val="006E35D7"/>
    <w:rsid w:val="006E3804"/>
    <w:rsid w:val="006E3A82"/>
    <w:rsid w:val="006E3C9F"/>
    <w:rsid w:val="006E4106"/>
    <w:rsid w:val="006E41F3"/>
    <w:rsid w:val="006E46DD"/>
    <w:rsid w:val="006E4BF6"/>
    <w:rsid w:val="006E4EBC"/>
    <w:rsid w:val="006E5057"/>
    <w:rsid w:val="006E5074"/>
    <w:rsid w:val="006E5181"/>
    <w:rsid w:val="006E5494"/>
    <w:rsid w:val="006E5594"/>
    <w:rsid w:val="006E55BC"/>
    <w:rsid w:val="006E5648"/>
    <w:rsid w:val="006E5DC6"/>
    <w:rsid w:val="006E6F32"/>
    <w:rsid w:val="006E749A"/>
    <w:rsid w:val="006F0586"/>
    <w:rsid w:val="006F095A"/>
    <w:rsid w:val="006F0979"/>
    <w:rsid w:val="006F0D0F"/>
    <w:rsid w:val="006F16CB"/>
    <w:rsid w:val="006F187B"/>
    <w:rsid w:val="006F1D7D"/>
    <w:rsid w:val="006F1DC7"/>
    <w:rsid w:val="006F261E"/>
    <w:rsid w:val="006F2695"/>
    <w:rsid w:val="006F3B5C"/>
    <w:rsid w:val="006F58E9"/>
    <w:rsid w:val="006F5B86"/>
    <w:rsid w:val="006F5C35"/>
    <w:rsid w:val="006F645D"/>
    <w:rsid w:val="006F6F8C"/>
    <w:rsid w:val="006F7538"/>
    <w:rsid w:val="006F78B9"/>
    <w:rsid w:val="006F7BE5"/>
    <w:rsid w:val="006F7F20"/>
    <w:rsid w:val="0070038B"/>
    <w:rsid w:val="007004A1"/>
    <w:rsid w:val="00700769"/>
    <w:rsid w:val="00700872"/>
    <w:rsid w:val="00701625"/>
    <w:rsid w:val="00701A5B"/>
    <w:rsid w:val="00702551"/>
    <w:rsid w:val="00702A50"/>
    <w:rsid w:val="007039ED"/>
    <w:rsid w:val="00703F63"/>
    <w:rsid w:val="007042A6"/>
    <w:rsid w:val="007047DC"/>
    <w:rsid w:val="00705196"/>
    <w:rsid w:val="0070521A"/>
    <w:rsid w:val="0070528E"/>
    <w:rsid w:val="00705F89"/>
    <w:rsid w:val="00706A9A"/>
    <w:rsid w:val="00706B1D"/>
    <w:rsid w:val="00706D67"/>
    <w:rsid w:val="0070743D"/>
    <w:rsid w:val="00707907"/>
    <w:rsid w:val="007111CC"/>
    <w:rsid w:val="00711B2C"/>
    <w:rsid w:val="00711BD1"/>
    <w:rsid w:val="00711C7E"/>
    <w:rsid w:val="007123AE"/>
    <w:rsid w:val="0071284C"/>
    <w:rsid w:val="0071327C"/>
    <w:rsid w:val="00713574"/>
    <w:rsid w:val="00713B1A"/>
    <w:rsid w:val="00714063"/>
    <w:rsid w:val="00714231"/>
    <w:rsid w:val="00714E1B"/>
    <w:rsid w:val="0071505B"/>
    <w:rsid w:val="00715EF4"/>
    <w:rsid w:val="00716217"/>
    <w:rsid w:val="007165B3"/>
    <w:rsid w:val="0071679B"/>
    <w:rsid w:val="00716B4C"/>
    <w:rsid w:val="0071717B"/>
    <w:rsid w:val="007171AC"/>
    <w:rsid w:val="00717348"/>
    <w:rsid w:val="00717B44"/>
    <w:rsid w:val="00720461"/>
    <w:rsid w:val="007207A8"/>
    <w:rsid w:val="007209CF"/>
    <w:rsid w:val="00720C6E"/>
    <w:rsid w:val="0072248B"/>
    <w:rsid w:val="00722E88"/>
    <w:rsid w:val="00722F9D"/>
    <w:rsid w:val="007236D6"/>
    <w:rsid w:val="007237E6"/>
    <w:rsid w:val="00724135"/>
    <w:rsid w:val="007248B8"/>
    <w:rsid w:val="0072529E"/>
    <w:rsid w:val="0072530A"/>
    <w:rsid w:val="0072586C"/>
    <w:rsid w:val="00726033"/>
    <w:rsid w:val="007262E0"/>
    <w:rsid w:val="007264FB"/>
    <w:rsid w:val="00726D51"/>
    <w:rsid w:val="0072732E"/>
    <w:rsid w:val="00727462"/>
    <w:rsid w:val="00727C10"/>
    <w:rsid w:val="00727D98"/>
    <w:rsid w:val="00730449"/>
    <w:rsid w:val="00730552"/>
    <w:rsid w:val="00730C3E"/>
    <w:rsid w:val="00731049"/>
    <w:rsid w:val="007314AE"/>
    <w:rsid w:val="007317C2"/>
    <w:rsid w:val="00732443"/>
    <w:rsid w:val="00732918"/>
    <w:rsid w:val="00732D50"/>
    <w:rsid w:val="00733207"/>
    <w:rsid w:val="00733D08"/>
    <w:rsid w:val="0073475C"/>
    <w:rsid w:val="007352BA"/>
    <w:rsid w:val="00735351"/>
    <w:rsid w:val="00735DD5"/>
    <w:rsid w:val="00736B47"/>
    <w:rsid w:val="007373ED"/>
    <w:rsid w:val="0073759A"/>
    <w:rsid w:val="00737ED0"/>
    <w:rsid w:val="00737F24"/>
    <w:rsid w:val="007403FC"/>
    <w:rsid w:val="0074043F"/>
    <w:rsid w:val="00740756"/>
    <w:rsid w:val="00740B69"/>
    <w:rsid w:val="007412F2"/>
    <w:rsid w:val="0074187F"/>
    <w:rsid w:val="00741D14"/>
    <w:rsid w:val="007428B9"/>
    <w:rsid w:val="00743BAE"/>
    <w:rsid w:val="00744BFB"/>
    <w:rsid w:val="00745691"/>
    <w:rsid w:val="00746241"/>
    <w:rsid w:val="007474CD"/>
    <w:rsid w:val="00751A7E"/>
    <w:rsid w:val="00751B39"/>
    <w:rsid w:val="00752033"/>
    <w:rsid w:val="00752072"/>
    <w:rsid w:val="00752153"/>
    <w:rsid w:val="007523C3"/>
    <w:rsid w:val="007526B3"/>
    <w:rsid w:val="00752986"/>
    <w:rsid w:val="00752A79"/>
    <w:rsid w:val="00753227"/>
    <w:rsid w:val="0075393F"/>
    <w:rsid w:val="00753A01"/>
    <w:rsid w:val="00753C94"/>
    <w:rsid w:val="007548FE"/>
    <w:rsid w:val="00754AE6"/>
    <w:rsid w:val="00755928"/>
    <w:rsid w:val="00755AB9"/>
    <w:rsid w:val="00755E9D"/>
    <w:rsid w:val="00756609"/>
    <w:rsid w:val="00756A51"/>
    <w:rsid w:val="00757032"/>
    <w:rsid w:val="007570A1"/>
    <w:rsid w:val="00760AF6"/>
    <w:rsid w:val="00760E72"/>
    <w:rsid w:val="00761528"/>
    <w:rsid w:val="00761BAC"/>
    <w:rsid w:val="00762466"/>
    <w:rsid w:val="00762C4A"/>
    <w:rsid w:val="007631D3"/>
    <w:rsid w:val="00763768"/>
    <w:rsid w:val="007638C0"/>
    <w:rsid w:val="0076467B"/>
    <w:rsid w:val="00764965"/>
    <w:rsid w:val="00764AC1"/>
    <w:rsid w:val="00764BCB"/>
    <w:rsid w:val="007650A8"/>
    <w:rsid w:val="007661D5"/>
    <w:rsid w:val="00766442"/>
    <w:rsid w:val="00766866"/>
    <w:rsid w:val="007668EF"/>
    <w:rsid w:val="00766CC0"/>
    <w:rsid w:val="00766E5D"/>
    <w:rsid w:val="00766E7E"/>
    <w:rsid w:val="00767164"/>
    <w:rsid w:val="00767293"/>
    <w:rsid w:val="007676C0"/>
    <w:rsid w:val="00767D6E"/>
    <w:rsid w:val="00767F6E"/>
    <w:rsid w:val="0077066C"/>
    <w:rsid w:val="00770ED4"/>
    <w:rsid w:val="0077177B"/>
    <w:rsid w:val="00771EF6"/>
    <w:rsid w:val="00771FC4"/>
    <w:rsid w:val="007720B0"/>
    <w:rsid w:val="007726B8"/>
    <w:rsid w:val="00772E92"/>
    <w:rsid w:val="007737AA"/>
    <w:rsid w:val="007737D2"/>
    <w:rsid w:val="00773A8B"/>
    <w:rsid w:val="00773F87"/>
    <w:rsid w:val="007750E8"/>
    <w:rsid w:val="00775331"/>
    <w:rsid w:val="007755E9"/>
    <w:rsid w:val="007759C4"/>
    <w:rsid w:val="00775DF9"/>
    <w:rsid w:val="0077662E"/>
    <w:rsid w:val="00777A8B"/>
    <w:rsid w:val="00777B69"/>
    <w:rsid w:val="00780559"/>
    <w:rsid w:val="00780E5F"/>
    <w:rsid w:val="00780F04"/>
    <w:rsid w:val="007826FE"/>
    <w:rsid w:val="00782EA1"/>
    <w:rsid w:val="0078311B"/>
    <w:rsid w:val="007842DF"/>
    <w:rsid w:val="0078454F"/>
    <w:rsid w:val="00785144"/>
    <w:rsid w:val="00785ABA"/>
    <w:rsid w:val="00785FF1"/>
    <w:rsid w:val="007873FA"/>
    <w:rsid w:val="00787871"/>
    <w:rsid w:val="00787A57"/>
    <w:rsid w:val="00787BE8"/>
    <w:rsid w:val="007906A3"/>
    <w:rsid w:val="00790EFE"/>
    <w:rsid w:val="007913F0"/>
    <w:rsid w:val="00791520"/>
    <w:rsid w:val="00791889"/>
    <w:rsid w:val="00791D96"/>
    <w:rsid w:val="00792ABA"/>
    <w:rsid w:val="00792C10"/>
    <w:rsid w:val="00794343"/>
    <w:rsid w:val="00794E6F"/>
    <w:rsid w:val="0079565B"/>
    <w:rsid w:val="007959B5"/>
    <w:rsid w:val="00795E7E"/>
    <w:rsid w:val="007971A3"/>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AB1"/>
    <w:rsid w:val="007A5C0F"/>
    <w:rsid w:val="007A665C"/>
    <w:rsid w:val="007A6A2C"/>
    <w:rsid w:val="007A6B9E"/>
    <w:rsid w:val="007A6F6E"/>
    <w:rsid w:val="007B015F"/>
    <w:rsid w:val="007B03ED"/>
    <w:rsid w:val="007B053D"/>
    <w:rsid w:val="007B1769"/>
    <w:rsid w:val="007B1AC8"/>
    <w:rsid w:val="007B1F87"/>
    <w:rsid w:val="007B37C9"/>
    <w:rsid w:val="007B3B61"/>
    <w:rsid w:val="007B3D8A"/>
    <w:rsid w:val="007B5D35"/>
    <w:rsid w:val="007B5E68"/>
    <w:rsid w:val="007B797A"/>
    <w:rsid w:val="007B79F1"/>
    <w:rsid w:val="007B7B4D"/>
    <w:rsid w:val="007C0286"/>
    <w:rsid w:val="007C083A"/>
    <w:rsid w:val="007C0DB9"/>
    <w:rsid w:val="007C1127"/>
    <w:rsid w:val="007C1131"/>
    <w:rsid w:val="007C1E6E"/>
    <w:rsid w:val="007C21DB"/>
    <w:rsid w:val="007C309E"/>
    <w:rsid w:val="007C3428"/>
    <w:rsid w:val="007C3438"/>
    <w:rsid w:val="007C3664"/>
    <w:rsid w:val="007C436A"/>
    <w:rsid w:val="007C45F9"/>
    <w:rsid w:val="007C47FF"/>
    <w:rsid w:val="007C4DB7"/>
    <w:rsid w:val="007C4F48"/>
    <w:rsid w:val="007C5371"/>
    <w:rsid w:val="007C54D9"/>
    <w:rsid w:val="007C7B7A"/>
    <w:rsid w:val="007D00E7"/>
    <w:rsid w:val="007D03EE"/>
    <w:rsid w:val="007D141A"/>
    <w:rsid w:val="007D22D7"/>
    <w:rsid w:val="007D22D9"/>
    <w:rsid w:val="007D3107"/>
    <w:rsid w:val="007D3551"/>
    <w:rsid w:val="007D35DA"/>
    <w:rsid w:val="007D36F0"/>
    <w:rsid w:val="007D381B"/>
    <w:rsid w:val="007D3910"/>
    <w:rsid w:val="007D3A0A"/>
    <w:rsid w:val="007D3B80"/>
    <w:rsid w:val="007D4DDA"/>
    <w:rsid w:val="007D55E6"/>
    <w:rsid w:val="007D57B9"/>
    <w:rsid w:val="007D5AD7"/>
    <w:rsid w:val="007D5F2A"/>
    <w:rsid w:val="007D61B8"/>
    <w:rsid w:val="007D660C"/>
    <w:rsid w:val="007D6C75"/>
    <w:rsid w:val="007D6FB4"/>
    <w:rsid w:val="007D7911"/>
    <w:rsid w:val="007D7C4C"/>
    <w:rsid w:val="007D7CF2"/>
    <w:rsid w:val="007D7E58"/>
    <w:rsid w:val="007E0476"/>
    <w:rsid w:val="007E06DD"/>
    <w:rsid w:val="007E1E5F"/>
    <w:rsid w:val="007E2039"/>
    <w:rsid w:val="007E2083"/>
    <w:rsid w:val="007E2721"/>
    <w:rsid w:val="007E2C92"/>
    <w:rsid w:val="007E32C9"/>
    <w:rsid w:val="007E386B"/>
    <w:rsid w:val="007E3DD2"/>
    <w:rsid w:val="007E4819"/>
    <w:rsid w:val="007E4E4C"/>
    <w:rsid w:val="007E65F3"/>
    <w:rsid w:val="007E73B6"/>
    <w:rsid w:val="007E78C2"/>
    <w:rsid w:val="007E7A01"/>
    <w:rsid w:val="007F003C"/>
    <w:rsid w:val="007F175B"/>
    <w:rsid w:val="007F1834"/>
    <w:rsid w:val="007F1849"/>
    <w:rsid w:val="007F1E88"/>
    <w:rsid w:val="007F1FF3"/>
    <w:rsid w:val="007F23E5"/>
    <w:rsid w:val="007F24BD"/>
    <w:rsid w:val="007F2C99"/>
    <w:rsid w:val="007F3150"/>
    <w:rsid w:val="007F3BB9"/>
    <w:rsid w:val="007F3BF1"/>
    <w:rsid w:val="007F4060"/>
    <w:rsid w:val="007F40C5"/>
    <w:rsid w:val="007F4443"/>
    <w:rsid w:val="007F4BAD"/>
    <w:rsid w:val="007F4C37"/>
    <w:rsid w:val="007F536F"/>
    <w:rsid w:val="007F537C"/>
    <w:rsid w:val="007F6C04"/>
    <w:rsid w:val="007F6EE8"/>
    <w:rsid w:val="007F7141"/>
    <w:rsid w:val="007F733D"/>
    <w:rsid w:val="007F763B"/>
    <w:rsid w:val="008009C4"/>
    <w:rsid w:val="00800CCC"/>
    <w:rsid w:val="0080164B"/>
    <w:rsid w:val="00801AF1"/>
    <w:rsid w:val="008024F1"/>
    <w:rsid w:val="00802F5D"/>
    <w:rsid w:val="00803449"/>
    <w:rsid w:val="008034CD"/>
    <w:rsid w:val="00803779"/>
    <w:rsid w:val="0080390D"/>
    <w:rsid w:val="00804986"/>
    <w:rsid w:val="00804A71"/>
    <w:rsid w:val="00805127"/>
    <w:rsid w:val="008051C2"/>
    <w:rsid w:val="008057AB"/>
    <w:rsid w:val="00805ACA"/>
    <w:rsid w:val="00805F2D"/>
    <w:rsid w:val="00805F38"/>
    <w:rsid w:val="0080616B"/>
    <w:rsid w:val="0080692A"/>
    <w:rsid w:val="00806C5A"/>
    <w:rsid w:val="00806C93"/>
    <w:rsid w:val="008074D1"/>
    <w:rsid w:val="0081049C"/>
    <w:rsid w:val="00810BFB"/>
    <w:rsid w:val="00810C21"/>
    <w:rsid w:val="0081119B"/>
    <w:rsid w:val="00811BF4"/>
    <w:rsid w:val="00811C00"/>
    <w:rsid w:val="00811E33"/>
    <w:rsid w:val="00811EB2"/>
    <w:rsid w:val="00812B1C"/>
    <w:rsid w:val="00812E82"/>
    <w:rsid w:val="00812F6C"/>
    <w:rsid w:val="00812FCB"/>
    <w:rsid w:val="00813861"/>
    <w:rsid w:val="00813A1C"/>
    <w:rsid w:val="00813F3E"/>
    <w:rsid w:val="008141C8"/>
    <w:rsid w:val="008144CC"/>
    <w:rsid w:val="008145B9"/>
    <w:rsid w:val="008153A8"/>
    <w:rsid w:val="0081607A"/>
    <w:rsid w:val="008160C5"/>
    <w:rsid w:val="0081664C"/>
    <w:rsid w:val="008166DB"/>
    <w:rsid w:val="00816C0C"/>
    <w:rsid w:val="00816F18"/>
    <w:rsid w:val="00817466"/>
    <w:rsid w:val="0081797A"/>
    <w:rsid w:val="00820276"/>
    <w:rsid w:val="0082097A"/>
    <w:rsid w:val="0082113A"/>
    <w:rsid w:val="008211EF"/>
    <w:rsid w:val="008213BB"/>
    <w:rsid w:val="00821956"/>
    <w:rsid w:val="008221AA"/>
    <w:rsid w:val="008222CD"/>
    <w:rsid w:val="0082287C"/>
    <w:rsid w:val="008228E2"/>
    <w:rsid w:val="008233DD"/>
    <w:rsid w:val="008236A5"/>
    <w:rsid w:val="00823C70"/>
    <w:rsid w:val="00824121"/>
    <w:rsid w:val="00824322"/>
    <w:rsid w:val="00824A39"/>
    <w:rsid w:val="00824AB6"/>
    <w:rsid w:val="00824E5E"/>
    <w:rsid w:val="00825E68"/>
    <w:rsid w:val="00826377"/>
    <w:rsid w:val="008266D6"/>
    <w:rsid w:val="008269EE"/>
    <w:rsid w:val="00827206"/>
    <w:rsid w:val="0083034A"/>
    <w:rsid w:val="00830C19"/>
    <w:rsid w:val="00830EB7"/>
    <w:rsid w:val="0083184A"/>
    <w:rsid w:val="00832039"/>
    <w:rsid w:val="00832353"/>
    <w:rsid w:val="00832A38"/>
    <w:rsid w:val="0083324F"/>
    <w:rsid w:val="00833274"/>
    <w:rsid w:val="00833D1E"/>
    <w:rsid w:val="0083434A"/>
    <w:rsid w:val="0083454C"/>
    <w:rsid w:val="00834B23"/>
    <w:rsid w:val="00834E90"/>
    <w:rsid w:val="00836C32"/>
    <w:rsid w:val="00836C3A"/>
    <w:rsid w:val="00837848"/>
    <w:rsid w:val="00837878"/>
    <w:rsid w:val="00840679"/>
    <w:rsid w:val="00841289"/>
    <w:rsid w:val="0084236D"/>
    <w:rsid w:val="008426FA"/>
    <w:rsid w:val="00842ACE"/>
    <w:rsid w:val="008434F9"/>
    <w:rsid w:val="008435F1"/>
    <w:rsid w:val="008438DD"/>
    <w:rsid w:val="00843959"/>
    <w:rsid w:val="00843C78"/>
    <w:rsid w:val="00843C99"/>
    <w:rsid w:val="008447DD"/>
    <w:rsid w:val="00845354"/>
    <w:rsid w:val="00845BF9"/>
    <w:rsid w:val="00846241"/>
    <w:rsid w:val="0084683D"/>
    <w:rsid w:val="0085001F"/>
    <w:rsid w:val="00850E5F"/>
    <w:rsid w:val="0085113E"/>
    <w:rsid w:val="00851D9A"/>
    <w:rsid w:val="008524DC"/>
    <w:rsid w:val="00852FB9"/>
    <w:rsid w:val="0085330C"/>
    <w:rsid w:val="00853659"/>
    <w:rsid w:val="00853B71"/>
    <w:rsid w:val="008540E3"/>
    <w:rsid w:val="0085430A"/>
    <w:rsid w:val="00854D67"/>
    <w:rsid w:val="00854F00"/>
    <w:rsid w:val="00855786"/>
    <w:rsid w:val="00855A42"/>
    <w:rsid w:val="00856733"/>
    <w:rsid w:val="0085692D"/>
    <w:rsid w:val="00856AB4"/>
    <w:rsid w:val="00857AC5"/>
    <w:rsid w:val="00857AFE"/>
    <w:rsid w:val="00857BAA"/>
    <w:rsid w:val="0086095A"/>
    <w:rsid w:val="00860B59"/>
    <w:rsid w:val="008610D8"/>
    <w:rsid w:val="008615F7"/>
    <w:rsid w:val="008619AD"/>
    <w:rsid w:val="00861B6F"/>
    <w:rsid w:val="00861C52"/>
    <w:rsid w:val="00862ADC"/>
    <w:rsid w:val="00862FE9"/>
    <w:rsid w:val="0086307A"/>
    <w:rsid w:val="00863512"/>
    <w:rsid w:val="00863EFB"/>
    <w:rsid w:val="00865073"/>
    <w:rsid w:val="00865674"/>
    <w:rsid w:val="00865867"/>
    <w:rsid w:val="00865C57"/>
    <w:rsid w:val="00866DBC"/>
    <w:rsid w:val="008672BE"/>
    <w:rsid w:val="00867E52"/>
    <w:rsid w:val="0087036F"/>
    <w:rsid w:val="008704DE"/>
    <w:rsid w:val="00870738"/>
    <w:rsid w:val="008718CD"/>
    <w:rsid w:val="00871AA5"/>
    <w:rsid w:val="00871FDB"/>
    <w:rsid w:val="00872865"/>
    <w:rsid w:val="00872EE1"/>
    <w:rsid w:val="0087332B"/>
    <w:rsid w:val="00873DA4"/>
    <w:rsid w:val="00873FEE"/>
    <w:rsid w:val="00874384"/>
    <w:rsid w:val="00874A5F"/>
    <w:rsid w:val="00874C55"/>
    <w:rsid w:val="00874E2F"/>
    <w:rsid w:val="00875360"/>
    <w:rsid w:val="00875B96"/>
    <w:rsid w:val="00875FBB"/>
    <w:rsid w:val="0087615E"/>
    <w:rsid w:val="008762C3"/>
    <w:rsid w:val="00876868"/>
    <w:rsid w:val="00876CF3"/>
    <w:rsid w:val="00877628"/>
    <w:rsid w:val="00877864"/>
    <w:rsid w:val="00877D20"/>
    <w:rsid w:val="0088014F"/>
    <w:rsid w:val="008806D0"/>
    <w:rsid w:val="00880960"/>
    <w:rsid w:val="0088116C"/>
    <w:rsid w:val="008825B2"/>
    <w:rsid w:val="008829FF"/>
    <w:rsid w:val="00882F1D"/>
    <w:rsid w:val="00882F81"/>
    <w:rsid w:val="00883384"/>
    <w:rsid w:val="00883413"/>
    <w:rsid w:val="0088415F"/>
    <w:rsid w:val="00884946"/>
    <w:rsid w:val="00884FFE"/>
    <w:rsid w:val="00885540"/>
    <w:rsid w:val="0088592A"/>
    <w:rsid w:val="00886D2B"/>
    <w:rsid w:val="00886EFA"/>
    <w:rsid w:val="00887077"/>
    <w:rsid w:val="0088756D"/>
    <w:rsid w:val="00887689"/>
    <w:rsid w:val="00887A0A"/>
    <w:rsid w:val="008900B5"/>
    <w:rsid w:val="0089033A"/>
    <w:rsid w:val="00890377"/>
    <w:rsid w:val="008908DF"/>
    <w:rsid w:val="00890947"/>
    <w:rsid w:val="00890FBB"/>
    <w:rsid w:val="00891123"/>
    <w:rsid w:val="0089153B"/>
    <w:rsid w:val="00891A5E"/>
    <w:rsid w:val="0089224B"/>
    <w:rsid w:val="008928EC"/>
    <w:rsid w:val="00893CD3"/>
    <w:rsid w:val="00893DFF"/>
    <w:rsid w:val="00893E4B"/>
    <w:rsid w:val="0089419D"/>
    <w:rsid w:val="00894277"/>
    <w:rsid w:val="00894412"/>
    <w:rsid w:val="008944B6"/>
    <w:rsid w:val="00894747"/>
    <w:rsid w:val="00895E64"/>
    <w:rsid w:val="00895F1C"/>
    <w:rsid w:val="00895F87"/>
    <w:rsid w:val="00896A6E"/>
    <w:rsid w:val="008A1368"/>
    <w:rsid w:val="008A1433"/>
    <w:rsid w:val="008A22E4"/>
    <w:rsid w:val="008A2505"/>
    <w:rsid w:val="008A2D53"/>
    <w:rsid w:val="008A3055"/>
    <w:rsid w:val="008A33A4"/>
    <w:rsid w:val="008A3553"/>
    <w:rsid w:val="008A3FFF"/>
    <w:rsid w:val="008A4157"/>
    <w:rsid w:val="008A4DC8"/>
    <w:rsid w:val="008A55B7"/>
    <w:rsid w:val="008A59C9"/>
    <w:rsid w:val="008A69E9"/>
    <w:rsid w:val="008A6B3C"/>
    <w:rsid w:val="008A7323"/>
    <w:rsid w:val="008A756E"/>
    <w:rsid w:val="008A7A93"/>
    <w:rsid w:val="008B03EF"/>
    <w:rsid w:val="008B0701"/>
    <w:rsid w:val="008B0741"/>
    <w:rsid w:val="008B07C1"/>
    <w:rsid w:val="008B151E"/>
    <w:rsid w:val="008B1BA1"/>
    <w:rsid w:val="008B21A5"/>
    <w:rsid w:val="008B232A"/>
    <w:rsid w:val="008B2935"/>
    <w:rsid w:val="008B2E2D"/>
    <w:rsid w:val="008B3227"/>
    <w:rsid w:val="008B3341"/>
    <w:rsid w:val="008B3519"/>
    <w:rsid w:val="008B36D2"/>
    <w:rsid w:val="008B4369"/>
    <w:rsid w:val="008B446A"/>
    <w:rsid w:val="008B47BB"/>
    <w:rsid w:val="008B4C94"/>
    <w:rsid w:val="008B4E95"/>
    <w:rsid w:val="008B4FA6"/>
    <w:rsid w:val="008B52A9"/>
    <w:rsid w:val="008B53FC"/>
    <w:rsid w:val="008B54A6"/>
    <w:rsid w:val="008B57E7"/>
    <w:rsid w:val="008B5A55"/>
    <w:rsid w:val="008B5A5C"/>
    <w:rsid w:val="008B5F08"/>
    <w:rsid w:val="008B6181"/>
    <w:rsid w:val="008B6608"/>
    <w:rsid w:val="008B6655"/>
    <w:rsid w:val="008B6690"/>
    <w:rsid w:val="008B69F8"/>
    <w:rsid w:val="008B6C58"/>
    <w:rsid w:val="008B70B9"/>
    <w:rsid w:val="008B7114"/>
    <w:rsid w:val="008B7E50"/>
    <w:rsid w:val="008B7E7D"/>
    <w:rsid w:val="008B7F8C"/>
    <w:rsid w:val="008C0F7F"/>
    <w:rsid w:val="008C10D2"/>
    <w:rsid w:val="008C14CA"/>
    <w:rsid w:val="008C14E9"/>
    <w:rsid w:val="008C1635"/>
    <w:rsid w:val="008C2BC3"/>
    <w:rsid w:val="008C3489"/>
    <w:rsid w:val="008C3A06"/>
    <w:rsid w:val="008C3DB5"/>
    <w:rsid w:val="008C3DE9"/>
    <w:rsid w:val="008C44FE"/>
    <w:rsid w:val="008C4989"/>
    <w:rsid w:val="008C49ED"/>
    <w:rsid w:val="008C4A6C"/>
    <w:rsid w:val="008C4E65"/>
    <w:rsid w:val="008C5D93"/>
    <w:rsid w:val="008C6733"/>
    <w:rsid w:val="008C747D"/>
    <w:rsid w:val="008C79DC"/>
    <w:rsid w:val="008C7CED"/>
    <w:rsid w:val="008D04F6"/>
    <w:rsid w:val="008D0B33"/>
    <w:rsid w:val="008D0E75"/>
    <w:rsid w:val="008D116E"/>
    <w:rsid w:val="008D1351"/>
    <w:rsid w:val="008D17B8"/>
    <w:rsid w:val="008D1D17"/>
    <w:rsid w:val="008D279D"/>
    <w:rsid w:val="008D2925"/>
    <w:rsid w:val="008D2BB9"/>
    <w:rsid w:val="008D2F63"/>
    <w:rsid w:val="008D31E9"/>
    <w:rsid w:val="008D342A"/>
    <w:rsid w:val="008D3780"/>
    <w:rsid w:val="008D3F4D"/>
    <w:rsid w:val="008D41C7"/>
    <w:rsid w:val="008D49B5"/>
    <w:rsid w:val="008D52D6"/>
    <w:rsid w:val="008D6022"/>
    <w:rsid w:val="008D6AD1"/>
    <w:rsid w:val="008D75C9"/>
    <w:rsid w:val="008D75CB"/>
    <w:rsid w:val="008E012C"/>
    <w:rsid w:val="008E02A1"/>
    <w:rsid w:val="008E0AEF"/>
    <w:rsid w:val="008E1050"/>
    <w:rsid w:val="008E1176"/>
    <w:rsid w:val="008E1344"/>
    <w:rsid w:val="008E165C"/>
    <w:rsid w:val="008E1826"/>
    <w:rsid w:val="008E1C88"/>
    <w:rsid w:val="008E266A"/>
    <w:rsid w:val="008E2814"/>
    <w:rsid w:val="008E2F19"/>
    <w:rsid w:val="008E3002"/>
    <w:rsid w:val="008E3D18"/>
    <w:rsid w:val="008E3E1D"/>
    <w:rsid w:val="008E44E1"/>
    <w:rsid w:val="008E45D2"/>
    <w:rsid w:val="008E45D9"/>
    <w:rsid w:val="008E4B49"/>
    <w:rsid w:val="008E4E6C"/>
    <w:rsid w:val="008E5EAF"/>
    <w:rsid w:val="008E634C"/>
    <w:rsid w:val="008E638E"/>
    <w:rsid w:val="008E6892"/>
    <w:rsid w:val="008E6F16"/>
    <w:rsid w:val="008E71EB"/>
    <w:rsid w:val="008E776E"/>
    <w:rsid w:val="008E7815"/>
    <w:rsid w:val="008F0CA5"/>
    <w:rsid w:val="008F0FC2"/>
    <w:rsid w:val="008F1158"/>
    <w:rsid w:val="008F1B41"/>
    <w:rsid w:val="008F1E2B"/>
    <w:rsid w:val="008F1E64"/>
    <w:rsid w:val="008F280F"/>
    <w:rsid w:val="008F2AB3"/>
    <w:rsid w:val="008F39FB"/>
    <w:rsid w:val="008F3CCE"/>
    <w:rsid w:val="008F468A"/>
    <w:rsid w:val="008F508B"/>
    <w:rsid w:val="008F549D"/>
    <w:rsid w:val="008F6534"/>
    <w:rsid w:val="008F7159"/>
    <w:rsid w:val="008F774A"/>
    <w:rsid w:val="008F7978"/>
    <w:rsid w:val="008F79B5"/>
    <w:rsid w:val="008F7DD4"/>
    <w:rsid w:val="00900735"/>
    <w:rsid w:val="00900C3D"/>
    <w:rsid w:val="00900CBF"/>
    <w:rsid w:val="00901B3A"/>
    <w:rsid w:val="00901DAF"/>
    <w:rsid w:val="00901E62"/>
    <w:rsid w:val="00902326"/>
    <w:rsid w:val="00902933"/>
    <w:rsid w:val="0090325E"/>
    <w:rsid w:val="00903FE7"/>
    <w:rsid w:val="0090572C"/>
    <w:rsid w:val="00905B0F"/>
    <w:rsid w:val="00905C19"/>
    <w:rsid w:val="00906140"/>
    <w:rsid w:val="0090620E"/>
    <w:rsid w:val="0090687D"/>
    <w:rsid w:val="00906B97"/>
    <w:rsid w:val="00906DD8"/>
    <w:rsid w:val="00907095"/>
    <w:rsid w:val="00907531"/>
    <w:rsid w:val="0090773A"/>
    <w:rsid w:val="00910068"/>
    <w:rsid w:val="009100C3"/>
    <w:rsid w:val="00910537"/>
    <w:rsid w:val="00910A35"/>
    <w:rsid w:val="00910C27"/>
    <w:rsid w:val="00911338"/>
    <w:rsid w:val="0091156C"/>
    <w:rsid w:val="00911B56"/>
    <w:rsid w:val="00912148"/>
    <w:rsid w:val="009129A8"/>
    <w:rsid w:val="00912B28"/>
    <w:rsid w:val="00912F12"/>
    <w:rsid w:val="00913142"/>
    <w:rsid w:val="009136BA"/>
    <w:rsid w:val="009138FD"/>
    <w:rsid w:val="00913AB9"/>
    <w:rsid w:val="009144D2"/>
    <w:rsid w:val="00914966"/>
    <w:rsid w:val="0091536F"/>
    <w:rsid w:val="00915F60"/>
    <w:rsid w:val="0091618A"/>
    <w:rsid w:val="00916ADB"/>
    <w:rsid w:val="00916D37"/>
    <w:rsid w:val="00917D61"/>
    <w:rsid w:val="00920C16"/>
    <w:rsid w:val="0092208A"/>
    <w:rsid w:val="009220AE"/>
    <w:rsid w:val="0092468E"/>
    <w:rsid w:val="0092494D"/>
    <w:rsid w:val="00924B17"/>
    <w:rsid w:val="009260DC"/>
    <w:rsid w:val="009261F3"/>
    <w:rsid w:val="00926953"/>
    <w:rsid w:val="00926D38"/>
    <w:rsid w:val="00927B40"/>
    <w:rsid w:val="00927D73"/>
    <w:rsid w:val="009303AA"/>
    <w:rsid w:val="00930ED7"/>
    <w:rsid w:val="00931288"/>
    <w:rsid w:val="00931473"/>
    <w:rsid w:val="00931622"/>
    <w:rsid w:val="00932847"/>
    <w:rsid w:val="00932F92"/>
    <w:rsid w:val="009348C2"/>
    <w:rsid w:val="00934B95"/>
    <w:rsid w:val="00934F34"/>
    <w:rsid w:val="0093594A"/>
    <w:rsid w:val="00935982"/>
    <w:rsid w:val="00935AF7"/>
    <w:rsid w:val="00935E8F"/>
    <w:rsid w:val="009364A3"/>
    <w:rsid w:val="009367C4"/>
    <w:rsid w:val="00936B3E"/>
    <w:rsid w:val="009370AA"/>
    <w:rsid w:val="0093738B"/>
    <w:rsid w:val="00937391"/>
    <w:rsid w:val="00937F25"/>
    <w:rsid w:val="00940834"/>
    <w:rsid w:val="00940E2F"/>
    <w:rsid w:val="00940EC4"/>
    <w:rsid w:val="0094173C"/>
    <w:rsid w:val="00941900"/>
    <w:rsid w:val="00941A51"/>
    <w:rsid w:val="00941EF5"/>
    <w:rsid w:val="009424C7"/>
    <w:rsid w:val="00942518"/>
    <w:rsid w:val="009427AF"/>
    <w:rsid w:val="009428B4"/>
    <w:rsid w:val="00942CD8"/>
    <w:rsid w:val="00942D70"/>
    <w:rsid w:val="00942D7A"/>
    <w:rsid w:val="009431D1"/>
    <w:rsid w:val="009437D0"/>
    <w:rsid w:val="00943B10"/>
    <w:rsid w:val="00943DC9"/>
    <w:rsid w:val="00944312"/>
    <w:rsid w:val="00944DEC"/>
    <w:rsid w:val="009450AE"/>
    <w:rsid w:val="009457AD"/>
    <w:rsid w:val="00945A9C"/>
    <w:rsid w:val="00945AF6"/>
    <w:rsid w:val="00945E0D"/>
    <w:rsid w:val="00945EFD"/>
    <w:rsid w:val="00946014"/>
    <w:rsid w:val="009471F4"/>
    <w:rsid w:val="0094746A"/>
    <w:rsid w:val="00947721"/>
    <w:rsid w:val="00950B0E"/>
    <w:rsid w:val="00951E70"/>
    <w:rsid w:val="00951ED1"/>
    <w:rsid w:val="0095299B"/>
    <w:rsid w:val="00953164"/>
    <w:rsid w:val="009539A3"/>
    <w:rsid w:val="00953A65"/>
    <w:rsid w:val="00953ED4"/>
    <w:rsid w:val="00954470"/>
    <w:rsid w:val="009544D9"/>
    <w:rsid w:val="00954684"/>
    <w:rsid w:val="009557D7"/>
    <w:rsid w:val="00955C19"/>
    <w:rsid w:val="0095661F"/>
    <w:rsid w:val="00956983"/>
    <w:rsid w:val="00956DEB"/>
    <w:rsid w:val="00956E3F"/>
    <w:rsid w:val="0095726B"/>
    <w:rsid w:val="00957F8F"/>
    <w:rsid w:val="00960283"/>
    <w:rsid w:val="009605F9"/>
    <w:rsid w:val="0096086A"/>
    <w:rsid w:val="00960D9D"/>
    <w:rsid w:val="00960DBE"/>
    <w:rsid w:val="00961475"/>
    <w:rsid w:val="00962206"/>
    <w:rsid w:val="009622E4"/>
    <w:rsid w:val="009625FD"/>
    <w:rsid w:val="009630D3"/>
    <w:rsid w:val="00963B40"/>
    <w:rsid w:val="00964037"/>
    <w:rsid w:val="009640F5"/>
    <w:rsid w:val="00964300"/>
    <w:rsid w:val="009652B7"/>
    <w:rsid w:val="00965653"/>
    <w:rsid w:val="00965CBE"/>
    <w:rsid w:val="00966D89"/>
    <w:rsid w:val="009670A3"/>
    <w:rsid w:val="00970342"/>
    <w:rsid w:val="009703F6"/>
    <w:rsid w:val="0097088C"/>
    <w:rsid w:val="00970B13"/>
    <w:rsid w:val="009710A3"/>
    <w:rsid w:val="009711BE"/>
    <w:rsid w:val="00971360"/>
    <w:rsid w:val="00971852"/>
    <w:rsid w:val="009720C3"/>
    <w:rsid w:val="0097285F"/>
    <w:rsid w:val="00972E39"/>
    <w:rsid w:val="00972F8E"/>
    <w:rsid w:val="00973754"/>
    <w:rsid w:val="00973EA7"/>
    <w:rsid w:val="009743E7"/>
    <w:rsid w:val="009769F7"/>
    <w:rsid w:val="0097745D"/>
    <w:rsid w:val="00977AF2"/>
    <w:rsid w:val="00977E43"/>
    <w:rsid w:val="0098026B"/>
    <w:rsid w:val="00980719"/>
    <w:rsid w:val="009812F5"/>
    <w:rsid w:val="00981485"/>
    <w:rsid w:val="009815F4"/>
    <w:rsid w:val="00981615"/>
    <w:rsid w:val="009819A2"/>
    <w:rsid w:val="00981ED1"/>
    <w:rsid w:val="009820F2"/>
    <w:rsid w:val="00982225"/>
    <w:rsid w:val="00982345"/>
    <w:rsid w:val="00982547"/>
    <w:rsid w:val="00982832"/>
    <w:rsid w:val="009830B9"/>
    <w:rsid w:val="009832C4"/>
    <w:rsid w:val="00983675"/>
    <w:rsid w:val="0098381E"/>
    <w:rsid w:val="00983A77"/>
    <w:rsid w:val="00983B61"/>
    <w:rsid w:val="00983EDA"/>
    <w:rsid w:val="00983F5A"/>
    <w:rsid w:val="00983F6A"/>
    <w:rsid w:val="009844BA"/>
    <w:rsid w:val="009845DD"/>
    <w:rsid w:val="00984DFD"/>
    <w:rsid w:val="0098520D"/>
    <w:rsid w:val="00986723"/>
    <w:rsid w:val="0098688A"/>
    <w:rsid w:val="0098695F"/>
    <w:rsid w:val="00986C1F"/>
    <w:rsid w:val="009872D0"/>
    <w:rsid w:val="00987CA7"/>
    <w:rsid w:val="009908CB"/>
    <w:rsid w:val="00990A2F"/>
    <w:rsid w:val="00990A86"/>
    <w:rsid w:val="00990C54"/>
    <w:rsid w:val="00990F6F"/>
    <w:rsid w:val="00991963"/>
    <w:rsid w:val="009922C0"/>
    <w:rsid w:val="00992892"/>
    <w:rsid w:val="00992BE4"/>
    <w:rsid w:val="00992F2B"/>
    <w:rsid w:val="0099334D"/>
    <w:rsid w:val="009946C4"/>
    <w:rsid w:val="00994E5F"/>
    <w:rsid w:val="00994FB7"/>
    <w:rsid w:val="0099598E"/>
    <w:rsid w:val="00997841"/>
    <w:rsid w:val="009A0029"/>
    <w:rsid w:val="009A052D"/>
    <w:rsid w:val="009A0990"/>
    <w:rsid w:val="009A0C49"/>
    <w:rsid w:val="009A1195"/>
    <w:rsid w:val="009A1F28"/>
    <w:rsid w:val="009A2C9F"/>
    <w:rsid w:val="009A3040"/>
    <w:rsid w:val="009A34E3"/>
    <w:rsid w:val="009A39CC"/>
    <w:rsid w:val="009A3CB3"/>
    <w:rsid w:val="009A4491"/>
    <w:rsid w:val="009A45DE"/>
    <w:rsid w:val="009A4DA1"/>
    <w:rsid w:val="009A4F71"/>
    <w:rsid w:val="009A531B"/>
    <w:rsid w:val="009A676E"/>
    <w:rsid w:val="009A6CB5"/>
    <w:rsid w:val="009A6DC6"/>
    <w:rsid w:val="009A7A36"/>
    <w:rsid w:val="009B0505"/>
    <w:rsid w:val="009B0685"/>
    <w:rsid w:val="009B0BE8"/>
    <w:rsid w:val="009B10C3"/>
    <w:rsid w:val="009B125F"/>
    <w:rsid w:val="009B213A"/>
    <w:rsid w:val="009B2278"/>
    <w:rsid w:val="009B2DB8"/>
    <w:rsid w:val="009B2ECD"/>
    <w:rsid w:val="009B3FB4"/>
    <w:rsid w:val="009B40B7"/>
    <w:rsid w:val="009B4600"/>
    <w:rsid w:val="009B4F4D"/>
    <w:rsid w:val="009B4F62"/>
    <w:rsid w:val="009B52AC"/>
    <w:rsid w:val="009B6444"/>
    <w:rsid w:val="009B6668"/>
    <w:rsid w:val="009B6766"/>
    <w:rsid w:val="009B6894"/>
    <w:rsid w:val="009B6B94"/>
    <w:rsid w:val="009B6C4B"/>
    <w:rsid w:val="009B6CC0"/>
    <w:rsid w:val="009B7964"/>
    <w:rsid w:val="009C02D3"/>
    <w:rsid w:val="009C063D"/>
    <w:rsid w:val="009C0D33"/>
    <w:rsid w:val="009C10F8"/>
    <w:rsid w:val="009C11A6"/>
    <w:rsid w:val="009C15BC"/>
    <w:rsid w:val="009C26B7"/>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A19"/>
    <w:rsid w:val="009D0A8D"/>
    <w:rsid w:val="009D1004"/>
    <w:rsid w:val="009D12A8"/>
    <w:rsid w:val="009D12D4"/>
    <w:rsid w:val="009D177D"/>
    <w:rsid w:val="009D1F54"/>
    <w:rsid w:val="009D3DD4"/>
    <w:rsid w:val="009D4116"/>
    <w:rsid w:val="009D4876"/>
    <w:rsid w:val="009D4959"/>
    <w:rsid w:val="009D4984"/>
    <w:rsid w:val="009D4BE9"/>
    <w:rsid w:val="009D4F7D"/>
    <w:rsid w:val="009D5B64"/>
    <w:rsid w:val="009D6675"/>
    <w:rsid w:val="009D6B2B"/>
    <w:rsid w:val="009D6DBE"/>
    <w:rsid w:val="009D7523"/>
    <w:rsid w:val="009D776C"/>
    <w:rsid w:val="009D7EC5"/>
    <w:rsid w:val="009E0AE8"/>
    <w:rsid w:val="009E0C3E"/>
    <w:rsid w:val="009E10EF"/>
    <w:rsid w:val="009E11E5"/>
    <w:rsid w:val="009E1E7B"/>
    <w:rsid w:val="009E201F"/>
    <w:rsid w:val="009E27FB"/>
    <w:rsid w:val="009E2E87"/>
    <w:rsid w:val="009E383D"/>
    <w:rsid w:val="009E4EE8"/>
    <w:rsid w:val="009E5492"/>
    <w:rsid w:val="009E5DD0"/>
    <w:rsid w:val="009E6009"/>
    <w:rsid w:val="009E61E1"/>
    <w:rsid w:val="009E670C"/>
    <w:rsid w:val="009E68DD"/>
    <w:rsid w:val="009E6A6B"/>
    <w:rsid w:val="009E6B71"/>
    <w:rsid w:val="009E7598"/>
    <w:rsid w:val="009E7C70"/>
    <w:rsid w:val="009F048A"/>
    <w:rsid w:val="009F0895"/>
    <w:rsid w:val="009F0926"/>
    <w:rsid w:val="009F14B6"/>
    <w:rsid w:val="009F1905"/>
    <w:rsid w:val="009F1F6D"/>
    <w:rsid w:val="009F22BD"/>
    <w:rsid w:val="009F2374"/>
    <w:rsid w:val="009F2633"/>
    <w:rsid w:val="009F2A82"/>
    <w:rsid w:val="009F3296"/>
    <w:rsid w:val="009F3995"/>
    <w:rsid w:val="009F3B89"/>
    <w:rsid w:val="009F3F06"/>
    <w:rsid w:val="009F43E6"/>
    <w:rsid w:val="009F45E1"/>
    <w:rsid w:val="009F4666"/>
    <w:rsid w:val="009F56F8"/>
    <w:rsid w:val="009F586E"/>
    <w:rsid w:val="009F5B7C"/>
    <w:rsid w:val="009F6563"/>
    <w:rsid w:val="009F66E3"/>
    <w:rsid w:val="009F6A3B"/>
    <w:rsid w:val="009F7952"/>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AA"/>
    <w:rsid w:val="00A03D24"/>
    <w:rsid w:val="00A04C15"/>
    <w:rsid w:val="00A04F3F"/>
    <w:rsid w:val="00A0502F"/>
    <w:rsid w:val="00A05622"/>
    <w:rsid w:val="00A05D44"/>
    <w:rsid w:val="00A0631C"/>
    <w:rsid w:val="00A066BF"/>
    <w:rsid w:val="00A06708"/>
    <w:rsid w:val="00A0671D"/>
    <w:rsid w:val="00A06A1A"/>
    <w:rsid w:val="00A07036"/>
    <w:rsid w:val="00A0716E"/>
    <w:rsid w:val="00A071AE"/>
    <w:rsid w:val="00A07856"/>
    <w:rsid w:val="00A07983"/>
    <w:rsid w:val="00A07B3C"/>
    <w:rsid w:val="00A1041F"/>
    <w:rsid w:val="00A105CE"/>
    <w:rsid w:val="00A10B5C"/>
    <w:rsid w:val="00A10EAA"/>
    <w:rsid w:val="00A113EA"/>
    <w:rsid w:val="00A11DD9"/>
    <w:rsid w:val="00A12B57"/>
    <w:rsid w:val="00A12DC3"/>
    <w:rsid w:val="00A1336A"/>
    <w:rsid w:val="00A13430"/>
    <w:rsid w:val="00A1353E"/>
    <w:rsid w:val="00A13989"/>
    <w:rsid w:val="00A14275"/>
    <w:rsid w:val="00A148DC"/>
    <w:rsid w:val="00A14BF7"/>
    <w:rsid w:val="00A14DA7"/>
    <w:rsid w:val="00A15851"/>
    <w:rsid w:val="00A15D3D"/>
    <w:rsid w:val="00A1602B"/>
    <w:rsid w:val="00A163AB"/>
    <w:rsid w:val="00A171CC"/>
    <w:rsid w:val="00A17C7F"/>
    <w:rsid w:val="00A17D04"/>
    <w:rsid w:val="00A20BBA"/>
    <w:rsid w:val="00A22E3F"/>
    <w:rsid w:val="00A231A2"/>
    <w:rsid w:val="00A233D9"/>
    <w:rsid w:val="00A2350A"/>
    <w:rsid w:val="00A23933"/>
    <w:rsid w:val="00A24B76"/>
    <w:rsid w:val="00A253A6"/>
    <w:rsid w:val="00A2544D"/>
    <w:rsid w:val="00A254BD"/>
    <w:rsid w:val="00A25EC7"/>
    <w:rsid w:val="00A25F09"/>
    <w:rsid w:val="00A26116"/>
    <w:rsid w:val="00A266A2"/>
    <w:rsid w:val="00A266C6"/>
    <w:rsid w:val="00A269AA"/>
    <w:rsid w:val="00A27000"/>
    <w:rsid w:val="00A274DA"/>
    <w:rsid w:val="00A27581"/>
    <w:rsid w:val="00A27A5F"/>
    <w:rsid w:val="00A27F81"/>
    <w:rsid w:val="00A30224"/>
    <w:rsid w:val="00A306F7"/>
    <w:rsid w:val="00A314D1"/>
    <w:rsid w:val="00A31840"/>
    <w:rsid w:val="00A31DA2"/>
    <w:rsid w:val="00A33740"/>
    <w:rsid w:val="00A33752"/>
    <w:rsid w:val="00A33D73"/>
    <w:rsid w:val="00A34022"/>
    <w:rsid w:val="00A34D2E"/>
    <w:rsid w:val="00A34E2D"/>
    <w:rsid w:val="00A34E5A"/>
    <w:rsid w:val="00A34EC9"/>
    <w:rsid w:val="00A34F71"/>
    <w:rsid w:val="00A35093"/>
    <w:rsid w:val="00A3557B"/>
    <w:rsid w:val="00A35CF4"/>
    <w:rsid w:val="00A35D4A"/>
    <w:rsid w:val="00A36947"/>
    <w:rsid w:val="00A3726C"/>
    <w:rsid w:val="00A373AF"/>
    <w:rsid w:val="00A37524"/>
    <w:rsid w:val="00A3798A"/>
    <w:rsid w:val="00A37992"/>
    <w:rsid w:val="00A4061D"/>
    <w:rsid w:val="00A40A60"/>
    <w:rsid w:val="00A413F5"/>
    <w:rsid w:val="00A416C6"/>
    <w:rsid w:val="00A417B9"/>
    <w:rsid w:val="00A442A1"/>
    <w:rsid w:val="00A4471C"/>
    <w:rsid w:val="00A44E0F"/>
    <w:rsid w:val="00A4535D"/>
    <w:rsid w:val="00A467B6"/>
    <w:rsid w:val="00A46BDF"/>
    <w:rsid w:val="00A46D03"/>
    <w:rsid w:val="00A47911"/>
    <w:rsid w:val="00A47DEC"/>
    <w:rsid w:val="00A50985"/>
    <w:rsid w:val="00A50AEF"/>
    <w:rsid w:val="00A51E17"/>
    <w:rsid w:val="00A52000"/>
    <w:rsid w:val="00A52237"/>
    <w:rsid w:val="00A526C3"/>
    <w:rsid w:val="00A5281C"/>
    <w:rsid w:val="00A529B1"/>
    <w:rsid w:val="00A53248"/>
    <w:rsid w:val="00A534EC"/>
    <w:rsid w:val="00A53CDA"/>
    <w:rsid w:val="00A540A6"/>
    <w:rsid w:val="00A54589"/>
    <w:rsid w:val="00A5463A"/>
    <w:rsid w:val="00A55505"/>
    <w:rsid w:val="00A55BB9"/>
    <w:rsid w:val="00A566F7"/>
    <w:rsid w:val="00A5670B"/>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668"/>
    <w:rsid w:val="00A63778"/>
    <w:rsid w:val="00A650FF"/>
    <w:rsid w:val="00A651F6"/>
    <w:rsid w:val="00A65BC6"/>
    <w:rsid w:val="00A65D32"/>
    <w:rsid w:val="00A65D95"/>
    <w:rsid w:val="00A66B8B"/>
    <w:rsid w:val="00A66E00"/>
    <w:rsid w:val="00A673F5"/>
    <w:rsid w:val="00A6757A"/>
    <w:rsid w:val="00A679E7"/>
    <w:rsid w:val="00A67FCB"/>
    <w:rsid w:val="00A71090"/>
    <w:rsid w:val="00A71449"/>
    <w:rsid w:val="00A71A64"/>
    <w:rsid w:val="00A72211"/>
    <w:rsid w:val="00A72D57"/>
    <w:rsid w:val="00A73032"/>
    <w:rsid w:val="00A73B88"/>
    <w:rsid w:val="00A73EBE"/>
    <w:rsid w:val="00A73F39"/>
    <w:rsid w:val="00A7433A"/>
    <w:rsid w:val="00A746CC"/>
    <w:rsid w:val="00A759BD"/>
    <w:rsid w:val="00A759BF"/>
    <w:rsid w:val="00A75F5D"/>
    <w:rsid w:val="00A7646C"/>
    <w:rsid w:val="00A765F3"/>
    <w:rsid w:val="00A7681D"/>
    <w:rsid w:val="00A76975"/>
    <w:rsid w:val="00A76B70"/>
    <w:rsid w:val="00A774CB"/>
    <w:rsid w:val="00A7766A"/>
    <w:rsid w:val="00A77D63"/>
    <w:rsid w:val="00A77D85"/>
    <w:rsid w:val="00A812B8"/>
    <w:rsid w:val="00A814FF"/>
    <w:rsid w:val="00A81600"/>
    <w:rsid w:val="00A81653"/>
    <w:rsid w:val="00A819DD"/>
    <w:rsid w:val="00A830A3"/>
    <w:rsid w:val="00A83550"/>
    <w:rsid w:val="00A835A6"/>
    <w:rsid w:val="00A84B58"/>
    <w:rsid w:val="00A84C40"/>
    <w:rsid w:val="00A85D76"/>
    <w:rsid w:val="00A86508"/>
    <w:rsid w:val="00A86639"/>
    <w:rsid w:val="00A87835"/>
    <w:rsid w:val="00A87DC5"/>
    <w:rsid w:val="00A87E52"/>
    <w:rsid w:val="00A90019"/>
    <w:rsid w:val="00A901F7"/>
    <w:rsid w:val="00A9134E"/>
    <w:rsid w:val="00A916E4"/>
    <w:rsid w:val="00A91A2E"/>
    <w:rsid w:val="00A920BC"/>
    <w:rsid w:val="00A92372"/>
    <w:rsid w:val="00A92B35"/>
    <w:rsid w:val="00A92D67"/>
    <w:rsid w:val="00A936F0"/>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A0298"/>
    <w:rsid w:val="00AA04A0"/>
    <w:rsid w:val="00AA0D93"/>
    <w:rsid w:val="00AA0DAA"/>
    <w:rsid w:val="00AA1692"/>
    <w:rsid w:val="00AA1FC5"/>
    <w:rsid w:val="00AA214B"/>
    <w:rsid w:val="00AA22A5"/>
    <w:rsid w:val="00AA2594"/>
    <w:rsid w:val="00AA264D"/>
    <w:rsid w:val="00AA2D65"/>
    <w:rsid w:val="00AA2EB5"/>
    <w:rsid w:val="00AA2F04"/>
    <w:rsid w:val="00AA3406"/>
    <w:rsid w:val="00AA34F2"/>
    <w:rsid w:val="00AA39E4"/>
    <w:rsid w:val="00AA42A8"/>
    <w:rsid w:val="00AA4B0E"/>
    <w:rsid w:val="00AA53C8"/>
    <w:rsid w:val="00AA5BDF"/>
    <w:rsid w:val="00AA660D"/>
    <w:rsid w:val="00AA6F62"/>
    <w:rsid w:val="00AA7166"/>
    <w:rsid w:val="00AA77C5"/>
    <w:rsid w:val="00AB14CD"/>
    <w:rsid w:val="00AB1A1E"/>
    <w:rsid w:val="00AB2060"/>
    <w:rsid w:val="00AB213B"/>
    <w:rsid w:val="00AB27E9"/>
    <w:rsid w:val="00AB2937"/>
    <w:rsid w:val="00AB39A0"/>
    <w:rsid w:val="00AB3A12"/>
    <w:rsid w:val="00AB3DEA"/>
    <w:rsid w:val="00AB405C"/>
    <w:rsid w:val="00AB47F9"/>
    <w:rsid w:val="00AB4B44"/>
    <w:rsid w:val="00AB58D2"/>
    <w:rsid w:val="00AB6127"/>
    <w:rsid w:val="00AB6D39"/>
    <w:rsid w:val="00AB760D"/>
    <w:rsid w:val="00AB785A"/>
    <w:rsid w:val="00AC0011"/>
    <w:rsid w:val="00AC0910"/>
    <w:rsid w:val="00AC0D2D"/>
    <w:rsid w:val="00AC11D3"/>
    <w:rsid w:val="00AC18F0"/>
    <w:rsid w:val="00AC1918"/>
    <w:rsid w:val="00AC1EE4"/>
    <w:rsid w:val="00AC26C4"/>
    <w:rsid w:val="00AC2E7C"/>
    <w:rsid w:val="00AC3263"/>
    <w:rsid w:val="00AC56F3"/>
    <w:rsid w:val="00AC5B42"/>
    <w:rsid w:val="00AC686F"/>
    <w:rsid w:val="00AC6B54"/>
    <w:rsid w:val="00AC71EF"/>
    <w:rsid w:val="00AC7539"/>
    <w:rsid w:val="00AC7DBC"/>
    <w:rsid w:val="00AC7E5B"/>
    <w:rsid w:val="00AD0093"/>
    <w:rsid w:val="00AD048C"/>
    <w:rsid w:val="00AD06D1"/>
    <w:rsid w:val="00AD07A8"/>
    <w:rsid w:val="00AD07E9"/>
    <w:rsid w:val="00AD0D5A"/>
    <w:rsid w:val="00AD1107"/>
    <w:rsid w:val="00AD127D"/>
    <w:rsid w:val="00AD18E0"/>
    <w:rsid w:val="00AD1C79"/>
    <w:rsid w:val="00AD2CBA"/>
    <w:rsid w:val="00AD2D58"/>
    <w:rsid w:val="00AD3B3A"/>
    <w:rsid w:val="00AD44B6"/>
    <w:rsid w:val="00AD47D3"/>
    <w:rsid w:val="00AD4F3D"/>
    <w:rsid w:val="00AD52FB"/>
    <w:rsid w:val="00AD5377"/>
    <w:rsid w:val="00AD5EF2"/>
    <w:rsid w:val="00AD62C8"/>
    <w:rsid w:val="00AD66E8"/>
    <w:rsid w:val="00AD6A17"/>
    <w:rsid w:val="00AD6B8A"/>
    <w:rsid w:val="00AD7B45"/>
    <w:rsid w:val="00AE07D9"/>
    <w:rsid w:val="00AE0B37"/>
    <w:rsid w:val="00AE19BF"/>
    <w:rsid w:val="00AE234E"/>
    <w:rsid w:val="00AE24AF"/>
    <w:rsid w:val="00AE2679"/>
    <w:rsid w:val="00AE2E1A"/>
    <w:rsid w:val="00AE301E"/>
    <w:rsid w:val="00AE3040"/>
    <w:rsid w:val="00AE35B5"/>
    <w:rsid w:val="00AE3C38"/>
    <w:rsid w:val="00AE43FB"/>
    <w:rsid w:val="00AE463E"/>
    <w:rsid w:val="00AE4948"/>
    <w:rsid w:val="00AE4A34"/>
    <w:rsid w:val="00AE5629"/>
    <w:rsid w:val="00AE58D5"/>
    <w:rsid w:val="00AE5C7D"/>
    <w:rsid w:val="00AE61B4"/>
    <w:rsid w:val="00AE7BDF"/>
    <w:rsid w:val="00AF05C2"/>
    <w:rsid w:val="00AF0A56"/>
    <w:rsid w:val="00AF0B5C"/>
    <w:rsid w:val="00AF0F14"/>
    <w:rsid w:val="00AF1435"/>
    <w:rsid w:val="00AF19E3"/>
    <w:rsid w:val="00AF1C3A"/>
    <w:rsid w:val="00AF1DBE"/>
    <w:rsid w:val="00AF20DD"/>
    <w:rsid w:val="00AF21B2"/>
    <w:rsid w:val="00AF24EB"/>
    <w:rsid w:val="00AF2B28"/>
    <w:rsid w:val="00AF303B"/>
    <w:rsid w:val="00AF318C"/>
    <w:rsid w:val="00AF33FE"/>
    <w:rsid w:val="00AF3B7C"/>
    <w:rsid w:val="00AF3CAA"/>
    <w:rsid w:val="00AF4218"/>
    <w:rsid w:val="00AF44FB"/>
    <w:rsid w:val="00AF4564"/>
    <w:rsid w:val="00AF49EE"/>
    <w:rsid w:val="00AF4C21"/>
    <w:rsid w:val="00AF4C3A"/>
    <w:rsid w:val="00AF4C87"/>
    <w:rsid w:val="00AF53CE"/>
    <w:rsid w:val="00AF5D62"/>
    <w:rsid w:val="00AF5F07"/>
    <w:rsid w:val="00AF6268"/>
    <w:rsid w:val="00AF6C26"/>
    <w:rsid w:val="00AF708C"/>
    <w:rsid w:val="00AF73B6"/>
    <w:rsid w:val="00AF77BF"/>
    <w:rsid w:val="00AF7B3C"/>
    <w:rsid w:val="00AF7D74"/>
    <w:rsid w:val="00B005C9"/>
    <w:rsid w:val="00B00A1E"/>
    <w:rsid w:val="00B017CB"/>
    <w:rsid w:val="00B02018"/>
    <w:rsid w:val="00B02119"/>
    <w:rsid w:val="00B02ED6"/>
    <w:rsid w:val="00B02EFE"/>
    <w:rsid w:val="00B03004"/>
    <w:rsid w:val="00B03C17"/>
    <w:rsid w:val="00B03D23"/>
    <w:rsid w:val="00B03EC6"/>
    <w:rsid w:val="00B0493B"/>
    <w:rsid w:val="00B04EA6"/>
    <w:rsid w:val="00B06120"/>
    <w:rsid w:val="00B0622A"/>
    <w:rsid w:val="00B06396"/>
    <w:rsid w:val="00B067FD"/>
    <w:rsid w:val="00B06CB1"/>
    <w:rsid w:val="00B06EF8"/>
    <w:rsid w:val="00B0784A"/>
    <w:rsid w:val="00B07D41"/>
    <w:rsid w:val="00B10754"/>
    <w:rsid w:val="00B10D3F"/>
    <w:rsid w:val="00B10E9B"/>
    <w:rsid w:val="00B110F6"/>
    <w:rsid w:val="00B11547"/>
    <w:rsid w:val="00B115A7"/>
    <w:rsid w:val="00B12AB4"/>
    <w:rsid w:val="00B12AC1"/>
    <w:rsid w:val="00B12B7E"/>
    <w:rsid w:val="00B12C5A"/>
    <w:rsid w:val="00B12DFB"/>
    <w:rsid w:val="00B14505"/>
    <w:rsid w:val="00B14FAA"/>
    <w:rsid w:val="00B156B9"/>
    <w:rsid w:val="00B166A1"/>
    <w:rsid w:val="00B1674C"/>
    <w:rsid w:val="00B1690D"/>
    <w:rsid w:val="00B16BBE"/>
    <w:rsid w:val="00B1701B"/>
    <w:rsid w:val="00B171F2"/>
    <w:rsid w:val="00B17810"/>
    <w:rsid w:val="00B178EF"/>
    <w:rsid w:val="00B17B93"/>
    <w:rsid w:val="00B20B0B"/>
    <w:rsid w:val="00B22260"/>
    <w:rsid w:val="00B22842"/>
    <w:rsid w:val="00B22AA4"/>
    <w:rsid w:val="00B233D3"/>
    <w:rsid w:val="00B233F7"/>
    <w:rsid w:val="00B23518"/>
    <w:rsid w:val="00B2351E"/>
    <w:rsid w:val="00B240EF"/>
    <w:rsid w:val="00B24720"/>
    <w:rsid w:val="00B24743"/>
    <w:rsid w:val="00B24D8E"/>
    <w:rsid w:val="00B24EB5"/>
    <w:rsid w:val="00B250D2"/>
    <w:rsid w:val="00B25A8F"/>
    <w:rsid w:val="00B25B22"/>
    <w:rsid w:val="00B260F5"/>
    <w:rsid w:val="00B264D4"/>
    <w:rsid w:val="00B26F8C"/>
    <w:rsid w:val="00B27CEA"/>
    <w:rsid w:val="00B3006B"/>
    <w:rsid w:val="00B307E3"/>
    <w:rsid w:val="00B309AA"/>
    <w:rsid w:val="00B30F00"/>
    <w:rsid w:val="00B30FC6"/>
    <w:rsid w:val="00B3166E"/>
    <w:rsid w:val="00B32778"/>
    <w:rsid w:val="00B33140"/>
    <w:rsid w:val="00B33648"/>
    <w:rsid w:val="00B3398D"/>
    <w:rsid w:val="00B33BB4"/>
    <w:rsid w:val="00B3449F"/>
    <w:rsid w:val="00B34535"/>
    <w:rsid w:val="00B34FB4"/>
    <w:rsid w:val="00B35552"/>
    <w:rsid w:val="00B35C04"/>
    <w:rsid w:val="00B370B5"/>
    <w:rsid w:val="00B3758A"/>
    <w:rsid w:val="00B379DB"/>
    <w:rsid w:val="00B402F9"/>
    <w:rsid w:val="00B41708"/>
    <w:rsid w:val="00B42120"/>
    <w:rsid w:val="00B42378"/>
    <w:rsid w:val="00B423C0"/>
    <w:rsid w:val="00B42A9E"/>
    <w:rsid w:val="00B431D1"/>
    <w:rsid w:val="00B43438"/>
    <w:rsid w:val="00B4397D"/>
    <w:rsid w:val="00B4464C"/>
    <w:rsid w:val="00B44BB0"/>
    <w:rsid w:val="00B44E0C"/>
    <w:rsid w:val="00B46243"/>
    <w:rsid w:val="00B464E1"/>
    <w:rsid w:val="00B46F87"/>
    <w:rsid w:val="00B472DD"/>
    <w:rsid w:val="00B477E3"/>
    <w:rsid w:val="00B47852"/>
    <w:rsid w:val="00B50508"/>
    <w:rsid w:val="00B51321"/>
    <w:rsid w:val="00B51918"/>
    <w:rsid w:val="00B525FF"/>
    <w:rsid w:val="00B52C66"/>
    <w:rsid w:val="00B52DE0"/>
    <w:rsid w:val="00B5374F"/>
    <w:rsid w:val="00B53A21"/>
    <w:rsid w:val="00B53EDE"/>
    <w:rsid w:val="00B544E7"/>
    <w:rsid w:val="00B5538B"/>
    <w:rsid w:val="00B572E3"/>
    <w:rsid w:val="00B574B4"/>
    <w:rsid w:val="00B574D8"/>
    <w:rsid w:val="00B57689"/>
    <w:rsid w:val="00B60076"/>
    <w:rsid w:val="00B6041B"/>
    <w:rsid w:val="00B608D8"/>
    <w:rsid w:val="00B60B53"/>
    <w:rsid w:val="00B6135B"/>
    <w:rsid w:val="00B614D5"/>
    <w:rsid w:val="00B6185A"/>
    <w:rsid w:val="00B62654"/>
    <w:rsid w:val="00B62EED"/>
    <w:rsid w:val="00B63308"/>
    <w:rsid w:val="00B63527"/>
    <w:rsid w:val="00B63BCA"/>
    <w:rsid w:val="00B63C11"/>
    <w:rsid w:val="00B63E91"/>
    <w:rsid w:val="00B642F5"/>
    <w:rsid w:val="00B64D77"/>
    <w:rsid w:val="00B64DDF"/>
    <w:rsid w:val="00B653A0"/>
    <w:rsid w:val="00B6583E"/>
    <w:rsid w:val="00B65EDA"/>
    <w:rsid w:val="00B66287"/>
    <w:rsid w:val="00B668CC"/>
    <w:rsid w:val="00B66A08"/>
    <w:rsid w:val="00B66CB4"/>
    <w:rsid w:val="00B674D3"/>
    <w:rsid w:val="00B67845"/>
    <w:rsid w:val="00B67D88"/>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D"/>
    <w:rsid w:val="00B74B57"/>
    <w:rsid w:val="00B74D33"/>
    <w:rsid w:val="00B74E9A"/>
    <w:rsid w:val="00B7523B"/>
    <w:rsid w:val="00B752D6"/>
    <w:rsid w:val="00B75E77"/>
    <w:rsid w:val="00B7653A"/>
    <w:rsid w:val="00B765B0"/>
    <w:rsid w:val="00B7668D"/>
    <w:rsid w:val="00B76BA2"/>
    <w:rsid w:val="00B76F41"/>
    <w:rsid w:val="00B773B3"/>
    <w:rsid w:val="00B77477"/>
    <w:rsid w:val="00B77A00"/>
    <w:rsid w:val="00B77BEE"/>
    <w:rsid w:val="00B80EE2"/>
    <w:rsid w:val="00B811B6"/>
    <w:rsid w:val="00B81B7F"/>
    <w:rsid w:val="00B82ACC"/>
    <w:rsid w:val="00B83104"/>
    <w:rsid w:val="00B8322B"/>
    <w:rsid w:val="00B8341C"/>
    <w:rsid w:val="00B83A0E"/>
    <w:rsid w:val="00B83E7E"/>
    <w:rsid w:val="00B843EE"/>
    <w:rsid w:val="00B84918"/>
    <w:rsid w:val="00B84986"/>
    <w:rsid w:val="00B852A8"/>
    <w:rsid w:val="00B85FA4"/>
    <w:rsid w:val="00B863EB"/>
    <w:rsid w:val="00B86852"/>
    <w:rsid w:val="00B87C25"/>
    <w:rsid w:val="00B87DC7"/>
    <w:rsid w:val="00B900A5"/>
    <w:rsid w:val="00B901AD"/>
    <w:rsid w:val="00B901F3"/>
    <w:rsid w:val="00B9056B"/>
    <w:rsid w:val="00B905BE"/>
    <w:rsid w:val="00B90CD2"/>
    <w:rsid w:val="00B91386"/>
    <w:rsid w:val="00B9156B"/>
    <w:rsid w:val="00B92381"/>
    <w:rsid w:val="00B923AE"/>
    <w:rsid w:val="00B926D9"/>
    <w:rsid w:val="00B92A19"/>
    <w:rsid w:val="00B92C78"/>
    <w:rsid w:val="00B92CAC"/>
    <w:rsid w:val="00B931DB"/>
    <w:rsid w:val="00B93DC8"/>
    <w:rsid w:val="00B94388"/>
    <w:rsid w:val="00B94469"/>
    <w:rsid w:val="00B944CD"/>
    <w:rsid w:val="00B95163"/>
    <w:rsid w:val="00B953C4"/>
    <w:rsid w:val="00B956F1"/>
    <w:rsid w:val="00B95960"/>
    <w:rsid w:val="00B95C7D"/>
    <w:rsid w:val="00B9619F"/>
    <w:rsid w:val="00B96864"/>
    <w:rsid w:val="00B96BA3"/>
    <w:rsid w:val="00B97419"/>
    <w:rsid w:val="00BA06CF"/>
    <w:rsid w:val="00BA0B92"/>
    <w:rsid w:val="00BA0F8A"/>
    <w:rsid w:val="00BA149A"/>
    <w:rsid w:val="00BA2075"/>
    <w:rsid w:val="00BA238E"/>
    <w:rsid w:val="00BA3A69"/>
    <w:rsid w:val="00BA3F90"/>
    <w:rsid w:val="00BA44CD"/>
    <w:rsid w:val="00BA497D"/>
    <w:rsid w:val="00BA4C3B"/>
    <w:rsid w:val="00BA4E57"/>
    <w:rsid w:val="00BA5060"/>
    <w:rsid w:val="00BA5202"/>
    <w:rsid w:val="00BA5DF6"/>
    <w:rsid w:val="00BA5EC0"/>
    <w:rsid w:val="00BA66A5"/>
    <w:rsid w:val="00BA6DDE"/>
    <w:rsid w:val="00BA74A4"/>
    <w:rsid w:val="00BA78C2"/>
    <w:rsid w:val="00BA7C7F"/>
    <w:rsid w:val="00BB0004"/>
    <w:rsid w:val="00BB0127"/>
    <w:rsid w:val="00BB0242"/>
    <w:rsid w:val="00BB10AE"/>
    <w:rsid w:val="00BB1400"/>
    <w:rsid w:val="00BB148C"/>
    <w:rsid w:val="00BB14C8"/>
    <w:rsid w:val="00BB2E6F"/>
    <w:rsid w:val="00BB2FCD"/>
    <w:rsid w:val="00BB33CE"/>
    <w:rsid w:val="00BB3450"/>
    <w:rsid w:val="00BB3737"/>
    <w:rsid w:val="00BB3867"/>
    <w:rsid w:val="00BB465F"/>
    <w:rsid w:val="00BB5B83"/>
    <w:rsid w:val="00BB5DCE"/>
    <w:rsid w:val="00BB5EC6"/>
    <w:rsid w:val="00BB6032"/>
    <w:rsid w:val="00BB6505"/>
    <w:rsid w:val="00BB6624"/>
    <w:rsid w:val="00BB699B"/>
    <w:rsid w:val="00BB6E59"/>
    <w:rsid w:val="00BB7069"/>
    <w:rsid w:val="00BB7767"/>
    <w:rsid w:val="00BB78E1"/>
    <w:rsid w:val="00BB7F4A"/>
    <w:rsid w:val="00BC0548"/>
    <w:rsid w:val="00BC0E98"/>
    <w:rsid w:val="00BC0FDB"/>
    <w:rsid w:val="00BC0FEE"/>
    <w:rsid w:val="00BC2C28"/>
    <w:rsid w:val="00BC3446"/>
    <w:rsid w:val="00BC37A3"/>
    <w:rsid w:val="00BC529B"/>
    <w:rsid w:val="00BC5745"/>
    <w:rsid w:val="00BC5982"/>
    <w:rsid w:val="00BC61F8"/>
    <w:rsid w:val="00BC634F"/>
    <w:rsid w:val="00BC64EE"/>
    <w:rsid w:val="00BC690F"/>
    <w:rsid w:val="00BC7142"/>
    <w:rsid w:val="00BC714B"/>
    <w:rsid w:val="00BC7BF2"/>
    <w:rsid w:val="00BC7D77"/>
    <w:rsid w:val="00BD04A0"/>
    <w:rsid w:val="00BD05D9"/>
    <w:rsid w:val="00BD078D"/>
    <w:rsid w:val="00BD0BEB"/>
    <w:rsid w:val="00BD0CF3"/>
    <w:rsid w:val="00BD0D0B"/>
    <w:rsid w:val="00BD14B4"/>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9E0"/>
    <w:rsid w:val="00BD5B42"/>
    <w:rsid w:val="00BD5BDF"/>
    <w:rsid w:val="00BD5D4B"/>
    <w:rsid w:val="00BD5DF2"/>
    <w:rsid w:val="00BD6373"/>
    <w:rsid w:val="00BD7A71"/>
    <w:rsid w:val="00BE042D"/>
    <w:rsid w:val="00BE083B"/>
    <w:rsid w:val="00BE0D13"/>
    <w:rsid w:val="00BE1357"/>
    <w:rsid w:val="00BE2DC9"/>
    <w:rsid w:val="00BE30F5"/>
    <w:rsid w:val="00BE3770"/>
    <w:rsid w:val="00BE3984"/>
    <w:rsid w:val="00BE3BEE"/>
    <w:rsid w:val="00BE3E93"/>
    <w:rsid w:val="00BE3FFB"/>
    <w:rsid w:val="00BE3FFF"/>
    <w:rsid w:val="00BE448B"/>
    <w:rsid w:val="00BE4B47"/>
    <w:rsid w:val="00BE4DEF"/>
    <w:rsid w:val="00BE586E"/>
    <w:rsid w:val="00BE5907"/>
    <w:rsid w:val="00BE59C9"/>
    <w:rsid w:val="00BE66E7"/>
    <w:rsid w:val="00BE7115"/>
    <w:rsid w:val="00BE7119"/>
    <w:rsid w:val="00BF0A2C"/>
    <w:rsid w:val="00BF0CA1"/>
    <w:rsid w:val="00BF0EEA"/>
    <w:rsid w:val="00BF1BAC"/>
    <w:rsid w:val="00BF258C"/>
    <w:rsid w:val="00BF25E0"/>
    <w:rsid w:val="00BF2E14"/>
    <w:rsid w:val="00BF32BB"/>
    <w:rsid w:val="00BF3625"/>
    <w:rsid w:val="00BF430B"/>
    <w:rsid w:val="00BF5043"/>
    <w:rsid w:val="00BF52E5"/>
    <w:rsid w:val="00BF6C2B"/>
    <w:rsid w:val="00BF6C4D"/>
    <w:rsid w:val="00BF6DB3"/>
    <w:rsid w:val="00BF6ED1"/>
    <w:rsid w:val="00BF74B6"/>
    <w:rsid w:val="00BF7620"/>
    <w:rsid w:val="00BF79CA"/>
    <w:rsid w:val="00BF7B6B"/>
    <w:rsid w:val="00C0005B"/>
    <w:rsid w:val="00C000E8"/>
    <w:rsid w:val="00C0037D"/>
    <w:rsid w:val="00C005BE"/>
    <w:rsid w:val="00C00734"/>
    <w:rsid w:val="00C011DD"/>
    <w:rsid w:val="00C024B1"/>
    <w:rsid w:val="00C028E9"/>
    <w:rsid w:val="00C030E1"/>
    <w:rsid w:val="00C034DD"/>
    <w:rsid w:val="00C035D7"/>
    <w:rsid w:val="00C03665"/>
    <w:rsid w:val="00C036D2"/>
    <w:rsid w:val="00C03A23"/>
    <w:rsid w:val="00C0449D"/>
    <w:rsid w:val="00C045EC"/>
    <w:rsid w:val="00C05088"/>
    <w:rsid w:val="00C05423"/>
    <w:rsid w:val="00C054A2"/>
    <w:rsid w:val="00C05594"/>
    <w:rsid w:val="00C057D0"/>
    <w:rsid w:val="00C057D9"/>
    <w:rsid w:val="00C0618F"/>
    <w:rsid w:val="00C062D8"/>
    <w:rsid w:val="00C074D3"/>
    <w:rsid w:val="00C07850"/>
    <w:rsid w:val="00C07D9A"/>
    <w:rsid w:val="00C07FD8"/>
    <w:rsid w:val="00C100EA"/>
    <w:rsid w:val="00C102B7"/>
    <w:rsid w:val="00C11782"/>
    <w:rsid w:val="00C11D7C"/>
    <w:rsid w:val="00C12988"/>
    <w:rsid w:val="00C12ADB"/>
    <w:rsid w:val="00C13F7D"/>
    <w:rsid w:val="00C144DC"/>
    <w:rsid w:val="00C1481D"/>
    <w:rsid w:val="00C149FF"/>
    <w:rsid w:val="00C15F6E"/>
    <w:rsid w:val="00C166F7"/>
    <w:rsid w:val="00C16C26"/>
    <w:rsid w:val="00C16D20"/>
    <w:rsid w:val="00C16EFD"/>
    <w:rsid w:val="00C1711F"/>
    <w:rsid w:val="00C17732"/>
    <w:rsid w:val="00C201A7"/>
    <w:rsid w:val="00C207E2"/>
    <w:rsid w:val="00C20ACE"/>
    <w:rsid w:val="00C20BE2"/>
    <w:rsid w:val="00C20C6F"/>
    <w:rsid w:val="00C20CD0"/>
    <w:rsid w:val="00C21306"/>
    <w:rsid w:val="00C21BDF"/>
    <w:rsid w:val="00C2221B"/>
    <w:rsid w:val="00C223DA"/>
    <w:rsid w:val="00C23266"/>
    <w:rsid w:val="00C23334"/>
    <w:rsid w:val="00C23CE4"/>
    <w:rsid w:val="00C2417E"/>
    <w:rsid w:val="00C24277"/>
    <w:rsid w:val="00C245F0"/>
    <w:rsid w:val="00C246A7"/>
    <w:rsid w:val="00C24A77"/>
    <w:rsid w:val="00C24FEB"/>
    <w:rsid w:val="00C25B07"/>
    <w:rsid w:val="00C25DD3"/>
    <w:rsid w:val="00C25F46"/>
    <w:rsid w:val="00C26335"/>
    <w:rsid w:val="00C267AC"/>
    <w:rsid w:val="00C26E3D"/>
    <w:rsid w:val="00C2707D"/>
    <w:rsid w:val="00C27B04"/>
    <w:rsid w:val="00C27F67"/>
    <w:rsid w:val="00C3038D"/>
    <w:rsid w:val="00C307F1"/>
    <w:rsid w:val="00C31596"/>
    <w:rsid w:val="00C3220A"/>
    <w:rsid w:val="00C32688"/>
    <w:rsid w:val="00C32848"/>
    <w:rsid w:val="00C331AC"/>
    <w:rsid w:val="00C33A88"/>
    <w:rsid w:val="00C34015"/>
    <w:rsid w:val="00C34316"/>
    <w:rsid w:val="00C349C3"/>
    <w:rsid w:val="00C34D8C"/>
    <w:rsid w:val="00C35074"/>
    <w:rsid w:val="00C379BE"/>
    <w:rsid w:val="00C37FE5"/>
    <w:rsid w:val="00C403FD"/>
    <w:rsid w:val="00C40B0D"/>
    <w:rsid w:val="00C40F90"/>
    <w:rsid w:val="00C4147E"/>
    <w:rsid w:val="00C415A4"/>
    <w:rsid w:val="00C41794"/>
    <w:rsid w:val="00C41A9F"/>
    <w:rsid w:val="00C41D99"/>
    <w:rsid w:val="00C434E7"/>
    <w:rsid w:val="00C44C20"/>
    <w:rsid w:val="00C44EA4"/>
    <w:rsid w:val="00C45FE8"/>
    <w:rsid w:val="00C4656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4581"/>
    <w:rsid w:val="00C54EE8"/>
    <w:rsid w:val="00C54F4E"/>
    <w:rsid w:val="00C54F82"/>
    <w:rsid w:val="00C55AF0"/>
    <w:rsid w:val="00C55FC3"/>
    <w:rsid w:val="00C565A9"/>
    <w:rsid w:val="00C56A60"/>
    <w:rsid w:val="00C57F6F"/>
    <w:rsid w:val="00C60222"/>
    <w:rsid w:val="00C60C6F"/>
    <w:rsid w:val="00C61448"/>
    <w:rsid w:val="00C633A8"/>
    <w:rsid w:val="00C63569"/>
    <w:rsid w:val="00C6435D"/>
    <w:rsid w:val="00C6470D"/>
    <w:rsid w:val="00C64720"/>
    <w:rsid w:val="00C65A15"/>
    <w:rsid w:val="00C6632D"/>
    <w:rsid w:val="00C6701E"/>
    <w:rsid w:val="00C671B0"/>
    <w:rsid w:val="00C67752"/>
    <w:rsid w:val="00C6776A"/>
    <w:rsid w:val="00C67E36"/>
    <w:rsid w:val="00C7054F"/>
    <w:rsid w:val="00C70682"/>
    <w:rsid w:val="00C70827"/>
    <w:rsid w:val="00C70940"/>
    <w:rsid w:val="00C7130D"/>
    <w:rsid w:val="00C714CB"/>
    <w:rsid w:val="00C72847"/>
    <w:rsid w:val="00C72E13"/>
    <w:rsid w:val="00C72EF7"/>
    <w:rsid w:val="00C72F41"/>
    <w:rsid w:val="00C73248"/>
    <w:rsid w:val="00C734B9"/>
    <w:rsid w:val="00C73ACE"/>
    <w:rsid w:val="00C73CB8"/>
    <w:rsid w:val="00C740AA"/>
    <w:rsid w:val="00C74177"/>
    <w:rsid w:val="00C741C7"/>
    <w:rsid w:val="00C743E8"/>
    <w:rsid w:val="00C75261"/>
    <w:rsid w:val="00C75B92"/>
    <w:rsid w:val="00C761D4"/>
    <w:rsid w:val="00C762B3"/>
    <w:rsid w:val="00C769B0"/>
    <w:rsid w:val="00C772A5"/>
    <w:rsid w:val="00C77736"/>
    <w:rsid w:val="00C77BF7"/>
    <w:rsid w:val="00C77CAF"/>
    <w:rsid w:val="00C77F77"/>
    <w:rsid w:val="00C77FD2"/>
    <w:rsid w:val="00C80173"/>
    <w:rsid w:val="00C8027F"/>
    <w:rsid w:val="00C80E89"/>
    <w:rsid w:val="00C80FD8"/>
    <w:rsid w:val="00C816C4"/>
    <w:rsid w:val="00C819FA"/>
    <w:rsid w:val="00C81CD2"/>
    <w:rsid w:val="00C82611"/>
    <w:rsid w:val="00C83463"/>
    <w:rsid w:val="00C83AD8"/>
    <w:rsid w:val="00C84887"/>
    <w:rsid w:val="00C84E42"/>
    <w:rsid w:val="00C85024"/>
    <w:rsid w:val="00C8503E"/>
    <w:rsid w:val="00C853FA"/>
    <w:rsid w:val="00C85AE3"/>
    <w:rsid w:val="00C85BDC"/>
    <w:rsid w:val="00C85C6F"/>
    <w:rsid w:val="00C86837"/>
    <w:rsid w:val="00C868A5"/>
    <w:rsid w:val="00C871E7"/>
    <w:rsid w:val="00C8735D"/>
    <w:rsid w:val="00C87702"/>
    <w:rsid w:val="00C902A7"/>
    <w:rsid w:val="00C90906"/>
    <w:rsid w:val="00C9099E"/>
    <w:rsid w:val="00C90DD1"/>
    <w:rsid w:val="00C91A3F"/>
    <w:rsid w:val="00C92405"/>
    <w:rsid w:val="00C9246F"/>
    <w:rsid w:val="00C924EF"/>
    <w:rsid w:val="00C925CD"/>
    <w:rsid w:val="00C92CDD"/>
    <w:rsid w:val="00C9314B"/>
    <w:rsid w:val="00C932DD"/>
    <w:rsid w:val="00C93966"/>
    <w:rsid w:val="00C93D8D"/>
    <w:rsid w:val="00C945EA"/>
    <w:rsid w:val="00C94663"/>
    <w:rsid w:val="00C94888"/>
    <w:rsid w:val="00C95256"/>
    <w:rsid w:val="00C95339"/>
    <w:rsid w:val="00C96C19"/>
    <w:rsid w:val="00C976DC"/>
    <w:rsid w:val="00C97B93"/>
    <w:rsid w:val="00C97BEE"/>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77"/>
    <w:rsid w:val="00CA48D9"/>
    <w:rsid w:val="00CA4E71"/>
    <w:rsid w:val="00CA5BD2"/>
    <w:rsid w:val="00CA5DF9"/>
    <w:rsid w:val="00CA63A8"/>
    <w:rsid w:val="00CA661A"/>
    <w:rsid w:val="00CA673A"/>
    <w:rsid w:val="00CA6BE4"/>
    <w:rsid w:val="00CA6D53"/>
    <w:rsid w:val="00CA71F7"/>
    <w:rsid w:val="00CA72EB"/>
    <w:rsid w:val="00CA76DB"/>
    <w:rsid w:val="00CA7CE6"/>
    <w:rsid w:val="00CB0236"/>
    <w:rsid w:val="00CB08EF"/>
    <w:rsid w:val="00CB0919"/>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A66"/>
    <w:rsid w:val="00CB51CB"/>
    <w:rsid w:val="00CB535F"/>
    <w:rsid w:val="00CB5499"/>
    <w:rsid w:val="00CB553C"/>
    <w:rsid w:val="00CB5DA1"/>
    <w:rsid w:val="00CB5EB0"/>
    <w:rsid w:val="00CB6707"/>
    <w:rsid w:val="00CB6994"/>
    <w:rsid w:val="00CB6DA9"/>
    <w:rsid w:val="00CB6F6F"/>
    <w:rsid w:val="00CB6FFC"/>
    <w:rsid w:val="00CB7476"/>
    <w:rsid w:val="00CB7610"/>
    <w:rsid w:val="00CC0AFD"/>
    <w:rsid w:val="00CC0DF5"/>
    <w:rsid w:val="00CC181E"/>
    <w:rsid w:val="00CC210A"/>
    <w:rsid w:val="00CC215B"/>
    <w:rsid w:val="00CC2231"/>
    <w:rsid w:val="00CC2510"/>
    <w:rsid w:val="00CC345F"/>
    <w:rsid w:val="00CC3B6E"/>
    <w:rsid w:val="00CC3BCE"/>
    <w:rsid w:val="00CC3C67"/>
    <w:rsid w:val="00CC3FF8"/>
    <w:rsid w:val="00CC494C"/>
    <w:rsid w:val="00CC4BDF"/>
    <w:rsid w:val="00CC4C50"/>
    <w:rsid w:val="00CC540F"/>
    <w:rsid w:val="00CC5B44"/>
    <w:rsid w:val="00CC5D77"/>
    <w:rsid w:val="00CC5FE2"/>
    <w:rsid w:val="00CC6207"/>
    <w:rsid w:val="00CC7032"/>
    <w:rsid w:val="00CC7BD2"/>
    <w:rsid w:val="00CC7EEA"/>
    <w:rsid w:val="00CD0083"/>
    <w:rsid w:val="00CD044F"/>
    <w:rsid w:val="00CD121E"/>
    <w:rsid w:val="00CD12A6"/>
    <w:rsid w:val="00CD12D9"/>
    <w:rsid w:val="00CD12FB"/>
    <w:rsid w:val="00CD1765"/>
    <w:rsid w:val="00CD24A3"/>
    <w:rsid w:val="00CD3464"/>
    <w:rsid w:val="00CD428A"/>
    <w:rsid w:val="00CD43A3"/>
    <w:rsid w:val="00CD443F"/>
    <w:rsid w:val="00CD551A"/>
    <w:rsid w:val="00CD5A37"/>
    <w:rsid w:val="00CD617F"/>
    <w:rsid w:val="00CD65DC"/>
    <w:rsid w:val="00CD6C4B"/>
    <w:rsid w:val="00CD75DF"/>
    <w:rsid w:val="00CD7988"/>
    <w:rsid w:val="00CE074B"/>
    <w:rsid w:val="00CE0B9B"/>
    <w:rsid w:val="00CE0CAE"/>
    <w:rsid w:val="00CE1DF5"/>
    <w:rsid w:val="00CE2221"/>
    <w:rsid w:val="00CE234B"/>
    <w:rsid w:val="00CE2561"/>
    <w:rsid w:val="00CE2EBA"/>
    <w:rsid w:val="00CE3352"/>
    <w:rsid w:val="00CE33EB"/>
    <w:rsid w:val="00CE3781"/>
    <w:rsid w:val="00CE3B50"/>
    <w:rsid w:val="00CE40FD"/>
    <w:rsid w:val="00CE432C"/>
    <w:rsid w:val="00CE482C"/>
    <w:rsid w:val="00CE4B37"/>
    <w:rsid w:val="00CE59EA"/>
    <w:rsid w:val="00CE5B68"/>
    <w:rsid w:val="00CE5BFE"/>
    <w:rsid w:val="00CE610B"/>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AFC"/>
    <w:rsid w:val="00CF2B8E"/>
    <w:rsid w:val="00CF2D52"/>
    <w:rsid w:val="00CF37B0"/>
    <w:rsid w:val="00CF39CB"/>
    <w:rsid w:val="00CF43CA"/>
    <w:rsid w:val="00CF4E72"/>
    <w:rsid w:val="00CF523C"/>
    <w:rsid w:val="00CF5548"/>
    <w:rsid w:val="00CF5753"/>
    <w:rsid w:val="00CF68F7"/>
    <w:rsid w:val="00CF71DD"/>
    <w:rsid w:val="00CF7D90"/>
    <w:rsid w:val="00CF7E75"/>
    <w:rsid w:val="00CF7E78"/>
    <w:rsid w:val="00D007B1"/>
    <w:rsid w:val="00D012CF"/>
    <w:rsid w:val="00D017DC"/>
    <w:rsid w:val="00D01CBA"/>
    <w:rsid w:val="00D02982"/>
    <w:rsid w:val="00D02CA8"/>
    <w:rsid w:val="00D02E0F"/>
    <w:rsid w:val="00D02E11"/>
    <w:rsid w:val="00D03488"/>
    <w:rsid w:val="00D03A2A"/>
    <w:rsid w:val="00D03BB6"/>
    <w:rsid w:val="00D03E3A"/>
    <w:rsid w:val="00D04440"/>
    <w:rsid w:val="00D04684"/>
    <w:rsid w:val="00D04885"/>
    <w:rsid w:val="00D057F1"/>
    <w:rsid w:val="00D05839"/>
    <w:rsid w:val="00D06574"/>
    <w:rsid w:val="00D065F4"/>
    <w:rsid w:val="00D06813"/>
    <w:rsid w:val="00D07549"/>
    <w:rsid w:val="00D105E6"/>
    <w:rsid w:val="00D11521"/>
    <w:rsid w:val="00D11562"/>
    <w:rsid w:val="00D11569"/>
    <w:rsid w:val="00D11DF5"/>
    <w:rsid w:val="00D122C8"/>
    <w:rsid w:val="00D127AF"/>
    <w:rsid w:val="00D128F4"/>
    <w:rsid w:val="00D12CC9"/>
    <w:rsid w:val="00D15178"/>
    <w:rsid w:val="00D15345"/>
    <w:rsid w:val="00D161BC"/>
    <w:rsid w:val="00D168DA"/>
    <w:rsid w:val="00D168F2"/>
    <w:rsid w:val="00D17710"/>
    <w:rsid w:val="00D179F5"/>
    <w:rsid w:val="00D17A56"/>
    <w:rsid w:val="00D17BFB"/>
    <w:rsid w:val="00D20ABA"/>
    <w:rsid w:val="00D20E17"/>
    <w:rsid w:val="00D20E7B"/>
    <w:rsid w:val="00D2131E"/>
    <w:rsid w:val="00D213EA"/>
    <w:rsid w:val="00D215D3"/>
    <w:rsid w:val="00D22A0A"/>
    <w:rsid w:val="00D22B2C"/>
    <w:rsid w:val="00D22E36"/>
    <w:rsid w:val="00D233EA"/>
    <w:rsid w:val="00D24003"/>
    <w:rsid w:val="00D2418F"/>
    <w:rsid w:val="00D24803"/>
    <w:rsid w:val="00D24DFD"/>
    <w:rsid w:val="00D26624"/>
    <w:rsid w:val="00D26D41"/>
    <w:rsid w:val="00D26DA1"/>
    <w:rsid w:val="00D272B0"/>
    <w:rsid w:val="00D27477"/>
    <w:rsid w:val="00D2760E"/>
    <w:rsid w:val="00D27A21"/>
    <w:rsid w:val="00D27DBA"/>
    <w:rsid w:val="00D30A20"/>
    <w:rsid w:val="00D30E0F"/>
    <w:rsid w:val="00D31353"/>
    <w:rsid w:val="00D315BB"/>
    <w:rsid w:val="00D322E6"/>
    <w:rsid w:val="00D325F4"/>
    <w:rsid w:val="00D32D12"/>
    <w:rsid w:val="00D333DC"/>
    <w:rsid w:val="00D33590"/>
    <w:rsid w:val="00D33B66"/>
    <w:rsid w:val="00D33C1D"/>
    <w:rsid w:val="00D33C94"/>
    <w:rsid w:val="00D33CE7"/>
    <w:rsid w:val="00D33DFA"/>
    <w:rsid w:val="00D346D7"/>
    <w:rsid w:val="00D35519"/>
    <w:rsid w:val="00D361BD"/>
    <w:rsid w:val="00D3664B"/>
    <w:rsid w:val="00D36945"/>
    <w:rsid w:val="00D370B2"/>
    <w:rsid w:val="00D379A1"/>
    <w:rsid w:val="00D379BB"/>
    <w:rsid w:val="00D379F1"/>
    <w:rsid w:val="00D400A9"/>
    <w:rsid w:val="00D40978"/>
    <w:rsid w:val="00D40BB5"/>
    <w:rsid w:val="00D40D65"/>
    <w:rsid w:val="00D40F30"/>
    <w:rsid w:val="00D422A6"/>
    <w:rsid w:val="00D42A62"/>
    <w:rsid w:val="00D43453"/>
    <w:rsid w:val="00D43638"/>
    <w:rsid w:val="00D43845"/>
    <w:rsid w:val="00D43A11"/>
    <w:rsid w:val="00D43B79"/>
    <w:rsid w:val="00D44447"/>
    <w:rsid w:val="00D44E5E"/>
    <w:rsid w:val="00D45887"/>
    <w:rsid w:val="00D45AC5"/>
    <w:rsid w:val="00D45D08"/>
    <w:rsid w:val="00D4631E"/>
    <w:rsid w:val="00D46AA4"/>
    <w:rsid w:val="00D474D7"/>
    <w:rsid w:val="00D50288"/>
    <w:rsid w:val="00D502F6"/>
    <w:rsid w:val="00D50BAF"/>
    <w:rsid w:val="00D50E12"/>
    <w:rsid w:val="00D5140E"/>
    <w:rsid w:val="00D51542"/>
    <w:rsid w:val="00D517E6"/>
    <w:rsid w:val="00D51801"/>
    <w:rsid w:val="00D52290"/>
    <w:rsid w:val="00D5270F"/>
    <w:rsid w:val="00D52B7B"/>
    <w:rsid w:val="00D54128"/>
    <w:rsid w:val="00D548D4"/>
    <w:rsid w:val="00D55157"/>
    <w:rsid w:val="00D552C4"/>
    <w:rsid w:val="00D55412"/>
    <w:rsid w:val="00D55589"/>
    <w:rsid w:val="00D55F15"/>
    <w:rsid w:val="00D55FE9"/>
    <w:rsid w:val="00D560B4"/>
    <w:rsid w:val="00D56633"/>
    <w:rsid w:val="00D5716A"/>
    <w:rsid w:val="00D602F3"/>
    <w:rsid w:val="00D606D6"/>
    <w:rsid w:val="00D608E3"/>
    <w:rsid w:val="00D61010"/>
    <w:rsid w:val="00D613BF"/>
    <w:rsid w:val="00D6202D"/>
    <w:rsid w:val="00D6235D"/>
    <w:rsid w:val="00D62586"/>
    <w:rsid w:val="00D62869"/>
    <w:rsid w:val="00D62E52"/>
    <w:rsid w:val="00D633E4"/>
    <w:rsid w:val="00D639D4"/>
    <w:rsid w:val="00D63AEC"/>
    <w:rsid w:val="00D63B72"/>
    <w:rsid w:val="00D63D89"/>
    <w:rsid w:val="00D64016"/>
    <w:rsid w:val="00D64644"/>
    <w:rsid w:val="00D64F37"/>
    <w:rsid w:val="00D660B5"/>
    <w:rsid w:val="00D66137"/>
    <w:rsid w:val="00D66184"/>
    <w:rsid w:val="00D664A4"/>
    <w:rsid w:val="00D66A5C"/>
    <w:rsid w:val="00D66CAA"/>
    <w:rsid w:val="00D671A9"/>
    <w:rsid w:val="00D671FA"/>
    <w:rsid w:val="00D678E8"/>
    <w:rsid w:val="00D67B0A"/>
    <w:rsid w:val="00D708D7"/>
    <w:rsid w:val="00D70BA7"/>
    <w:rsid w:val="00D70CE2"/>
    <w:rsid w:val="00D70D50"/>
    <w:rsid w:val="00D712B2"/>
    <w:rsid w:val="00D718E7"/>
    <w:rsid w:val="00D72907"/>
    <w:rsid w:val="00D72AE6"/>
    <w:rsid w:val="00D73181"/>
    <w:rsid w:val="00D73239"/>
    <w:rsid w:val="00D73AB6"/>
    <w:rsid w:val="00D73FA7"/>
    <w:rsid w:val="00D74333"/>
    <w:rsid w:val="00D74474"/>
    <w:rsid w:val="00D74FB9"/>
    <w:rsid w:val="00D75244"/>
    <w:rsid w:val="00D75277"/>
    <w:rsid w:val="00D75971"/>
    <w:rsid w:val="00D75A5E"/>
    <w:rsid w:val="00D764D2"/>
    <w:rsid w:val="00D7672C"/>
    <w:rsid w:val="00D76C20"/>
    <w:rsid w:val="00D77025"/>
    <w:rsid w:val="00D77162"/>
    <w:rsid w:val="00D77974"/>
    <w:rsid w:val="00D77AFD"/>
    <w:rsid w:val="00D77DD1"/>
    <w:rsid w:val="00D8078B"/>
    <w:rsid w:val="00D80A26"/>
    <w:rsid w:val="00D80AA2"/>
    <w:rsid w:val="00D80E86"/>
    <w:rsid w:val="00D81920"/>
    <w:rsid w:val="00D81CA6"/>
    <w:rsid w:val="00D81F63"/>
    <w:rsid w:val="00D82067"/>
    <w:rsid w:val="00D8270A"/>
    <w:rsid w:val="00D82BF3"/>
    <w:rsid w:val="00D82C48"/>
    <w:rsid w:val="00D82FDD"/>
    <w:rsid w:val="00D83136"/>
    <w:rsid w:val="00D8326C"/>
    <w:rsid w:val="00D8369C"/>
    <w:rsid w:val="00D838ED"/>
    <w:rsid w:val="00D84680"/>
    <w:rsid w:val="00D84AF4"/>
    <w:rsid w:val="00D84BF2"/>
    <w:rsid w:val="00D8558E"/>
    <w:rsid w:val="00D855DD"/>
    <w:rsid w:val="00D85DC8"/>
    <w:rsid w:val="00D861B0"/>
    <w:rsid w:val="00D8648A"/>
    <w:rsid w:val="00D86E24"/>
    <w:rsid w:val="00D87835"/>
    <w:rsid w:val="00D908EF"/>
    <w:rsid w:val="00D91750"/>
    <w:rsid w:val="00D91D98"/>
    <w:rsid w:val="00D9206A"/>
    <w:rsid w:val="00D920ED"/>
    <w:rsid w:val="00D921FE"/>
    <w:rsid w:val="00D92AD1"/>
    <w:rsid w:val="00D937B6"/>
    <w:rsid w:val="00D93BE3"/>
    <w:rsid w:val="00D943DF"/>
    <w:rsid w:val="00D94F05"/>
    <w:rsid w:val="00D95B4F"/>
    <w:rsid w:val="00D95B8C"/>
    <w:rsid w:val="00D96287"/>
    <w:rsid w:val="00D964B2"/>
    <w:rsid w:val="00D972E9"/>
    <w:rsid w:val="00D97844"/>
    <w:rsid w:val="00D97DD2"/>
    <w:rsid w:val="00DA04FA"/>
    <w:rsid w:val="00DA0BED"/>
    <w:rsid w:val="00DA0D73"/>
    <w:rsid w:val="00DA1350"/>
    <w:rsid w:val="00DA3734"/>
    <w:rsid w:val="00DA3809"/>
    <w:rsid w:val="00DA5119"/>
    <w:rsid w:val="00DA526C"/>
    <w:rsid w:val="00DA5E6C"/>
    <w:rsid w:val="00DA6091"/>
    <w:rsid w:val="00DA64F5"/>
    <w:rsid w:val="00DA6723"/>
    <w:rsid w:val="00DA6907"/>
    <w:rsid w:val="00DA69EF"/>
    <w:rsid w:val="00DA6BED"/>
    <w:rsid w:val="00DA6E0D"/>
    <w:rsid w:val="00DA74EF"/>
    <w:rsid w:val="00DA7730"/>
    <w:rsid w:val="00DB0138"/>
    <w:rsid w:val="00DB04EF"/>
    <w:rsid w:val="00DB05B5"/>
    <w:rsid w:val="00DB0703"/>
    <w:rsid w:val="00DB0809"/>
    <w:rsid w:val="00DB1373"/>
    <w:rsid w:val="00DB16DD"/>
    <w:rsid w:val="00DB1D13"/>
    <w:rsid w:val="00DB1F31"/>
    <w:rsid w:val="00DB2FF4"/>
    <w:rsid w:val="00DB39B9"/>
    <w:rsid w:val="00DB3ED2"/>
    <w:rsid w:val="00DB40C5"/>
    <w:rsid w:val="00DB42A8"/>
    <w:rsid w:val="00DB46C8"/>
    <w:rsid w:val="00DB49E7"/>
    <w:rsid w:val="00DB4A15"/>
    <w:rsid w:val="00DB4CE7"/>
    <w:rsid w:val="00DB56E2"/>
    <w:rsid w:val="00DB66A2"/>
    <w:rsid w:val="00DB69E2"/>
    <w:rsid w:val="00DB7776"/>
    <w:rsid w:val="00DB7957"/>
    <w:rsid w:val="00DC03D2"/>
    <w:rsid w:val="00DC0966"/>
    <w:rsid w:val="00DC10B8"/>
    <w:rsid w:val="00DC1611"/>
    <w:rsid w:val="00DC19B0"/>
    <w:rsid w:val="00DC1DB6"/>
    <w:rsid w:val="00DC1F7F"/>
    <w:rsid w:val="00DC2059"/>
    <w:rsid w:val="00DC20B6"/>
    <w:rsid w:val="00DC28FC"/>
    <w:rsid w:val="00DC3303"/>
    <w:rsid w:val="00DC33C5"/>
    <w:rsid w:val="00DC4186"/>
    <w:rsid w:val="00DC4457"/>
    <w:rsid w:val="00DC44DF"/>
    <w:rsid w:val="00DC479C"/>
    <w:rsid w:val="00DC547A"/>
    <w:rsid w:val="00DC5854"/>
    <w:rsid w:val="00DC5858"/>
    <w:rsid w:val="00DC616C"/>
    <w:rsid w:val="00DC61FE"/>
    <w:rsid w:val="00DC65B7"/>
    <w:rsid w:val="00DC76D2"/>
    <w:rsid w:val="00DC7720"/>
    <w:rsid w:val="00DC794D"/>
    <w:rsid w:val="00DC7BDA"/>
    <w:rsid w:val="00DD0033"/>
    <w:rsid w:val="00DD03CC"/>
    <w:rsid w:val="00DD0AED"/>
    <w:rsid w:val="00DD10C1"/>
    <w:rsid w:val="00DD1462"/>
    <w:rsid w:val="00DD1727"/>
    <w:rsid w:val="00DD1C40"/>
    <w:rsid w:val="00DD1EC0"/>
    <w:rsid w:val="00DD24BF"/>
    <w:rsid w:val="00DD2598"/>
    <w:rsid w:val="00DD27A2"/>
    <w:rsid w:val="00DD2978"/>
    <w:rsid w:val="00DD3220"/>
    <w:rsid w:val="00DD3624"/>
    <w:rsid w:val="00DD40FB"/>
    <w:rsid w:val="00DD41A4"/>
    <w:rsid w:val="00DD42A2"/>
    <w:rsid w:val="00DD42EB"/>
    <w:rsid w:val="00DD4607"/>
    <w:rsid w:val="00DD460A"/>
    <w:rsid w:val="00DD4E93"/>
    <w:rsid w:val="00DD5297"/>
    <w:rsid w:val="00DD5411"/>
    <w:rsid w:val="00DD5615"/>
    <w:rsid w:val="00DD7355"/>
    <w:rsid w:val="00DD7911"/>
    <w:rsid w:val="00DE00F6"/>
    <w:rsid w:val="00DE127B"/>
    <w:rsid w:val="00DE14C4"/>
    <w:rsid w:val="00DE177C"/>
    <w:rsid w:val="00DE1885"/>
    <w:rsid w:val="00DE27E2"/>
    <w:rsid w:val="00DE2A2F"/>
    <w:rsid w:val="00DE2E32"/>
    <w:rsid w:val="00DE3762"/>
    <w:rsid w:val="00DE3974"/>
    <w:rsid w:val="00DE4452"/>
    <w:rsid w:val="00DE4691"/>
    <w:rsid w:val="00DE4B89"/>
    <w:rsid w:val="00DE4C29"/>
    <w:rsid w:val="00DE4C4E"/>
    <w:rsid w:val="00DE514F"/>
    <w:rsid w:val="00DE59F3"/>
    <w:rsid w:val="00DE652D"/>
    <w:rsid w:val="00DE6C14"/>
    <w:rsid w:val="00DE7530"/>
    <w:rsid w:val="00DE790A"/>
    <w:rsid w:val="00DE7D6A"/>
    <w:rsid w:val="00DF0C74"/>
    <w:rsid w:val="00DF115E"/>
    <w:rsid w:val="00DF11AF"/>
    <w:rsid w:val="00DF2899"/>
    <w:rsid w:val="00DF2DB0"/>
    <w:rsid w:val="00DF303D"/>
    <w:rsid w:val="00DF34D6"/>
    <w:rsid w:val="00DF3825"/>
    <w:rsid w:val="00DF4399"/>
    <w:rsid w:val="00DF46B9"/>
    <w:rsid w:val="00DF4C37"/>
    <w:rsid w:val="00DF53F7"/>
    <w:rsid w:val="00DF54E2"/>
    <w:rsid w:val="00DF5A44"/>
    <w:rsid w:val="00DF661D"/>
    <w:rsid w:val="00DF6A5C"/>
    <w:rsid w:val="00DF6DB9"/>
    <w:rsid w:val="00DF6F47"/>
    <w:rsid w:val="00DF7E3D"/>
    <w:rsid w:val="00E00337"/>
    <w:rsid w:val="00E00431"/>
    <w:rsid w:val="00E00480"/>
    <w:rsid w:val="00E005F8"/>
    <w:rsid w:val="00E012C0"/>
    <w:rsid w:val="00E0136E"/>
    <w:rsid w:val="00E013B0"/>
    <w:rsid w:val="00E01580"/>
    <w:rsid w:val="00E0263A"/>
    <w:rsid w:val="00E0268D"/>
    <w:rsid w:val="00E032CB"/>
    <w:rsid w:val="00E034D6"/>
    <w:rsid w:val="00E03E95"/>
    <w:rsid w:val="00E042A5"/>
    <w:rsid w:val="00E053FA"/>
    <w:rsid w:val="00E05C30"/>
    <w:rsid w:val="00E0622F"/>
    <w:rsid w:val="00E06A08"/>
    <w:rsid w:val="00E06CF2"/>
    <w:rsid w:val="00E07561"/>
    <w:rsid w:val="00E07B8A"/>
    <w:rsid w:val="00E10275"/>
    <w:rsid w:val="00E109FF"/>
    <w:rsid w:val="00E10BBB"/>
    <w:rsid w:val="00E1150F"/>
    <w:rsid w:val="00E1205E"/>
    <w:rsid w:val="00E122E4"/>
    <w:rsid w:val="00E1243F"/>
    <w:rsid w:val="00E12FCA"/>
    <w:rsid w:val="00E13B55"/>
    <w:rsid w:val="00E14786"/>
    <w:rsid w:val="00E14B33"/>
    <w:rsid w:val="00E14F30"/>
    <w:rsid w:val="00E15114"/>
    <w:rsid w:val="00E15215"/>
    <w:rsid w:val="00E15AF5"/>
    <w:rsid w:val="00E16463"/>
    <w:rsid w:val="00E17022"/>
    <w:rsid w:val="00E173EB"/>
    <w:rsid w:val="00E174F3"/>
    <w:rsid w:val="00E1755D"/>
    <w:rsid w:val="00E17623"/>
    <w:rsid w:val="00E17AAA"/>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6330"/>
    <w:rsid w:val="00E26629"/>
    <w:rsid w:val="00E275D7"/>
    <w:rsid w:val="00E31418"/>
    <w:rsid w:val="00E31D0A"/>
    <w:rsid w:val="00E31D77"/>
    <w:rsid w:val="00E32908"/>
    <w:rsid w:val="00E330C1"/>
    <w:rsid w:val="00E33278"/>
    <w:rsid w:val="00E3495B"/>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17F4"/>
    <w:rsid w:val="00E421A2"/>
    <w:rsid w:val="00E42613"/>
    <w:rsid w:val="00E427F9"/>
    <w:rsid w:val="00E43CB6"/>
    <w:rsid w:val="00E44788"/>
    <w:rsid w:val="00E4539C"/>
    <w:rsid w:val="00E454B2"/>
    <w:rsid w:val="00E4554A"/>
    <w:rsid w:val="00E458AF"/>
    <w:rsid w:val="00E45B53"/>
    <w:rsid w:val="00E45FC2"/>
    <w:rsid w:val="00E46277"/>
    <w:rsid w:val="00E46394"/>
    <w:rsid w:val="00E4645D"/>
    <w:rsid w:val="00E46738"/>
    <w:rsid w:val="00E46760"/>
    <w:rsid w:val="00E46891"/>
    <w:rsid w:val="00E46D34"/>
    <w:rsid w:val="00E46E61"/>
    <w:rsid w:val="00E46F6E"/>
    <w:rsid w:val="00E47195"/>
    <w:rsid w:val="00E471B8"/>
    <w:rsid w:val="00E47847"/>
    <w:rsid w:val="00E47A28"/>
    <w:rsid w:val="00E47E1A"/>
    <w:rsid w:val="00E50866"/>
    <w:rsid w:val="00E50BDA"/>
    <w:rsid w:val="00E50EB6"/>
    <w:rsid w:val="00E5118D"/>
    <w:rsid w:val="00E511D0"/>
    <w:rsid w:val="00E51515"/>
    <w:rsid w:val="00E52FD1"/>
    <w:rsid w:val="00E53423"/>
    <w:rsid w:val="00E53778"/>
    <w:rsid w:val="00E53DA0"/>
    <w:rsid w:val="00E53EC7"/>
    <w:rsid w:val="00E55E55"/>
    <w:rsid w:val="00E55FCF"/>
    <w:rsid w:val="00E56165"/>
    <w:rsid w:val="00E5694F"/>
    <w:rsid w:val="00E56CAD"/>
    <w:rsid w:val="00E56F55"/>
    <w:rsid w:val="00E57A2B"/>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697D"/>
    <w:rsid w:val="00E66CDF"/>
    <w:rsid w:val="00E66DAF"/>
    <w:rsid w:val="00E66DB8"/>
    <w:rsid w:val="00E673FC"/>
    <w:rsid w:val="00E676F3"/>
    <w:rsid w:val="00E70537"/>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63A8"/>
    <w:rsid w:val="00E76FFB"/>
    <w:rsid w:val="00E77144"/>
    <w:rsid w:val="00E77D40"/>
    <w:rsid w:val="00E800AB"/>
    <w:rsid w:val="00E8028C"/>
    <w:rsid w:val="00E80360"/>
    <w:rsid w:val="00E80953"/>
    <w:rsid w:val="00E81F93"/>
    <w:rsid w:val="00E8330A"/>
    <w:rsid w:val="00E83A28"/>
    <w:rsid w:val="00E84B20"/>
    <w:rsid w:val="00E84BA0"/>
    <w:rsid w:val="00E84D0E"/>
    <w:rsid w:val="00E84E8A"/>
    <w:rsid w:val="00E85000"/>
    <w:rsid w:val="00E854DC"/>
    <w:rsid w:val="00E8593E"/>
    <w:rsid w:val="00E8653F"/>
    <w:rsid w:val="00E90557"/>
    <w:rsid w:val="00E908F8"/>
    <w:rsid w:val="00E90AFA"/>
    <w:rsid w:val="00E90BE6"/>
    <w:rsid w:val="00E90BE8"/>
    <w:rsid w:val="00E90CA9"/>
    <w:rsid w:val="00E90F7B"/>
    <w:rsid w:val="00E90FEE"/>
    <w:rsid w:val="00E911D0"/>
    <w:rsid w:val="00E92045"/>
    <w:rsid w:val="00E92420"/>
    <w:rsid w:val="00E929FE"/>
    <w:rsid w:val="00E92D55"/>
    <w:rsid w:val="00E92E6C"/>
    <w:rsid w:val="00E92FF9"/>
    <w:rsid w:val="00E93044"/>
    <w:rsid w:val="00E9359C"/>
    <w:rsid w:val="00E935AE"/>
    <w:rsid w:val="00E93852"/>
    <w:rsid w:val="00E93D6F"/>
    <w:rsid w:val="00E94124"/>
    <w:rsid w:val="00E94874"/>
    <w:rsid w:val="00E95471"/>
    <w:rsid w:val="00E956C6"/>
    <w:rsid w:val="00E95B6A"/>
    <w:rsid w:val="00E96B77"/>
    <w:rsid w:val="00E96D01"/>
    <w:rsid w:val="00E97884"/>
    <w:rsid w:val="00E97DDB"/>
    <w:rsid w:val="00EA09E9"/>
    <w:rsid w:val="00EA1D91"/>
    <w:rsid w:val="00EA24FC"/>
    <w:rsid w:val="00EA256F"/>
    <w:rsid w:val="00EA3025"/>
    <w:rsid w:val="00EA4E1E"/>
    <w:rsid w:val="00EA513F"/>
    <w:rsid w:val="00EA55FA"/>
    <w:rsid w:val="00EA5AD9"/>
    <w:rsid w:val="00EA5D8C"/>
    <w:rsid w:val="00EA65FA"/>
    <w:rsid w:val="00EA76C2"/>
    <w:rsid w:val="00EA776D"/>
    <w:rsid w:val="00EA7FAA"/>
    <w:rsid w:val="00EB0BA9"/>
    <w:rsid w:val="00EB0F32"/>
    <w:rsid w:val="00EB1661"/>
    <w:rsid w:val="00EB1743"/>
    <w:rsid w:val="00EB19AF"/>
    <w:rsid w:val="00EB1B0A"/>
    <w:rsid w:val="00EB1B52"/>
    <w:rsid w:val="00EB2643"/>
    <w:rsid w:val="00EB2E07"/>
    <w:rsid w:val="00EB3838"/>
    <w:rsid w:val="00EB38FF"/>
    <w:rsid w:val="00EB3A66"/>
    <w:rsid w:val="00EB4050"/>
    <w:rsid w:val="00EB4A99"/>
    <w:rsid w:val="00EB4F9F"/>
    <w:rsid w:val="00EB50C0"/>
    <w:rsid w:val="00EB5122"/>
    <w:rsid w:val="00EB584E"/>
    <w:rsid w:val="00EB5B65"/>
    <w:rsid w:val="00EB5DC8"/>
    <w:rsid w:val="00EB6246"/>
    <w:rsid w:val="00EB6B30"/>
    <w:rsid w:val="00EB6CA3"/>
    <w:rsid w:val="00EB767E"/>
    <w:rsid w:val="00EB78D7"/>
    <w:rsid w:val="00EB79C1"/>
    <w:rsid w:val="00EB7DDC"/>
    <w:rsid w:val="00EC04FF"/>
    <w:rsid w:val="00EC0773"/>
    <w:rsid w:val="00EC1B42"/>
    <w:rsid w:val="00EC2B2F"/>
    <w:rsid w:val="00EC3004"/>
    <w:rsid w:val="00EC31C4"/>
    <w:rsid w:val="00EC3B58"/>
    <w:rsid w:val="00EC3D88"/>
    <w:rsid w:val="00EC3E98"/>
    <w:rsid w:val="00EC4068"/>
    <w:rsid w:val="00EC4C38"/>
    <w:rsid w:val="00EC4E59"/>
    <w:rsid w:val="00EC5921"/>
    <w:rsid w:val="00EC644B"/>
    <w:rsid w:val="00EC65EB"/>
    <w:rsid w:val="00EC660C"/>
    <w:rsid w:val="00EC68C3"/>
    <w:rsid w:val="00EC6C1A"/>
    <w:rsid w:val="00EC6DEB"/>
    <w:rsid w:val="00EC7390"/>
    <w:rsid w:val="00EC73F3"/>
    <w:rsid w:val="00EC766D"/>
    <w:rsid w:val="00ED0A64"/>
    <w:rsid w:val="00ED1280"/>
    <w:rsid w:val="00ED210C"/>
    <w:rsid w:val="00ED236F"/>
    <w:rsid w:val="00ED29FF"/>
    <w:rsid w:val="00ED2E3C"/>
    <w:rsid w:val="00ED30A2"/>
    <w:rsid w:val="00ED373F"/>
    <w:rsid w:val="00ED3A5B"/>
    <w:rsid w:val="00ED4DDB"/>
    <w:rsid w:val="00ED67DD"/>
    <w:rsid w:val="00ED7843"/>
    <w:rsid w:val="00EE0B24"/>
    <w:rsid w:val="00EE1741"/>
    <w:rsid w:val="00EE1AEF"/>
    <w:rsid w:val="00EE1B69"/>
    <w:rsid w:val="00EE1C1D"/>
    <w:rsid w:val="00EE1DFF"/>
    <w:rsid w:val="00EE229E"/>
    <w:rsid w:val="00EE241F"/>
    <w:rsid w:val="00EE2C47"/>
    <w:rsid w:val="00EE3A5E"/>
    <w:rsid w:val="00EE3DA2"/>
    <w:rsid w:val="00EE40B8"/>
    <w:rsid w:val="00EE438F"/>
    <w:rsid w:val="00EE494A"/>
    <w:rsid w:val="00EE497B"/>
    <w:rsid w:val="00EE4C54"/>
    <w:rsid w:val="00EE4E68"/>
    <w:rsid w:val="00EE4F96"/>
    <w:rsid w:val="00EE529B"/>
    <w:rsid w:val="00EE58D8"/>
    <w:rsid w:val="00EE5B23"/>
    <w:rsid w:val="00EE6093"/>
    <w:rsid w:val="00EE671B"/>
    <w:rsid w:val="00EE6DC4"/>
    <w:rsid w:val="00EE799A"/>
    <w:rsid w:val="00EE7A9C"/>
    <w:rsid w:val="00EE7AE5"/>
    <w:rsid w:val="00EE7CE6"/>
    <w:rsid w:val="00EE7F8E"/>
    <w:rsid w:val="00EE7FC0"/>
    <w:rsid w:val="00EF07D5"/>
    <w:rsid w:val="00EF195F"/>
    <w:rsid w:val="00EF1BB3"/>
    <w:rsid w:val="00EF28B9"/>
    <w:rsid w:val="00EF2D0E"/>
    <w:rsid w:val="00EF5012"/>
    <w:rsid w:val="00EF575C"/>
    <w:rsid w:val="00EF63FD"/>
    <w:rsid w:val="00EF6EE2"/>
    <w:rsid w:val="00F005B0"/>
    <w:rsid w:val="00F005BD"/>
    <w:rsid w:val="00F006B7"/>
    <w:rsid w:val="00F00947"/>
    <w:rsid w:val="00F009BB"/>
    <w:rsid w:val="00F018CF"/>
    <w:rsid w:val="00F02204"/>
    <w:rsid w:val="00F040A6"/>
    <w:rsid w:val="00F053FA"/>
    <w:rsid w:val="00F05AEE"/>
    <w:rsid w:val="00F05B57"/>
    <w:rsid w:val="00F05E01"/>
    <w:rsid w:val="00F0650A"/>
    <w:rsid w:val="00F06B20"/>
    <w:rsid w:val="00F07348"/>
    <w:rsid w:val="00F07A7D"/>
    <w:rsid w:val="00F07DF6"/>
    <w:rsid w:val="00F10302"/>
    <w:rsid w:val="00F10713"/>
    <w:rsid w:val="00F10714"/>
    <w:rsid w:val="00F10968"/>
    <w:rsid w:val="00F10B77"/>
    <w:rsid w:val="00F10C3D"/>
    <w:rsid w:val="00F10D72"/>
    <w:rsid w:val="00F1144B"/>
    <w:rsid w:val="00F114BF"/>
    <w:rsid w:val="00F114E7"/>
    <w:rsid w:val="00F1283B"/>
    <w:rsid w:val="00F13A0B"/>
    <w:rsid w:val="00F13F7C"/>
    <w:rsid w:val="00F13F89"/>
    <w:rsid w:val="00F14BC4"/>
    <w:rsid w:val="00F14F98"/>
    <w:rsid w:val="00F15050"/>
    <w:rsid w:val="00F1525B"/>
    <w:rsid w:val="00F155CD"/>
    <w:rsid w:val="00F15A02"/>
    <w:rsid w:val="00F15B07"/>
    <w:rsid w:val="00F16449"/>
    <w:rsid w:val="00F167E1"/>
    <w:rsid w:val="00F16CE6"/>
    <w:rsid w:val="00F1723C"/>
    <w:rsid w:val="00F17CD9"/>
    <w:rsid w:val="00F20013"/>
    <w:rsid w:val="00F20327"/>
    <w:rsid w:val="00F20395"/>
    <w:rsid w:val="00F205C3"/>
    <w:rsid w:val="00F20825"/>
    <w:rsid w:val="00F20A04"/>
    <w:rsid w:val="00F213F8"/>
    <w:rsid w:val="00F21750"/>
    <w:rsid w:val="00F21778"/>
    <w:rsid w:val="00F217F4"/>
    <w:rsid w:val="00F21D2E"/>
    <w:rsid w:val="00F21EEB"/>
    <w:rsid w:val="00F22D88"/>
    <w:rsid w:val="00F22F02"/>
    <w:rsid w:val="00F23715"/>
    <w:rsid w:val="00F24ACA"/>
    <w:rsid w:val="00F24B79"/>
    <w:rsid w:val="00F25F67"/>
    <w:rsid w:val="00F265E8"/>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EEA"/>
    <w:rsid w:val="00F32C75"/>
    <w:rsid w:val="00F32D86"/>
    <w:rsid w:val="00F33584"/>
    <w:rsid w:val="00F33D8C"/>
    <w:rsid w:val="00F3421F"/>
    <w:rsid w:val="00F34327"/>
    <w:rsid w:val="00F343D4"/>
    <w:rsid w:val="00F34EF1"/>
    <w:rsid w:val="00F3508E"/>
    <w:rsid w:val="00F351FD"/>
    <w:rsid w:val="00F35976"/>
    <w:rsid w:val="00F359A0"/>
    <w:rsid w:val="00F35ACD"/>
    <w:rsid w:val="00F3631B"/>
    <w:rsid w:val="00F364F3"/>
    <w:rsid w:val="00F367F6"/>
    <w:rsid w:val="00F36EE9"/>
    <w:rsid w:val="00F372EB"/>
    <w:rsid w:val="00F37988"/>
    <w:rsid w:val="00F4009C"/>
    <w:rsid w:val="00F401E6"/>
    <w:rsid w:val="00F4098D"/>
    <w:rsid w:val="00F40EDF"/>
    <w:rsid w:val="00F40F2E"/>
    <w:rsid w:val="00F41CD9"/>
    <w:rsid w:val="00F420B4"/>
    <w:rsid w:val="00F421E3"/>
    <w:rsid w:val="00F42F37"/>
    <w:rsid w:val="00F432F5"/>
    <w:rsid w:val="00F434A1"/>
    <w:rsid w:val="00F43D17"/>
    <w:rsid w:val="00F44A5D"/>
    <w:rsid w:val="00F45163"/>
    <w:rsid w:val="00F452C0"/>
    <w:rsid w:val="00F45456"/>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323F"/>
    <w:rsid w:val="00F5350F"/>
    <w:rsid w:val="00F53927"/>
    <w:rsid w:val="00F5447F"/>
    <w:rsid w:val="00F54607"/>
    <w:rsid w:val="00F54DC5"/>
    <w:rsid w:val="00F54F92"/>
    <w:rsid w:val="00F55455"/>
    <w:rsid w:val="00F55524"/>
    <w:rsid w:val="00F55A38"/>
    <w:rsid w:val="00F56244"/>
    <w:rsid w:val="00F56480"/>
    <w:rsid w:val="00F5649C"/>
    <w:rsid w:val="00F56613"/>
    <w:rsid w:val="00F5671A"/>
    <w:rsid w:val="00F56BFA"/>
    <w:rsid w:val="00F56FF4"/>
    <w:rsid w:val="00F5704F"/>
    <w:rsid w:val="00F57504"/>
    <w:rsid w:val="00F57C5F"/>
    <w:rsid w:val="00F600BA"/>
    <w:rsid w:val="00F60228"/>
    <w:rsid w:val="00F6032F"/>
    <w:rsid w:val="00F60977"/>
    <w:rsid w:val="00F611D9"/>
    <w:rsid w:val="00F61295"/>
    <w:rsid w:val="00F615A4"/>
    <w:rsid w:val="00F615DE"/>
    <w:rsid w:val="00F618C7"/>
    <w:rsid w:val="00F61D70"/>
    <w:rsid w:val="00F61EF8"/>
    <w:rsid w:val="00F6284E"/>
    <w:rsid w:val="00F62C25"/>
    <w:rsid w:val="00F63210"/>
    <w:rsid w:val="00F6331E"/>
    <w:rsid w:val="00F63EA9"/>
    <w:rsid w:val="00F64583"/>
    <w:rsid w:val="00F6461D"/>
    <w:rsid w:val="00F64E36"/>
    <w:rsid w:val="00F6599E"/>
    <w:rsid w:val="00F65EDF"/>
    <w:rsid w:val="00F663BC"/>
    <w:rsid w:val="00F670EB"/>
    <w:rsid w:val="00F6754E"/>
    <w:rsid w:val="00F676B3"/>
    <w:rsid w:val="00F700D6"/>
    <w:rsid w:val="00F70779"/>
    <w:rsid w:val="00F7077A"/>
    <w:rsid w:val="00F70888"/>
    <w:rsid w:val="00F712C5"/>
    <w:rsid w:val="00F717CA"/>
    <w:rsid w:val="00F72850"/>
    <w:rsid w:val="00F72901"/>
    <w:rsid w:val="00F729D6"/>
    <w:rsid w:val="00F72B36"/>
    <w:rsid w:val="00F72F3A"/>
    <w:rsid w:val="00F73627"/>
    <w:rsid w:val="00F74936"/>
    <w:rsid w:val="00F74AE2"/>
    <w:rsid w:val="00F74C9E"/>
    <w:rsid w:val="00F74D22"/>
    <w:rsid w:val="00F75AE3"/>
    <w:rsid w:val="00F75D76"/>
    <w:rsid w:val="00F75DF4"/>
    <w:rsid w:val="00F7600C"/>
    <w:rsid w:val="00F76901"/>
    <w:rsid w:val="00F76CA5"/>
    <w:rsid w:val="00F77003"/>
    <w:rsid w:val="00F77CDB"/>
    <w:rsid w:val="00F81145"/>
    <w:rsid w:val="00F818A8"/>
    <w:rsid w:val="00F81B35"/>
    <w:rsid w:val="00F81C97"/>
    <w:rsid w:val="00F81F04"/>
    <w:rsid w:val="00F828F9"/>
    <w:rsid w:val="00F82CC6"/>
    <w:rsid w:val="00F83046"/>
    <w:rsid w:val="00F83166"/>
    <w:rsid w:val="00F8318B"/>
    <w:rsid w:val="00F83407"/>
    <w:rsid w:val="00F8347F"/>
    <w:rsid w:val="00F83737"/>
    <w:rsid w:val="00F83BFF"/>
    <w:rsid w:val="00F83D31"/>
    <w:rsid w:val="00F8461A"/>
    <w:rsid w:val="00F84F86"/>
    <w:rsid w:val="00F85DB8"/>
    <w:rsid w:val="00F85E89"/>
    <w:rsid w:val="00F86035"/>
    <w:rsid w:val="00F863B1"/>
    <w:rsid w:val="00F90179"/>
    <w:rsid w:val="00F9028C"/>
    <w:rsid w:val="00F90325"/>
    <w:rsid w:val="00F903D6"/>
    <w:rsid w:val="00F90931"/>
    <w:rsid w:val="00F90BAA"/>
    <w:rsid w:val="00F92266"/>
    <w:rsid w:val="00F925CB"/>
    <w:rsid w:val="00F933DF"/>
    <w:rsid w:val="00F93530"/>
    <w:rsid w:val="00F938C9"/>
    <w:rsid w:val="00F93FE2"/>
    <w:rsid w:val="00F95490"/>
    <w:rsid w:val="00F95BEB"/>
    <w:rsid w:val="00F96C57"/>
    <w:rsid w:val="00F971A4"/>
    <w:rsid w:val="00F9790D"/>
    <w:rsid w:val="00F979CD"/>
    <w:rsid w:val="00F97A36"/>
    <w:rsid w:val="00F97B92"/>
    <w:rsid w:val="00FA0A63"/>
    <w:rsid w:val="00FA0CB8"/>
    <w:rsid w:val="00FA0CCD"/>
    <w:rsid w:val="00FA1561"/>
    <w:rsid w:val="00FA19A4"/>
    <w:rsid w:val="00FA1F69"/>
    <w:rsid w:val="00FA2018"/>
    <w:rsid w:val="00FA2555"/>
    <w:rsid w:val="00FA274A"/>
    <w:rsid w:val="00FA2A7A"/>
    <w:rsid w:val="00FA2A89"/>
    <w:rsid w:val="00FA2C8F"/>
    <w:rsid w:val="00FA39DB"/>
    <w:rsid w:val="00FA412E"/>
    <w:rsid w:val="00FA4680"/>
    <w:rsid w:val="00FA4ED8"/>
    <w:rsid w:val="00FA56E8"/>
    <w:rsid w:val="00FA58C9"/>
    <w:rsid w:val="00FA5A41"/>
    <w:rsid w:val="00FA6E4A"/>
    <w:rsid w:val="00FA6FB7"/>
    <w:rsid w:val="00FA780D"/>
    <w:rsid w:val="00FA7951"/>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32D5"/>
    <w:rsid w:val="00FB3D43"/>
    <w:rsid w:val="00FB4A17"/>
    <w:rsid w:val="00FB4EF1"/>
    <w:rsid w:val="00FB5348"/>
    <w:rsid w:val="00FB59D8"/>
    <w:rsid w:val="00FB6547"/>
    <w:rsid w:val="00FB68EA"/>
    <w:rsid w:val="00FB6E9A"/>
    <w:rsid w:val="00FB74E4"/>
    <w:rsid w:val="00FB76EB"/>
    <w:rsid w:val="00FB7CAE"/>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5941"/>
    <w:rsid w:val="00FC624B"/>
    <w:rsid w:val="00FC7805"/>
    <w:rsid w:val="00FC7964"/>
    <w:rsid w:val="00FD036D"/>
    <w:rsid w:val="00FD086A"/>
    <w:rsid w:val="00FD16B9"/>
    <w:rsid w:val="00FD1B65"/>
    <w:rsid w:val="00FD1FB9"/>
    <w:rsid w:val="00FD209C"/>
    <w:rsid w:val="00FD20F2"/>
    <w:rsid w:val="00FD271D"/>
    <w:rsid w:val="00FD2EB3"/>
    <w:rsid w:val="00FD3760"/>
    <w:rsid w:val="00FD4408"/>
    <w:rsid w:val="00FD4432"/>
    <w:rsid w:val="00FD4C2E"/>
    <w:rsid w:val="00FD51C5"/>
    <w:rsid w:val="00FD5D57"/>
    <w:rsid w:val="00FD69C3"/>
    <w:rsid w:val="00FD6C77"/>
    <w:rsid w:val="00FD6ED3"/>
    <w:rsid w:val="00FD7440"/>
    <w:rsid w:val="00FD752C"/>
    <w:rsid w:val="00FD76EC"/>
    <w:rsid w:val="00FD7E12"/>
    <w:rsid w:val="00FE040E"/>
    <w:rsid w:val="00FE049B"/>
    <w:rsid w:val="00FE0D15"/>
    <w:rsid w:val="00FE1316"/>
    <w:rsid w:val="00FE1501"/>
    <w:rsid w:val="00FE2313"/>
    <w:rsid w:val="00FE2953"/>
    <w:rsid w:val="00FE308A"/>
    <w:rsid w:val="00FE3915"/>
    <w:rsid w:val="00FE3A39"/>
    <w:rsid w:val="00FE3D83"/>
    <w:rsid w:val="00FE3EF2"/>
    <w:rsid w:val="00FE43D8"/>
    <w:rsid w:val="00FE456E"/>
    <w:rsid w:val="00FE4716"/>
    <w:rsid w:val="00FE50DF"/>
    <w:rsid w:val="00FE5523"/>
    <w:rsid w:val="00FE5534"/>
    <w:rsid w:val="00FE55F3"/>
    <w:rsid w:val="00FE56B9"/>
    <w:rsid w:val="00FE6944"/>
    <w:rsid w:val="00FE72F3"/>
    <w:rsid w:val="00FE77AA"/>
    <w:rsid w:val="00FE7952"/>
    <w:rsid w:val="00FF06FC"/>
    <w:rsid w:val="00FF0954"/>
    <w:rsid w:val="00FF1247"/>
    <w:rsid w:val="00FF14EE"/>
    <w:rsid w:val="00FF235A"/>
    <w:rsid w:val="00FF2509"/>
    <w:rsid w:val="00FF2D1D"/>
    <w:rsid w:val="00FF3593"/>
    <w:rsid w:val="00FF4046"/>
    <w:rsid w:val="00FF4516"/>
    <w:rsid w:val="00FF4BB2"/>
    <w:rsid w:val="00FF4D0B"/>
    <w:rsid w:val="00FF5292"/>
    <w:rsid w:val="00FF5463"/>
    <w:rsid w:val="00FF5939"/>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2BECE2E2"/>
  <w15:docId w15:val="{31533F09-2E80-4E05-BF14-03B055252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jade.io/article/72073" TargetMode="External"/><Relationship Id="rId26" Type="http://schemas.openxmlformats.org/officeDocument/2006/relationships/hyperlink" Target="https://jade.io/article/288126/section/140344" TargetMode="External"/><Relationship Id="rId39" Type="http://schemas.openxmlformats.org/officeDocument/2006/relationships/hyperlink" Target="http://www.aic.gov.au" TargetMode="External"/><Relationship Id="rId21" Type="http://schemas.openxmlformats.org/officeDocument/2006/relationships/hyperlink" Target="https://jade.io/article/673800/section/140344" TargetMode="External"/><Relationship Id="rId34" Type="http://schemas.openxmlformats.org/officeDocument/2006/relationships/hyperlink" Target="https://dfvbenchbook.aija.org.au/dynamics-of-domestic-and-family-violence/vulnerable-groups/" TargetMode="External"/><Relationship Id="rId42"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ustlii.edu.au/au/cases/nsw/NSWCCA/2001/324.html" TargetMode="External"/><Relationship Id="rId29" Type="http://schemas.openxmlformats.org/officeDocument/2006/relationships/hyperlink" Target="https://dfvbenchbook.aija.org.au/dynamics-of-domestic-and-family-viol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jade.io/article/288126" TargetMode="External"/><Relationship Id="rId32" Type="http://schemas.openxmlformats.org/officeDocument/2006/relationships/hyperlink" Target="https://dfvbenchbook.aija.org.au/vulnerable-groups/children/" TargetMode="External"/><Relationship Id="rId37" Type="http://schemas.openxmlformats.org/officeDocument/2006/relationships/hyperlink" Target="https://dfvbenchbook.aija.org.au/vulnerable-groups/people-with-mental-illness/" TargetMode="External"/><Relationship Id="rId40" Type="http://schemas.openxmlformats.org/officeDocument/2006/relationships/image" Target="media/image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jade.io/article/673800" TargetMode="External"/><Relationship Id="rId28" Type="http://schemas.openxmlformats.org/officeDocument/2006/relationships/hyperlink" Target="https://dfvbenchbook.aija.org.au/perpetrator-intervention-programs/" TargetMode="External"/><Relationship Id="rId36" Type="http://schemas.openxmlformats.org/officeDocument/2006/relationships/hyperlink" Target="https://dfvbenchbook.aija.org.au/vulnerable-groups/people-with-disability-and-impairment/" TargetMode="External"/><Relationship Id="rId10" Type="http://schemas.openxmlformats.org/officeDocument/2006/relationships/header" Target="header1.xml"/><Relationship Id="rId19" Type="http://schemas.openxmlformats.org/officeDocument/2006/relationships/hyperlink" Target="https://jade.io/" TargetMode="External"/><Relationship Id="rId31" Type="http://schemas.openxmlformats.org/officeDocument/2006/relationships/hyperlink" Target="https://dfvbenchbook.aija.org.au/understanding-domestic-and-family-violence/exposing-children/"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file:///D:\CHCTWEBSITE\Generic" TargetMode="External"/><Relationship Id="rId14" Type="http://schemas.openxmlformats.org/officeDocument/2006/relationships/header" Target="header3.xml"/><Relationship Id="rId22" Type="http://schemas.openxmlformats.org/officeDocument/2006/relationships/hyperlink" Target="https://jade.io/article/673800/section/140344" TargetMode="External"/><Relationship Id="rId27" Type="http://schemas.openxmlformats.org/officeDocument/2006/relationships/hyperlink" Target="https://dfvbenchbook.aija.org.au/dynamics-of-domestic-and-family-violence/factors-affecting-risk/" TargetMode="External"/><Relationship Id="rId30" Type="http://schemas.openxmlformats.org/officeDocument/2006/relationships/hyperlink" Target="https://dfvbenchbook.aija.org.au/vulnerable-groups/people-with-children/" TargetMode="External"/><Relationship Id="rId35" Type="http://schemas.openxmlformats.org/officeDocument/2006/relationships/hyperlink" Target="https://dfvbenchbook.aija.org.au/vulnerable-groups/people-with-poor-literacy-skills/" TargetMode="External"/><Relationship Id="rId43" Type="http://schemas.openxmlformats.org/officeDocument/2006/relationships/image" Target="media/image5.wmf"/><Relationship Id="rId8" Type="http://schemas.openxmlformats.org/officeDocument/2006/relationships/hyperlink" Target="file:///D:\CHCTWEBSITE\Instinctive_synthesi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ustlii.edu.au/au/cases/cth/high_ct/183clr1.html" TargetMode="External"/><Relationship Id="rId25" Type="http://schemas.openxmlformats.org/officeDocument/2006/relationships/hyperlink" Target="https://jade.io/article/288126/section/140344" TargetMode="External"/><Relationship Id="rId33" Type="http://schemas.openxmlformats.org/officeDocument/2006/relationships/hyperlink" Target="https://dfvbenchbook.aija.org.au/dynamics-of-domestic-and-family-violence/factors-affecting-risk/" TargetMode="External"/><Relationship Id="rId38" Type="http://schemas.openxmlformats.org/officeDocument/2006/relationships/image" Target="media/image1.jpeg"/><Relationship Id="rId46" Type="http://schemas.openxmlformats.org/officeDocument/2006/relationships/theme" Target="theme/theme1.xml"/><Relationship Id="rId20" Type="http://schemas.openxmlformats.org/officeDocument/2006/relationships/hyperlink" Target="https://jade.io/article/673800" TargetMode="External"/><Relationship Id="rId4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187</Pages>
  <Words>214234</Words>
  <Characters>1221136</Characters>
  <Application>Microsoft Office Word</Application>
  <DocSecurity>0</DocSecurity>
  <Lines>10176</Lines>
  <Paragraphs>2865</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1432505</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cp:lastModifiedBy>
  <cp:revision>2</cp:revision>
  <cp:lastPrinted>2021-12-14T02:06:00Z</cp:lastPrinted>
  <dcterms:created xsi:type="dcterms:W3CDTF">2022-06-22T05:26:00Z</dcterms:created>
  <dcterms:modified xsi:type="dcterms:W3CDTF">2022-06-22T05:26:00Z</dcterms:modified>
</cp:coreProperties>
</file>